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90" w:rsidRDefault="00327E2E" w:rsidP="001F1D90">
      <w:pPr>
        <w:ind w:firstLine="567"/>
        <w:jc w:val="both"/>
        <w:rPr>
          <w:b/>
          <w:bCs/>
          <w:sz w:val="28"/>
          <w:szCs w:val="30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2B0">
        <w:rPr>
          <w:b/>
          <w:bCs/>
          <w:sz w:val="28"/>
          <w:szCs w:val="28"/>
        </w:rPr>
        <w:t xml:space="preserve"> </w:t>
      </w:r>
      <w:r w:rsidR="001F1D90">
        <w:rPr>
          <w:b/>
          <w:bCs/>
          <w:sz w:val="28"/>
          <w:szCs w:val="30"/>
        </w:rPr>
        <w:t>Недавно узнал</w:t>
      </w:r>
      <w:r w:rsidR="001F1D90" w:rsidRPr="001828E6">
        <w:rPr>
          <w:b/>
          <w:bCs/>
          <w:sz w:val="28"/>
          <w:szCs w:val="30"/>
        </w:rPr>
        <w:t>,</w:t>
      </w:r>
      <w:r w:rsidR="001F1D90">
        <w:rPr>
          <w:b/>
          <w:bCs/>
          <w:sz w:val="28"/>
          <w:szCs w:val="30"/>
        </w:rPr>
        <w:t xml:space="preserve"> что директор управляющей компании, который обслуживает дом, в котором я проживаю, судим, является ли это законным?</w:t>
      </w:r>
    </w:p>
    <w:p w:rsidR="001F1D90" w:rsidRDefault="001F1D90" w:rsidP="001F1D90">
      <w:pPr>
        <w:ind w:firstLine="567"/>
        <w:jc w:val="both"/>
        <w:rPr>
          <w:b/>
          <w:bCs/>
          <w:sz w:val="28"/>
          <w:szCs w:val="30"/>
        </w:rPr>
      </w:pPr>
    </w:p>
    <w:p w:rsidR="001F1D90" w:rsidRPr="00B612AA" w:rsidRDefault="001F1D90" w:rsidP="001F1D90">
      <w:pPr>
        <w:ind w:firstLine="567"/>
        <w:jc w:val="both"/>
        <w:rPr>
          <w:b/>
          <w:bCs/>
          <w:sz w:val="28"/>
          <w:szCs w:val="30"/>
        </w:rPr>
      </w:pPr>
      <w:r>
        <w:rPr>
          <w:b/>
          <w:bCs/>
          <w:sz w:val="28"/>
          <w:szCs w:val="30"/>
        </w:rPr>
        <w:t xml:space="preserve">На вопрос отвечает прокурор </w:t>
      </w:r>
      <w:proofErr w:type="spellStart"/>
      <w:r>
        <w:rPr>
          <w:b/>
          <w:bCs/>
          <w:sz w:val="28"/>
          <w:szCs w:val="30"/>
        </w:rPr>
        <w:t>Кинель</w:t>
      </w:r>
      <w:proofErr w:type="spellEnd"/>
      <w:r>
        <w:rPr>
          <w:b/>
          <w:bCs/>
          <w:sz w:val="28"/>
          <w:szCs w:val="30"/>
        </w:rPr>
        <w:t>-Черкасского района Анатолий Завалишин.</w:t>
      </w:r>
    </w:p>
    <w:p w:rsidR="001F1D90" w:rsidRPr="002E0985" w:rsidRDefault="001F1D90" w:rsidP="001F1D9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E0985">
        <w:rPr>
          <w:bCs/>
          <w:sz w:val="28"/>
          <w:szCs w:val="28"/>
        </w:rPr>
        <w:t>Предпринимательская деятельность по управлению многоквартирными домами (МКД) подлеж</w:t>
      </w:r>
      <w:r>
        <w:rPr>
          <w:bCs/>
          <w:sz w:val="28"/>
          <w:szCs w:val="28"/>
        </w:rPr>
        <w:t xml:space="preserve">ит обязательному лицензированию, о чем говорится в </w:t>
      </w:r>
      <w:r w:rsidRPr="002E098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ункте 51 части</w:t>
      </w:r>
      <w:r w:rsidRPr="002E0985">
        <w:rPr>
          <w:bCs/>
          <w:sz w:val="28"/>
          <w:szCs w:val="28"/>
        </w:rPr>
        <w:t xml:space="preserve"> 1 ст</w:t>
      </w:r>
      <w:r>
        <w:rPr>
          <w:bCs/>
          <w:sz w:val="28"/>
          <w:szCs w:val="28"/>
        </w:rPr>
        <w:t xml:space="preserve">атьи </w:t>
      </w:r>
      <w:r w:rsidRPr="002E0985">
        <w:rPr>
          <w:bCs/>
          <w:sz w:val="28"/>
          <w:szCs w:val="28"/>
        </w:rPr>
        <w:t>12 Федерального закона от 04.05.2011 № 99-ФЗ «О лицензировании отдельных видов деятельности».</w:t>
      </w:r>
    </w:p>
    <w:p w:rsidR="001F1D90" w:rsidRPr="002E0985" w:rsidRDefault="001F1D90" w:rsidP="001F1D9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E0985">
        <w:rPr>
          <w:bCs/>
          <w:sz w:val="28"/>
          <w:szCs w:val="28"/>
        </w:rPr>
        <w:t>Лицензии по управлению МКД выдает орган государственного жилищного надзора на основании решения лицензионной комиссии субъекта Российской Федерации</w:t>
      </w:r>
      <w:r>
        <w:rPr>
          <w:bCs/>
          <w:sz w:val="28"/>
          <w:szCs w:val="28"/>
        </w:rPr>
        <w:t>.</w:t>
      </w:r>
    </w:p>
    <w:p w:rsidR="001F1D90" w:rsidRPr="002E0985" w:rsidRDefault="001F1D90" w:rsidP="001F1D9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E0985">
        <w:rPr>
          <w:bCs/>
          <w:sz w:val="28"/>
          <w:szCs w:val="28"/>
        </w:rPr>
        <w:t>Лицензионные требования к лицензиату установлены пунктом 3 Положения о лицензировании предпринимательской</w:t>
      </w:r>
      <w:r>
        <w:rPr>
          <w:bCs/>
          <w:sz w:val="28"/>
          <w:szCs w:val="28"/>
        </w:rPr>
        <w:t xml:space="preserve"> деятельности по управлению МКД.</w:t>
      </w:r>
    </w:p>
    <w:p w:rsidR="001F1D90" w:rsidRPr="002E0985" w:rsidRDefault="001F1D90" w:rsidP="001F1D9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Частью</w:t>
      </w:r>
      <w:r w:rsidRPr="002E0985">
        <w:rPr>
          <w:bCs/>
          <w:sz w:val="28"/>
          <w:szCs w:val="28"/>
        </w:rPr>
        <w:t xml:space="preserve"> 1 статьи 193 ЖК РФ </w:t>
      </w:r>
      <w:r>
        <w:rPr>
          <w:bCs/>
          <w:sz w:val="28"/>
          <w:szCs w:val="28"/>
        </w:rPr>
        <w:t xml:space="preserve">установлено, что </w:t>
      </w:r>
      <w:r w:rsidRPr="002E0985">
        <w:rPr>
          <w:bCs/>
          <w:sz w:val="28"/>
          <w:szCs w:val="28"/>
        </w:rPr>
        <w:t>одним из лицензионных требований является отсутствие у должностного лица управляющей организации неснятой или непогашенной судимости за преступления в сфере экономики, за преступления средней тяжести, тяжкие и особо тяжкие преступления.</w:t>
      </w:r>
    </w:p>
    <w:p w:rsidR="001F1D90" w:rsidRPr="002E0985" w:rsidRDefault="001F1D90" w:rsidP="001F1D90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2E0985">
        <w:rPr>
          <w:bCs/>
          <w:sz w:val="28"/>
          <w:szCs w:val="28"/>
        </w:rPr>
        <w:t>Таким образом, граждан, имеющий судимость за вышеуказанные преступления, не может занимать руководящую должность в управляющей компании.</w:t>
      </w:r>
    </w:p>
    <w:p w:rsidR="001F1D90" w:rsidRDefault="001F1D90" w:rsidP="001F1D90">
      <w:pPr>
        <w:shd w:val="clear" w:color="auto" w:fill="FFFFFF"/>
        <w:jc w:val="both"/>
        <w:rPr>
          <w:bCs/>
          <w:sz w:val="28"/>
          <w:szCs w:val="28"/>
        </w:rPr>
      </w:pPr>
    </w:p>
    <w:p w:rsidR="001F1D90" w:rsidRDefault="001F1D90" w:rsidP="001F1D90">
      <w:pPr>
        <w:ind w:firstLine="567"/>
        <w:jc w:val="both"/>
        <w:rPr>
          <w:b/>
          <w:bCs/>
          <w:sz w:val="28"/>
          <w:szCs w:val="30"/>
        </w:rPr>
      </w:pPr>
      <w:r w:rsidRPr="002E0985">
        <w:rPr>
          <w:b/>
          <w:bCs/>
          <w:sz w:val="28"/>
          <w:szCs w:val="30"/>
        </w:rPr>
        <w:t>Какая ответственность предусмотрена за нарушения лицензионных требований?</w:t>
      </w:r>
    </w:p>
    <w:p w:rsidR="001F1D90" w:rsidRPr="002E0985" w:rsidRDefault="001F1D90" w:rsidP="001F1D90">
      <w:pPr>
        <w:ind w:firstLine="567"/>
        <w:jc w:val="both"/>
        <w:rPr>
          <w:b/>
          <w:bCs/>
          <w:sz w:val="28"/>
          <w:szCs w:val="30"/>
        </w:rPr>
      </w:pPr>
    </w:p>
    <w:p w:rsidR="001F1D90" w:rsidRPr="002E0985" w:rsidRDefault="001F1D90" w:rsidP="001F1D90">
      <w:pPr>
        <w:ind w:firstLine="567"/>
        <w:jc w:val="both"/>
        <w:rPr>
          <w:bCs/>
          <w:sz w:val="28"/>
          <w:szCs w:val="28"/>
        </w:rPr>
      </w:pPr>
      <w:r w:rsidRPr="002E0985">
        <w:rPr>
          <w:bCs/>
          <w:sz w:val="28"/>
          <w:szCs w:val="28"/>
        </w:rPr>
        <w:t>В случае нарушения данных требований управляющая компания привлекается к административной ответственности по части 2 статьи 14.1.3 Кодекса Российской Федерации об административных правонарушениях (осуществление предпринимательской деятельности по управлению многоквартирными домами с нарушением лицензионных требований) либо данное обстоятельство может послужить поводом для аннулирования лицензии.</w:t>
      </w:r>
    </w:p>
    <w:p w:rsidR="003933AC" w:rsidRDefault="003933AC" w:rsidP="001F1D90">
      <w:pPr>
        <w:jc w:val="both"/>
      </w:pPr>
      <w:r>
        <w:t xml:space="preserve">   </w:t>
      </w:r>
    </w:p>
    <w:p w:rsidR="001F1D90" w:rsidRDefault="001F1D90" w:rsidP="003933AC">
      <w:pPr>
        <w:ind w:hanging="220"/>
        <w:jc w:val="both"/>
      </w:pPr>
      <w:bookmarkStart w:id="0" w:name="_GoBack"/>
      <w:bookmarkEnd w:id="0"/>
      <w:r>
        <w:t xml:space="preserve">    </w:t>
      </w:r>
    </w:p>
    <w:p w:rsidR="003933AC" w:rsidRDefault="001F1D90" w:rsidP="003933AC">
      <w:pPr>
        <w:ind w:hanging="220"/>
        <w:jc w:val="both"/>
      </w:pPr>
      <w:r>
        <w:t xml:space="preserve">    </w:t>
      </w:r>
      <w:r w:rsidR="003933AC" w:rsidRPr="003933AC">
        <w:t>01.11.2021</w:t>
      </w:r>
    </w:p>
    <w:p w:rsidR="008B22B0" w:rsidRDefault="008B22B0" w:rsidP="008B22B0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27E2E" w:rsidRDefault="00327E2E" w:rsidP="003933AC"/>
    <w:p w:rsidR="001F1D90" w:rsidRPr="003933AC" w:rsidRDefault="001F1D90" w:rsidP="003933AC"/>
    <w:sectPr w:rsidR="001F1D90" w:rsidRPr="003933AC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74" w:rsidRDefault="00E06E74" w:rsidP="00FC4F90">
      <w:r>
        <w:separator/>
      </w:r>
    </w:p>
  </w:endnote>
  <w:endnote w:type="continuationSeparator" w:id="0">
    <w:p w:rsidR="00E06E74" w:rsidRDefault="00E06E7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74" w:rsidRDefault="00E06E74" w:rsidP="00FC4F90">
      <w:r>
        <w:separator/>
      </w:r>
    </w:p>
  </w:footnote>
  <w:footnote w:type="continuationSeparator" w:id="0">
    <w:p w:rsidR="00E06E74" w:rsidRDefault="00E06E7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D90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1F1D90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33AC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B22B0"/>
    <w:rsid w:val="008C189A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B4093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B35E9D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2021-10-31T17:44:00Z</cp:lastPrinted>
  <dcterms:created xsi:type="dcterms:W3CDTF">2021-10-31T17:44:00Z</dcterms:created>
  <dcterms:modified xsi:type="dcterms:W3CDTF">2021-10-31T17:44:00Z</dcterms:modified>
</cp:coreProperties>
</file>