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EC50A"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Утверждены </w:t>
      </w:r>
    </w:p>
    <w:p w14:paraId="6BACAF49"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решением Собрания представителей </w:t>
      </w:r>
    </w:p>
    <w:p w14:paraId="134E6F6B" w14:textId="5ACD715D" w:rsidR="00C96682" w:rsidRDefault="00E6528B" w:rsidP="00E6528B">
      <w:pPr>
        <w:spacing w:after="0" w:line="240" w:lineRule="auto"/>
        <w:ind w:firstLine="567"/>
        <w:jc w:val="right"/>
        <w:rPr>
          <w:rStyle w:val="a7"/>
          <w:rFonts w:ascii="Times New Roman" w:hAnsi="Times New Roman" w:cs="Times New Roman"/>
          <w:b w:val="0"/>
          <w:sz w:val="24"/>
          <w:szCs w:val="24"/>
        </w:rPr>
      </w:pPr>
      <w:proofErr w:type="gramStart"/>
      <w:r>
        <w:rPr>
          <w:rStyle w:val="a7"/>
          <w:rFonts w:ascii="Times New Roman" w:hAnsi="Times New Roman" w:cs="Times New Roman"/>
          <w:b w:val="0"/>
          <w:sz w:val="24"/>
          <w:szCs w:val="24"/>
        </w:rPr>
        <w:t>сельского  поселения</w:t>
      </w:r>
      <w:proofErr w:type="gramEnd"/>
      <w:r>
        <w:rPr>
          <w:rStyle w:val="a7"/>
          <w:rFonts w:ascii="Times New Roman" w:hAnsi="Times New Roman" w:cs="Times New Roman"/>
          <w:b w:val="0"/>
          <w:sz w:val="24"/>
          <w:szCs w:val="24"/>
        </w:rPr>
        <w:t xml:space="preserve"> </w:t>
      </w:r>
      <w:proofErr w:type="spellStart"/>
      <w:r>
        <w:rPr>
          <w:rStyle w:val="a7"/>
          <w:rFonts w:ascii="Times New Roman" w:hAnsi="Times New Roman" w:cs="Times New Roman"/>
          <w:b w:val="0"/>
          <w:sz w:val="24"/>
          <w:szCs w:val="24"/>
        </w:rPr>
        <w:t>Кабановка</w:t>
      </w:r>
      <w:proofErr w:type="spellEnd"/>
    </w:p>
    <w:p w14:paraId="1682E1B7" w14:textId="1D186852"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муниципального района </w:t>
      </w:r>
      <w:proofErr w:type="spellStart"/>
      <w:r>
        <w:rPr>
          <w:rStyle w:val="a7"/>
          <w:rFonts w:ascii="Times New Roman" w:hAnsi="Times New Roman" w:cs="Times New Roman"/>
          <w:b w:val="0"/>
          <w:sz w:val="24"/>
          <w:szCs w:val="24"/>
        </w:rPr>
        <w:t>Кинель</w:t>
      </w:r>
      <w:proofErr w:type="spellEnd"/>
      <w:r>
        <w:rPr>
          <w:rStyle w:val="a7"/>
          <w:rFonts w:ascii="Times New Roman" w:hAnsi="Times New Roman" w:cs="Times New Roman"/>
          <w:b w:val="0"/>
          <w:sz w:val="24"/>
          <w:szCs w:val="24"/>
        </w:rPr>
        <w:t>-Черкасский Самарской области</w:t>
      </w:r>
    </w:p>
    <w:p w14:paraId="3619F6A8" w14:textId="25F8D549" w:rsidR="00E6528B" w:rsidRDefault="00E6528B" w:rsidP="00E6528B">
      <w:pPr>
        <w:spacing w:after="0" w:line="240" w:lineRule="auto"/>
        <w:ind w:firstLine="567"/>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от 27.03.2020г. № 9-1</w:t>
      </w:r>
    </w:p>
    <w:p w14:paraId="1E7C69F0"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561B14BB"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67F72126"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0EBF9922"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67625729"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42B6A75F" w14:textId="77777777" w:rsidR="00E6528B" w:rsidRDefault="00E6528B" w:rsidP="00E6528B">
      <w:pPr>
        <w:spacing w:after="0" w:line="240" w:lineRule="auto"/>
        <w:ind w:firstLine="567"/>
        <w:jc w:val="right"/>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4C065595" w14:textId="77777777" w:rsidR="00E6528B" w:rsidRDefault="00E6528B" w:rsidP="0061011E">
      <w:pPr>
        <w:spacing w:after="0" w:line="240" w:lineRule="auto"/>
        <w:jc w:val="center"/>
        <w:rPr>
          <w:rStyle w:val="a7"/>
          <w:rFonts w:ascii="Times New Roman" w:hAnsi="Times New Roman" w:cs="Times New Roman"/>
          <w:sz w:val="28"/>
          <w:szCs w:val="28"/>
        </w:rPr>
      </w:pPr>
    </w:p>
    <w:p w14:paraId="5FEBD0B1" w14:textId="743FBB6E" w:rsidR="00C03D5E" w:rsidRPr="0061011E" w:rsidRDefault="00102319" w:rsidP="0061011E">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 </w:t>
      </w:r>
      <w:r w:rsidR="00C96682" w:rsidRPr="0061011E">
        <w:rPr>
          <w:rStyle w:val="a7"/>
          <w:rFonts w:ascii="Times New Roman" w:hAnsi="Times New Roman" w:cs="Times New Roman"/>
          <w:sz w:val="28"/>
          <w:szCs w:val="28"/>
        </w:rPr>
        <w:t xml:space="preserve">ПРАВИЛА БЛАГОУСТРОЙСТВА ТЕРРИТОРИИ </w:t>
      </w:r>
    </w:p>
    <w:p w14:paraId="74B1FE26" w14:textId="6C103387"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30CFA">
        <w:rPr>
          <w:rStyle w:val="a7"/>
          <w:rFonts w:ascii="Times New Roman" w:hAnsi="Times New Roman" w:cs="Times New Roman"/>
          <w:sz w:val="28"/>
          <w:szCs w:val="28"/>
        </w:rPr>
        <w:t>КАБАНОВКА</w:t>
      </w:r>
    </w:p>
    <w:p w14:paraId="6B6FEE90" w14:textId="26B5AA86" w:rsidR="00C03D5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7A609F">
        <w:rPr>
          <w:rStyle w:val="a7"/>
          <w:rFonts w:ascii="Times New Roman" w:hAnsi="Times New Roman" w:cs="Times New Roman"/>
          <w:sz w:val="28"/>
          <w:szCs w:val="28"/>
        </w:rPr>
        <w:t>КИНЕЛЬ-ЧЕРКАССКИЙ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2A0E2141" w14:textId="77777777" w:rsidR="00E6528B" w:rsidRDefault="00E6528B" w:rsidP="0061011E">
      <w:pPr>
        <w:pStyle w:val="afc"/>
        <w:jc w:val="center"/>
        <w:rPr>
          <w:rStyle w:val="a7"/>
          <w:rFonts w:ascii="Times New Roman" w:hAnsi="Times New Roman" w:cs="Times New Roman"/>
          <w:sz w:val="28"/>
          <w:szCs w:val="28"/>
        </w:rPr>
      </w:pPr>
    </w:p>
    <w:p w14:paraId="7B1E7235" w14:textId="14F79C9D" w:rsidR="00E6528B" w:rsidRPr="00E6528B" w:rsidRDefault="00E6528B" w:rsidP="0061011E">
      <w:pPr>
        <w:pStyle w:val="afc"/>
        <w:jc w:val="center"/>
        <w:rPr>
          <w:rFonts w:ascii="Times New Roman" w:hAnsi="Times New Roman" w:cs="Times New Roman"/>
          <w:b/>
          <w:bCs/>
          <w:sz w:val="28"/>
          <w:szCs w:val="28"/>
        </w:rPr>
      </w:pPr>
      <w:r w:rsidRPr="00E6528B">
        <w:rPr>
          <w:rStyle w:val="a7"/>
          <w:rFonts w:ascii="Times New Roman" w:hAnsi="Times New Roman" w:cs="Times New Roman"/>
          <w:b w:val="0"/>
          <w:bCs w:val="0"/>
          <w:sz w:val="28"/>
          <w:szCs w:val="28"/>
        </w:rPr>
        <w:t xml:space="preserve">(в редакции решения Собрания представителей сельского поселения </w:t>
      </w:r>
      <w:proofErr w:type="spellStart"/>
      <w:r w:rsidRPr="00E6528B">
        <w:rPr>
          <w:rStyle w:val="a7"/>
          <w:rFonts w:ascii="Times New Roman" w:hAnsi="Times New Roman" w:cs="Times New Roman"/>
          <w:b w:val="0"/>
          <w:bCs w:val="0"/>
          <w:sz w:val="28"/>
          <w:szCs w:val="28"/>
        </w:rPr>
        <w:t>Кабановка</w:t>
      </w:r>
      <w:proofErr w:type="spellEnd"/>
      <w:r w:rsidRPr="00E6528B">
        <w:rPr>
          <w:rStyle w:val="a7"/>
          <w:rFonts w:ascii="Times New Roman" w:hAnsi="Times New Roman" w:cs="Times New Roman"/>
          <w:b w:val="0"/>
          <w:bCs w:val="0"/>
          <w:sz w:val="28"/>
          <w:szCs w:val="28"/>
        </w:rPr>
        <w:t xml:space="preserve"> муниципального района </w:t>
      </w:r>
      <w:proofErr w:type="spellStart"/>
      <w:r w:rsidRPr="00E6528B">
        <w:rPr>
          <w:rStyle w:val="a7"/>
          <w:rFonts w:ascii="Times New Roman" w:hAnsi="Times New Roman" w:cs="Times New Roman"/>
          <w:b w:val="0"/>
          <w:bCs w:val="0"/>
          <w:sz w:val="28"/>
          <w:szCs w:val="28"/>
        </w:rPr>
        <w:t>Кинель</w:t>
      </w:r>
      <w:proofErr w:type="spellEnd"/>
      <w:r w:rsidRPr="00E6528B">
        <w:rPr>
          <w:rStyle w:val="a7"/>
          <w:rFonts w:ascii="Times New Roman" w:hAnsi="Times New Roman" w:cs="Times New Roman"/>
          <w:b w:val="0"/>
          <w:bCs w:val="0"/>
          <w:sz w:val="28"/>
          <w:szCs w:val="28"/>
        </w:rPr>
        <w:t xml:space="preserve">-Черкасский Самарской области от 17.07.2020г. № 17-1; от 30.09.2020г. № 2-1) </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14:paraId="2A0EFD3F" w14:textId="3D69DDBE"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proofErr w:type="spellStart"/>
      <w:r w:rsidR="00F30CFA">
        <w:rPr>
          <w:rFonts w:ascii="Times New Roman" w:hAnsi="Times New Roman" w:cs="Times New Roman"/>
          <w:sz w:val="28"/>
          <w:szCs w:val="28"/>
          <w:lang w:eastAsia="ar-SA"/>
        </w:rPr>
        <w:t>Кабановка</w:t>
      </w:r>
      <w:proofErr w:type="spellEnd"/>
      <w:r w:rsidR="00C96682" w:rsidRPr="0061011E">
        <w:rPr>
          <w:rFonts w:ascii="Times New Roman" w:hAnsi="Times New Roman" w:cs="Times New Roman"/>
          <w:sz w:val="28"/>
          <w:szCs w:val="28"/>
          <w:lang w:eastAsia="ar-SA"/>
        </w:rPr>
        <w:t xml:space="preserve"> </w:t>
      </w:r>
      <w:bookmarkStart w:id="1" w:name="_Hlk14702437"/>
      <w:r w:rsidR="00C96682" w:rsidRPr="0061011E">
        <w:rPr>
          <w:rFonts w:ascii="Times New Roman" w:hAnsi="Times New Roman" w:cs="Times New Roman"/>
          <w:sz w:val="28"/>
          <w:szCs w:val="28"/>
          <w:lang w:eastAsia="ar-SA"/>
        </w:rPr>
        <w:t xml:space="preserve">муниципального района </w:t>
      </w:r>
      <w:proofErr w:type="spellStart"/>
      <w:r w:rsidR="007A609F">
        <w:rPr>
          <w:rFonts w:ascii="Times New Roman" w:hAnsi="Times New Roman" w:cs="Times New Roman"/>
          <w:sz w:val="28"/>
          <w:szCs w:val="28"/>
          <w:lang w:eastAsia="ar-SA"/>
        </w:rPr>
        <w:t>Кинель</w:t>
      </w:r>
      <w:proofErr w:type="spellEnd"/>
      <w:r w:rsidR="007A609F">
        <w:rPr>
          <w:rFonts w:ascii="Times New Roman" w:hAnsi="Times New Roman" w:cs="Times New Roman"/>
          <w:sz w:val="28"/>
          <w:szCs w:val="28"/>
          <w:lang w:eastAsia="ar-SA"/>
        </w:rPr>
        <w:t>-Черкасский</w:t>
      </w:r>
      <w:r w:rsidR="00C96682" w:rsidRPr="0061011E">
        <w:rPr>
          <w:rFonts w:ascii="Times New Roman" w:hAnsi="Times New Roman" w:cs="Times New Roman"/>
          <w:sz w:val="28"/>
          <w:szCs w:val="28"/>
          <w:lang w:eastAsia="ar-SA"/>
        </w:rPr>
        <w:t xml:space="preserve"> Самарской области </w:t>
      </w:r>
      <w:bookmarkEnd w:id="1"/>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w:t>
      </w:r>
      <w:r w:rsidR="00457D7A" w:rsidRPr="0061011E">
        <w:rPr>
          <w:rFonts w:ascii="Times New Roman" w:hAnsi="Times New Roman" w:cs="Times New Roman"/>
          <w:sz w:val="28"/>
          <w:szCs w:val="28"/>
        </w:rPr>
        <w:lastRenderedPageBreak/>
        <w:t>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CB8D9D0"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w:t>
      </w:r>
      <w:r w:rsidRPr="003E7F32">
        <w:rPr>
          <w:rFonts w:ascii="Times New Roman" w:hAnsi="Times New Roman" w:cs="Times New Roman"/>
          <w:color w:val="FF0000"/>
          <w:sz w:val="28"/>
          <w:szCs w:val="28"/>
        </w:rPr>
        <w:t xml:space="preserve">дачных </w:t>
      </w:r>
      <w:proofErr w:type="gramStart"/>
      <w:r w:rsidR="003E7F32" w:rsidRPr="003E7F32">
        <w:rPr>
          <w:rFonts w:ascii="Times New Roman" w:hAnsi="Times New Roman" w:cs="Times New Roman"/>
          <w:b/>
          <w:bCs/>
          <w:sz w:val="28"/>
          <w:szCs w:val="28"/>
        </w:rPr>
        <w:t>( исключено</w:t>
      </w:r>
      <w:proofErr w:type="gramEnd"/>
      <w:r w:rsidR="003E7F32">
        <w:rPr>
          <w:rFonts w:ascii="Times New Roman" w:hAnsi="Times New Roman" w:cs="Times New Roman"/>
          <w:sz w:val="28"/>
          <w:szCs w:val="28"/>
        </w:rPr>
        <w:t xml:space="preserve"> </w:t>
      </w:r>
      <w:r w:rsidR="003E7F32" w:rsidRPr="003E7F32">
        <w:rPr>
          <w:rFonts w:ascii="Times New Roman" w:hAnsi="Times New Roman" w:cs="Times New Roman"/>
          <w:b/>
          <w:bCs/>
          <w:sz w:val="28"/>
          <w:szCs w:val="28"/>
        </w:rPr>
        <w:t>решением № 17-1 от 17.07.2020г.)</w:t>
      </w:r>
      <w:r w:rsidR="003E7F32">
        <w:rPr>
          <w:rFonts w:ascii="Times New Roman" w:hAnsi="Times New Roman" w:cs="Times New Roman"/>
          <w:sz w:val="28"/>
          <w:szCs w:val="28"/>
        </w:rPr>
        <w:t xml:space="preserve"> </w:t>
      </w:r>
      <w:r w:rsidRPr="0061011E">
        <w:rPr>
          <w:rFonts w:ascii="Times New Roman" w:hAnsi="Times New Roman" w:cs="Times New Roman"/>
          <w:sz w:val="28"/>
          <w:szCs w:val="28"/>
        </w:rPr>
        <w:t>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701087A9" w:rsidR="00452DC2" w:rsidRDefault="00452DC2" w:rsidP="00622C73">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622C73">
        <w:rPr>
          <w:rFonts w:ascii="Times New Roman" w:hAnsi="Times New Roman" w:cs="Times New Roman"/>
          <w:bCs/>
          <w:sz w:val="28"/>
          <w:szCs w:val="28"/>
        </w:rPr>
        <w:t>;</w:t>
      </w:r>
    </w:p>
    <w:p w14:paraId="62263D43" w14:textId="77777777" w:rsidR="00622C73" w:rsidRPr="00622C73" w:rsidRDefault="00622C73" w:rsidP="00622C73">
      <w:pPr>
        <w:pStyle w:val="afc"/>
        <w:ind w:firstLine="567"/>
        <w:jc w:val="both"/>
        <w:rPr>
          <w:rFonts w:ascii="Times New Roman" w:hAnsi="Times New Roman" w:cs="Times New Roman"/>
          <w:bCs/>
          <w:sz w:val="28"/>
          <w:szCs w:val="28"/>
        </w:rPr>
      </w:pPr>
      <w:r w:rsidRPr="00622C73">
        <w:rPr>
          <w:rFonts w:ascii="Times New Roman" w:hAnsi="Times New Roman" w:cs="Times New Roman"/>
          <w:bCs/>
          <w:sz w:val="28"/>
          <w:szCs w:val="28"/>
        </w:rPr>
        <w:t xml:space="preserve">1.3.11. подземные и </w:t>
      </w:r>
      <w:proofErr w:type="gramStart"/>
      <w:r w:rsidRPr="00622C73">
        <w:rPr>
          <w:rFonts w:ascii="Times New Roman" w:hAnsi="Times New Roman" w:cs="Times New Roman"/>
          <w:bCs/>
          <w:sz w:val="28"/>
          <w:szCs w:val="28"/>
        </w:rPr>
        <w:t>наземные инженерные сети</w:t>
      </w:r>
      <w:proofErr w:type="gramEnd"/>
      <w:r w:rsidRPr="00622C73">
        <w:rPr>
          <w:rFonts w:ascii="Times New Roman" w:hAnsi="Times New Roman" w:cs="Times New Roman"/>
          <w:bCs/>
          <w:sz w:val="28"/>
          <w:szCs w:val="28"/>
        </w:rPr>
        <w:t xml:space="preserve"> и коммуникации – комплекс инженерных систем, используемых в процессе электро-, тепло-, газо-, водоснабжения, водоотведения, вентиляции, телефонизации, передачи информации, в том числе и коммуникационные коллекторы, бойлерные станции, вентиляционные, калориферные шахты и камеры, колодцы, подземные части фонтанов, трансформаторные подстанции, центральные тепловые пункты, ремонтно-эксплуатационные комплексы и постройки, диспетчерские пункты и другие;</w:t>
      </w:r>
    </w:p>
    <w:p w14:paraId="6E1ED0FD" w14:textId="4E2E3715" w:rsidR="00622C73" w:rsidRPr="0061011E" w:rsidRDefault="00622C73" w:rsidP="00622C73">
      <w:pPr>
        <w:pStyle w:val="afc"/>
        <w:ind w:firstLine="567"/>
        <w:jc w:val="both"/>
        <w:rPr>
          <w:rFonts w:ascii="Times New Roman" w:hAnsi="Times New Roman" w:cs="Times New Roman"/>
          <w:sz w:val="28"/>
          <w:szCs w:val="28"/>
        </w:rPr>
      </w:pPr>
      <w:r w:rsidRPr="00622C73">
        <w:rPr>
          <w:rFonts w:ascii="Times New Roman" w:hAnsi="Times New Roman" w:cs="Times New Roman"/>
          <w:bCs/>
          <w:sz w:val="28"/>
          <w:szCs w:val="28"/>
        </w:rPr>
        <w:t>1.3.12. фасад здания, сооружения – наружная сторона здания, сооружения.</w:t>
      </w:r>
    </w:p>
    <w:p w14:paraId="579ADDF4" w14:textId="0025323B" w:rsidR="00552F10" w:rsidRDefault="00C03D5E" w:rsidP="00622C73">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CBE74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907029" w:rsidRPr="00907029">
        <w:rPr>
          <w:rFonts w:ascii="Times New Roman" w:hAnsi="Times New Roman" w:cs="Times New Roman"/>
          <w:sz w:val="28"/>
          <w:szCs w:val="28"/>
        </w:rPr>
        <w:t xml:space="preserve">на официальном сайте сельского поселения </w:t>
      </w:r>
      <w:proofErr w:type="spellStart"/>
      <w:r w:rsidR="00F30CFA">
        <w:rPr>
          <w:rFonts w:ascii="Times New Roman" w:hAnsi="Times New Roman" w:cs="Times New Roman"/>
          <w:sz w:val="28"/>
          <w:szCs w:val="28"/>
        </w:rPr>
        <w:t>Кабановка</w:t>
      </w:r>
      <w:proofErr w:type="spellEnd"/>
      <w:r w:rsidR="00907029" w:rsidRPr="00907029">
        <w:rPr>
          <w:rFonts w:ascii="Times New Roman" w:hAnsi="Times New Roman" w:cs="Times New Roman"/>
          <w:sz w:val="28"/>
          <w:szCs w:val="28"/>
        </w:rPr>
        <w:t xml:space="preserve"> муниципального </w:t>
      </w:r>
      <w:proofErr w:type="spellStart"/>
      <w:r w:rsidR="00907029" w:rsidRPr="00907029">
        <w:rPr>
          <w:rFonts w:ascii="Times New Roman" w:hAnsi="Times New Roman" w:cs="Times New Roman"/>
          <w:sz w:val="28"/>
          <w:szCs w:val="28"/>
        </w:rPr>
        <w:t>Кинель</w:t>
      </w:r>
      <w:proofErr w:type="spellEnd"/>
      <w:r w:rsidR="00907029" w:rsidRPr="00907029">
        <w:rPr>
          <w:rFonts w:ascii="Times New Roman" w:hAnsi="Times New Roman" w:cs="Times New Roman"/>
          <w:sz w:val="28"/>
          <w:szCs w:val="28"/>
        </w:rPr>
        <w:t>-Черкасский Самарской области в информационно-телекоммуникационной сети «Интернет»</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E54F50">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E54F50">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w:t>
      </w:r>
      <w:r w:rsidRPr="00944E01">
        <w:rPr>
          <w:rFonts w:ascii="Times New Roman" w:hAnsi="Times New Roman" w:cs="Times New Roman"/>
          <w:sz w:val="28"/>
          <w:szCs w:val="28"/>
        </w:rPr>
        <w:lastRenderedPageBreak/>
        <w:t>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34A3744" w14:textId="2E0F7297" w:rsidR="004C033C" w:rsidRPr="00944E01" w:rsidRDefault="004C033C" w:rsidP="003E7F3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3E7F32">
        <w:rPr>
          <w:rFonts w:ascii="Times New Roman" w:hAnsi="Times New Roman" w:cs="Times New Roman"/>
          <w:b/>
          <w:bCs/>
          <w:sz w:val="28"/>
          <w:szCs w:val="28"/>
        </w:rPr>
        <w:t xml:space="preserve">при условии соблюдения требований законодательства о защите персональных данных </w:t>
      </w:r>
      <w:proofErr w:type="gramStart"/>
      <w:r w:rsidR="003E7F32" w:rsidRPr="003E7F32">
        <w:rPr>
          <w:rFonts w:ascii="Times New Roman" w:hAnsi="Times New Roman" w:cs="Times New Roman"/>
          <w:b/>
          <w:bCs/>
          <w:sz w:val="28"/>
          <w:szCs w:val="28"/>
        </w:rPr>
        <w:t xml:space="preserve">( </w:t>
      </w:r>
      <w:r w:rsidR="003E7F32">
        <w:rPr>
          <w:rFonts w:ascii="Times New Roman" w:hAnsi="Times New Roman" w:cs="Times New Roman"/>
          <w:b/>
          <w:bCs/>
          <w:sz w:val="28"/>
          <w:szCs w:val="28"/>
        </w:rPr>
        <w:t>дополнено</w:t>
      </w:r>
      <w:proofErr w:type="gramEnd"/>
      <w:r w:rsidR="003E7F32">
        <w:rPr>
          <w:rFonts w:ascii="Times New Roman" w:hAnsi="Times New Roman" w:cs="Times New Roman"/>
          <w:b/>
          <w:bCs/>
          <w:sz w:val="28"/>
          <w:szCs w:val="28"/>
        </w:rPr>
        <w:t xml:space="preserve"> на основании</w:t>
      </w:r>
      <w:r w:rsidR="003E7F32" w:rsidRPr="003E7F32">
        <w:rPr>
          <w:rFonts w:ascii="Times New Roman" w:hAnsi="Times New Roman" w:cs="Times New Roman"/>
          <w:b/>
          <w:bCs/>
          <w:sz w:val="28"/>
          <w:szCs w:val="28"/>
        </w:rPr>
        <w:t xml:space="preserve"> решени</w:t>
      </w:r>
      <w:r w:rsidR="003E7F32">
        <w:rPr>
          <w:rFonts w:ascii="Times New Roman" w:hAnsi="Times New Roman" w:cs="Times New Roman"/>
          <w:b/>
          <w:bCs/>
          <w:sz w:val="28"/>
          <w:szCs w:val="28"/>
        </w:rPr>
        <w:t>я</w:t>
      </w:r>
      <w:r w:rsidR="003E7F32" w:rsidRPr="003E7F32">
        <w:rPr>
          <w:rFonts w:ascii="Times New Roman" w:hAnsi="Times New Roman" w:cs="Times New Roman"/>
          <w:b/>
          <w:bCs/>
          <w:sz w:val="28"/>
          <w:szCs w:val="28"/>
        </w:rPr>
        <w:t xml:space="preserve"> № 17-1 от 17.07.2020г.)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14:paraId="2136E16E"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14:paraId="424126B6"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325F1DF"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4F1B0D0E" w14:textId="77777777" w:rsidR="00B37BA7" w:rsidRPr="00250ABE"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7" w:name="_Hlk20236279"/>
      <w:r w:rsidR="00B37BA7" w:rsidRPr="00250ABE">
        <w:rPr>
          <w:rFonts w:ascii="Times New Roman" w:hAnsi="Times New Roman" w:cs="Times New Roman"/>
          <w:sz w:val="28"/>
          <w:szCs w:val="28"/>
        </w:rPr>
        <w:t xml:space="preserve">В </w:t>
      </w:r>
      <w:bookmarkStart w:id="8" w:name="_Hlk6844862"/>
      <w:r w:rsidR="00B37BA7" w:rsidRPr="00250ABE">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BD0A76E" w14:textId="77777777" w:rsidR="00B37BA7" w:rsidRPr="00B37BA7" w:rsidRDefault="00B37BA7" w:rsidP="00E54F50">
      <w:pPr>
        <w:autoSpaceDE w:val="0"/>
        <w:autoSpaceDN w:val="0"/>
        <w:adjustRightInd w:val="0"/>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8"/>
    <w:p w14:paraId="1AEA52BE" w14:textId="1F43E060" w:rsidR="00B4579A" w:rsidRDefault="00B37BA7" w:rsidP="00E54F50">
      <w:pPr>
        <w:autoSpaceDE w:val="0"/>
        <w:autoSpaceDN w:val="0"/>
        <w:adjustRightInd w:val="0"/>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7"/>
      <w:r w:rsidR="003E7F32">
        <w:rPr>
          <w:rFonts w:ascii="Times New Roman" w:hAnsi="Times New Roman" w:cs="Times New Roman"/>
          <w:sz w:val="28"/>
          <w:szCs w:val="28"/>
        </w:rPr>
        <w:t>;</w:t>
      </w:r>
    </w:p>
    <w:p w14:paraId="39E6C30B"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lastRenderedPageBreak/>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64D554BC"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720A508"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6A6823F5" w14:textId="77777777"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3E7F32">
        <w:rPr>
          <w:rFonts w:ascii="Times New Roman" w:hAnsi="Times New Roman" w:cs="Times New Roman"/>
          <w:b/>
          <w:bCs/>
          <w:sz w:val="28"/>
          <w:szCs w:val="28"/>
        </w:rPr>
        <w:t>от фактических границ</w:t>
      </w:r>
      <w:proofErr w:type="gramEnd"/>
      <w:r w:rsidRPr="003E7F32">
        <w:rPr>
          <w:rFonts w:ascii="Times New Roman" w:hAnsi="Times New Roman" w:cs="Times New Roman"/>
          <w:b/>
          <w:bCs/>
          <w:sz w:val="28"/>
          <w:szCs w:val="28"/>
        </w:rPr>
        <w:t xml:space="preserve"> расположенных на таком земельном участке зданий, строений, сооружений.</w:t>
      </w:r>
    </w:p>
    <w:p w14:paraId="5BEFF2D6" w14:textId="011FAF26" w:rsidR="003E7F32" w:rsidRPr="003E7F32" w:rsidRDefault="003E7F32" w:rsidP="003E7F32">
      <w:pPr>
        <w:autoSpaceDE w:val="0"/>
        <w:autoSpaceDN w:val="0"/>
        <w:adjustRightInd w:val="0"/>
        <w:spacing w:after="0" w:line="240" w:lineRule="auto"/>
        <w:ind w:firstLine="567"/>
        <w:jc w:val="both"/>
        <w:rPr>
          <w:rFonts w:ascii="Times New Roman" w:hAnsi="Times New Roman" w:cs="Times New Roman"/>
          <w:b/>
          <w:bCs/>
          <w:sz w:val="28"/>
          <w:szCs w:val="28"/>
        </w:rPr>
      </w:pPr>
      <w:r w:rsidRPr="003E7F32">
        <w:rPr>
          <w:rFonts w:ascii="Times New Roman" w:hAnsi="Times New Roman" w:cs="Times New Roman"/>
          <w:b/>
          <w:bCs/>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r w:rsidRPr="003E7F32">
        <w:rPr>
          <w:rFonts w:ascii="Times New Roman" w:hAnsi="Times New Roman" w:cs="Times New Roman"/>
          <w:b/>
          <w:bCs/>
          <w:sz w:val="28"/>
          <w:szCs w:val="28"/>
        </w:rPr>
        <w:t>.</w:t>
      </w:r>
      <w:r w:rsidRPr="003E7F32">
        <w:t xml:space="preserve"> </w:t>
      </w:r>
      <w:proofErr w:type="gramStart"/>
      <w:r w:rsidRPr="003E7F32">
        <w:rPr>
          <w:rFonts w:ascii="Times New Roman" w:hAnsi="Times New Roman" w:cs="Times New Roman"/>
          <w:b/>
          <w:bCs/>
          <w:sz w:val="28"/>
          <w:szCs w:val="28"/>
        </w:rPr>
        <w:t>( дополнено</w:t>
      </w:r>
      <w:proofErr w:type="gramEnd"/>
      <w:r w:rsidRPr="003E7F32">
        <w:rPr>
          <w:rFonts w:ascii="Times New Roman" w:hAnsi="Times New Roman" w:cs="Times New Roman"/>
          <w:b/>
          <w:bCs/>
          <w:sz w:val="28"/>
          <w:szCs w:val="28"/>
        </w:rPr>
        <w:t xml:space="preserve"> на основании решения № 17-1 от 17.07.2020г.)</w:t>
      </w:r>
    </w:p>
    <w:p w14:paraId="0F51ECE4" w14:textId="5A877D9A"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E54F50">
      <w:pPr>
        <w:spacing w:after="0" w:line="240" w:lineRule="auto"/>
        <w:ind w:firstLine="567"/>
        <w:jc w:val="both"/>
        <w:rPr>
          <w:rFonts w:ascii="Times New Roman" w:hAnsi="Times New Roman" w:cs="Times New Roman"/>
          <w:sz w:val="28"/>
          <w:szCs w:val="28"/>
        </w:rPr>
      </w:pPr>
      <w:bookmarkStart w:id="9"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0" w:name="sub_532"/>
      <w:bookmarkEnd w:id="9"/>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1" w:name="sub_533"/>
      <w:bookmarkEnd w:id="1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2" w:name="sub_534"/>
      <w:bookmarkEnd w:id="1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3" w:name="sub_535"/>
      <w:bookmarkEnd w:id="1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4" w:name="sub_54"/>
      <w:bookmarkEnd w:id="1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w:t>
      </w:r>
      <w:r w:rsidRPr="00944E01">
        <w:rPr>
          <w:rFonts w:ascii="Times New Roman" w:hAnsi="Times New Roman" w:cs="Times New Roman"/>
          <w:sz w:val="28"/>
          <w:szCs w:val="28"/>
        </w:rPr>
        <w:lastRenderedPageBreak/>
        <w:t>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5" w:name="_Hlk5271010"/>
      <w:r w:rsidRPr="00944E01">
        <w:rPr>
          <w:rFonts w:ascii="Times New Roman" w:hAnsi="Times New Roman" w:cs="Times New Roman"/>
          <w:sz w:val="28"/>
          <w:szCs w:val="28"/>
        </w:rPr>
        <w:t xml:space="preserve">Собственник </w:t>
      </w:r>
      <w:bookmarkStart w:id="1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944E01">
        <w:rPr>
          <w:rFonts w:ascii="Times New Roman" w:hAnsi="Times New Roman" w:cs="Times New Roman"/>
          <w:sz w:val="28"/>
          <w:szCs w:val="28"/>
        </w:rPr>
        <w:t>лицо</w:t>
      </w:r>
      <w:bookmarkEnd w:id="1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5"/>
      <w:bookmarkEnd w:id="1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75863C2" w14:textId="77777777" w:rsidR="00E54F50" w:rsidRPr="00250ABE" w:rsidRDefault="004C033C" w:rsidP="00E54F5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8" w:name="_Hlk20299383"/>
      <w:bookmarkStart w:id="19" w:name="sub_56"/>
      <w:bookmarkEnd w:id="17"/>
      <w:r w:rsidR="00E54F50" w:rsidRPr="00250ABE">
        <w:rPr>
          <w:rFonts w:ascii="Times New Roman" w:hAnsi="Times New Roman" w:cs="Times New Roman"/>
          <w:sz w:val="28"/>
          <w:szCs w:val="28"/>
        </w:rPr>
        <w:t xml:space="preserve">При составлении карты-схемы и заключении соглашения </w:t>
      </w:r>
      <w:bookmarkStart w:id="20" w:name="_Hlk6845041"/>
      <w:r w:rsidR="00E54F50" w:rsidRPr="00250AB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0"/>
      <w:r w:rsidR="00E54F50" w:rsidRPr="00250ABE">
        <w:rPr>
          <w:rFonts w:ascii="Times New Roman" w:hAnsi="Times New Roman" w:cs="Times New Roman"/>
          <w:sz w:val="28"/>
          <w:szCs w:val="28"/>
        </w:rPr>
        <w:t xml:space="preserve"> исходя из следующего:</w:t>
      </w:r>
    </w:p>
    <w:p w14:paraId="64F7BC47"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 для отдельно стоящих нестационарных объектов, расположенных:</w:t>
      </w:r>
    </w:p>
    <w:p w14:paraId="0EFECF7B"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территориях жилых зон - 3 метра по периметру от </w:t>
      </w:r>
      <w:bookmarkStart w:id="21" w:name="_Hlk15031014"/>
      <w:r w:rsidRPr="00E54F50">
        <w:rPr>
          <w:rFonts w:ascii="Times New Roman" w:hAnsi="Times New Roman" w:cs="Times New Roman"/>
          <w:sz w:val="28"/>
          <w:szCs w:val="28"/>
        </w:rPr>
        <w:t>фактических</w:t>
      </w:r>
      <w:bookmarkEnd w:id="21"/>
      <w:r w:rsidRPr="00E54F50">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06A536F"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6A0FBA8A"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78742B94"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BB8B8B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прочих территориях - 5 метров по периметру от фактических границ этих объектов;</w:t>
      </w:r>
    </w:p>
    <w:p w14:paraId="1893FAC3"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0007C4F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2" w:name="_Hlk6905532"/>
      <w:r w:rsidRPr="00E54F50">
        <w:rPr>
          <w:rFonts w:ascii="Times New Roman" w:hAnsi="Times New Roman" w:cs="Times New Roman"/>
          <w:sz w:val="28"/>
          <w:szCs w:val="28"/>
        </w:rPr>
        <w:t>10 метров по периметру</w:t>
      </w:r>
      <w:bookmarkEnd w:id="22"/>
      <w:r w:rsidRPr="00E54F50">
        <w:rPr>
          <w:rFonts w:ascii="Times New Roman" w:hAnsi="Times New Roman" w:cs="Times New Roman"/>
          <w:sz w:val="28"/>
          <w:szCs w:val="28"/>
        </w:rPr>
        <w:t xml:space="preserve"> </w:t>
      </w:r>
      <w:bookmarkStart w:id="23" w:name="_Hlk15032120"/>
      <w:r w:rsidRPr="00E54F50">
        <w:rPr>
          <w:rFonts w:ascii="Times New Roman" w:hAnsi="Times New Roman" w:cs="Times New Roman"/>
          <w:sz w:val="28"/>
          <w:szCs w:val="28"/>
        </w:rPr>
        <w:t>от границ этих объектов, определяемых в пределах санитарно-защитных зон</w:t>
      </w:r>
      <w:bookmarkEnd w:id="23"/>
      <w:r w:rsidRPr="00E54F50">
        <w:rPr>
          <w:rFonts w:ascii="Times New Roman" w:hAnsi="Times New Roman" w:cs="Times New Roman"/>
          <w:sz w:val="28"/>
          <w:szCs w:val="28"/>
        </w:rPr>
        <w:t>, а при наличии ограждения - 10 метров от ограждения по периметру;</w:t>
      </w:r>
    </w:p>
    <w:p w14:paraId="451CCF96"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D5497B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w:t>
      </w:r>
      <w:r w:rsidRPr="00E54F50">
        <w:rPr>
          <w:rFonts w:ascii="Times New Roman" w:hAnsi="Times New Roman" w:cs="Times New Roman"/>
          <w:sz w:val="28"/>
          <w:szCs w:val="28"/>
        </w:rPr>
        <w:lastRenderedPageBreak/>
        <w:t>границам таких домов) - 10 метров по периметру от границ земельных участков, на которых расположены многоквартирные дома;</w:t>
      </w:r>
    </w:p>
    <w:p w14:paraId="314E2ADE"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6) для нежилых зданий, </w:t>
      </w:r>
      <w:bookmarkStart w:id="24" w:name="_Hlk6905680"/>
      <w:r w:rsidRPr="00E54F50">
        <w:rPr>
          <w:rFonts w:ascii="Times New Roman" w:hAnsi="Times New Roman" w:cs="Times New Roman"/>
          <w:sz w:val="28"/>
          <w:szCs w:val="28"/>
        </w:rPr>
        <w:t xml:space="preserve">не имеющих ограждающих устройств </w:t>
      </w:r>
      <w:bookmarkEnd w:id="24"/>
      <w:r w:rsidRPr="00E54F50">
        <w:rPr>
          <w:rFonts w:ascii="Times New Roman" w:hAnsi="Times New Roman" w:cs="Times New Roman"/>
          <w:sz w:val="28"/>
          <w:szCs w:val="28"/>
        </w:rPr>
        <w:t>- 10 метров по периметру от фактических границ нежилых зданий;</w:t>
      </w:r>
    </w:p>
    <w:p w14:paraId="1ECF4E35"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14:paraId="11F80CA4"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8) для автостоянок, </w:t>
      </w:r>
      <w:bookmarkStart w:id="25" w:name="_Hlk6905803"/>
      <w:r w:rsidRPr="00E54F50">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6" w:name="_Hlk6905738"/>
      <w:r w:rsidRPr="00E54F50">
        <w:rPr>
          <w:rFonts w:ascii="Times New Roman" w:hAnsi="Times New Roman" w:cs="Times New Roman"/>
          <w:sz w:val="28"/>
          <w:szCs w:val="28"/>
        </w:rPr>
        <w:t>а при наличии ограждения - 10 метров от ограждения по периметру</w:t>
      </w:r>
      <w:bookmarkEnd w:id="25"/>
      <w:bookmarkEnd w:id="26"/>
      <w:r w:rsidRPr="00E54F50">
        <w:rPr>
          <w:rFonts w:ascii="Times New Roman" w:hAnsi="Times New Roman" w:cs="Times New Roman"/>
          <w:sz w:val="28"/>
          <w:szCs w:val="28"/>
        </w:rPr>
        <w:t>;</w:t>
      </w:r>
    </w:p>
    <w:p w14:paraId="7409AAB2"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9) для промышленных объектов - 10 метров от ограждения по периметру; </w:t>
      </w:r>
      <w:bookmarkStart w:id="27" w:name="_Hlk14964469"/>
    </w:p>
    <w:bookmarkEnd w:id="27"/>
    <w:p w14:paraId="31E65491"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10) для строительных объектов - 10 метров от ограждения по периметру;</w:t>
      </w:r>
    </w:p>
    <w:p w14:paraId="6C4719B6"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7EB24F8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9A2DEEB"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13) для автозаправочных станций, </w:t>
      </w:r>
      <w:proofErr w:type="spellStart"/>
      <w:r w:rsidRPr="00E54F50">
        <w:rPr>
          <w:rFonts w:ascii="Times New Roman" w:hAnsi="Times New Roman" w:cs="Times New Roman"/>
          <w:sz w:val="28"/>
          <w:szCs w:val="28"/>
        </w:rPr>
        <w:t>автогазозаправочных</w:t>
      </w:r>
      <w:proofErr w:type="spellEnd"/>
      <w:r w:rsidRPr="00E54F50">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184E993E"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14) для иных территорий:</w:t>
      </w:r>
    </w:p>
    <w:p w14:paraId="1A599806"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7A29D001"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территории, прилегающие к рекламным конструкциям - </w:t>
      </w:r>
      <w:bookmarkStart w:id="28" w:name="_Hlk15032347"/>
      <w:r w:rsidRPr="00E54F50">
        <w:rPr>
          <w:rFonts w:ascii="Times New Roman" w:hAnsi="Times New Roman" w:cs="Times New Roman"/>
          <w:sz w:val="28"/>
          <w:szCs w:val="28"/>
        </w:rPr>
        <w:t>2 метра по периметру от границ основания рекламной конструкции</w:t>
      </w:r>
      <w:bookmarkEnd w:id="28"/>
      <w:r w:rsidRPr="00E54F50">
        <w:rPr>
          <w:rFonts w:ascii="Times New Roman" w:hAnsi="Times New Roman" w:cs="Times New Roman"/>
          <w:sz w:val="28"/>
          <w:szCs w:val="28"/>
        </w:rPr>
        <w:t>;</w:t>
      </w:r>
    </w:p>
    <w:p w14:paraId="311DAE8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15) для общеобразовательных организаций - 5 метров от ограждения по периметру;</w:t>
      </w:r>
    </w:p>
    <w:p w14:paraId="46F856AF" w14:textId="77777777" w:rsidR="00E54F50" w:rsidRDefault="00E54F50" w:rsidP="00E54F50">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16) для дошкольных образовательных организаций - 5 метров от ограждения по периметру.</w:t>
      </w:r>
      <w:bookmarkEnd w:id="18"/>
    </w:p>
    <w:p w14:paraId="1FFA7FFD" w14:textId="028BC45A" w:rsidR="004C033C" w:rsidRPr="00944E01" w:rsidRDefault="004C033C" w:rsidP="00E54F5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9" w:name="_Hlk5372022"/>
      <w:r w:rsidRPr="00944E01">
        <w:rPr>
          <w:rFonts w:ascii="Times New Roman" w:hAnsi="Times New Roman" w:cs="Times New Roman"/>
          <w:sz w:val="28"/>
          <w:szCs w:val="28"/>
        </w:rPr>
        <w:t>объектов (элементов) благоустройства</w:t>
      </w:r>
      <w:bookmarkEnd w:id="2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02996D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w:t>
      </w:r>
      <w:r w:rsidRPr="00944E01">
        <w:rPr>
          <w:rFonts w:ascii="Times New Roman" w:hAnsi="Times New Roman" w:cs="Times New Roman"/>
          <w:sz w:val="28"/>
          <w:szCs w:val="28"/>
        </w:rPr>
        <w:lastRenderedPageBreak/>
        <w:t>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269DD2A6" w14:textId="77777777" w:rsidR="00357B8F"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bookmarkStart w:id="30" w:name="_Hlk20225869"/>
      <w:r w:rsidR="00357B8F" w:rsidRPr="00250AB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0"/>
    </w:p>
    <w:p w14:paraId="3B8AA87F" w14:textId="5ACA86AF"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510B3072"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1"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bookmarkStart w:id="32" w:name="_Hlk19008186"/>
      <w:r w:rsidR="00375AA8">
        <w:rPr>
          <w:rFonts w:ascii="Times New Roman" w:hAnsi="Times New Roman" w:cs="Times New Roman"/>
          <w:sz w:val="28"/>
          <w:szCs w:val="28"/>
        </w:rPr>
        <w:t xml:space="preserve"> </w:t>
      </w:r>
      <w:r w:rsidR="00375AA8" w:rsidRPr="00250ABE">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2"/>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14:paraId="3A289D5E"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E37B61A" w:rsidR="004C033C" w:rsidRPr="003E7F32" w:rsidRDefault="004C033C" w:rsidP="004C033C">
      <w:pPr>
        <w:spacing w:after="0" w:line="240" w:lineRule="auto"/>
        <w:ind w:firstLine="567"/>
        <w:jc w:val="both"/>
        <w:rPr>
          <w:rFonts w:ascii="Times New Roman" w:hAnsi="Times New Roman" w:cs="Times New Roman"/>
          <w:b/>
          <w:bCs/>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w:t>
      </w:r>
      <w:r w:rsidR="003E7F32">
        <w:rPr>
          <w:rFonts w:ascii="Times New Roman" w:hAnsi="Times New Roman" w:cs="Times New Roman"/>
          <w:sz w:val="28"/>
          <w:szCs w:val="28"/>
        </w:rPr>
        <w:t xml:space="preserve">щать урны по мере их </w:t>
      </w:r>
      <w:proofErr w:type="gramStart"/>
      <w:r w:rsidR="003E7F32">
        <w:rPr>
          <w:rFonts w:ascii="Times New Roman" w:hAnsi="Times New Roman" w:cs="Times New Roman"/>
          <w:sz w:val="28"/>
          <w:szCs w:val="28"/>
        </w:rPr>
        <w:t xml:space="preserve">заполнения </w:t>
      </w:r>
      <w:r w:rsidR="003E7F32">
        <w:rPr>
          <w:rFonts w:ascii="Times New Roman" w:hAnsi="Times New Roman" w:cs="Times New Roman"/>
          <w:b/>
          <w:bCs/>
          <w:sz w:val="28"/>
          <w:szCs w:val="28"/>
        </w:rPr>
        <w:t>,</w:t>
      </w:r>
      <w:proofErr w:type="gramEnd"/>
      <w:r w:rsidR="003E7F32">
        <w:rPr>
          <w:rFonts w:ascii="Times New Roman" w:hAnsi="Times New Roman" w:cs="Times New Roman"/>
          <w:b/>
          <w:bCs/>
          <w:sz w:val="28"/>
          <w:szCs w:val="28"/>
        </w:rPr>
        <w:t xml:space="preserve"> но не реже 1 раза в день </w:t>
      </w:r>
      <w:r w:rsidRPr="00944E01">
        <w:rPr>
          <w:rFonts w:ascii="Times New Roman" w:hAnsi="Times New Roman" w:cs="Times New Roman"/>
          <w:sz w:val="28"/>
          <w:szCs w:val="28"/>
        </w:rPr>
        <w:t xml:space="preserve"> </w:t>
      </w:r>
      <w:r w:rsidR="003E7F32" w:rsidRPr="003E7F32">
        <w:rPr>
          <w:rFonts w:ascii="Times New Roman" w:hAnsi="Times New Roman" w:cs="Times New Roman"/>
          <w:b/>
          <w:bCs/>
          <w:sz w:val="28"/>
          <w:szCs w:val="28"/>
        </w:rPr>
        <w:t>( дополнено на основании решения № 17-1 от 17.07.2020г.)</w:t>
      </w:r>
    </w:p>
    <w:bookmarkEnd w:id="31"/>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33C642E7" w14:textId="083D6C3D" w:rsidR="004C033C" w:rsidRPr="00944E01" w:rsidRDefault="00A15A8E" w:rsidP="004C033C">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самовольное возведение запруд, сооружение иных препятствий для свободного схода талых вод, в том числе при сооружении подъездных путей</w:t>
      </w:r>
      <w:r w:rsidR="004C033C" w:rsidRPr="00944E01">
        <w:rPr>
          <w:rFonts w:ascii="Times New Roman" w:hAnsi="Times New Roman" w:cs="Times New Roman"/>
          <w:sz w:val="28"/>
          <w:szCs w:val="28"/>
        </w:rPr>
        <w:t>;</w:t>
      </w:r>
    </w:p>
    <w:p w14:paraId="58017667" w14:textId="2BB2BBD0"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A5460A" w:rsidRPr="00250ABE">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7DD47E25" w14:textId="77777777" w:rsidR="00A5460A"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A5460A">
        <w:rPr>
          <w:rFonts w:ascii="Times New Roman" w:hAnsi="Times New Roman" w:cs="Times New Roman"/>
          <w:sz w:val="28"/>
          <w:szCs w:val="28"/>
        </w:rPr>
        <w:t>;</w:t>
      </w:r>
    </w:p>
    <w:p w14:paraId="6015A918" w14:textId="67B39675" w:rsidR="00A5460A" w:rsidRPr="00250ABE" w:rsidRDefault="00A5460A" w:rsidP="00A5460A">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размещать снег у стен зданий;</w:t>
      </w:r>
    </w:p>
    <w:p w14:paraId="02DCF1CF" w14:textId="49A600AA" w:rsidR="004C033C" w:rsidRDefault="00A5460A" w:rsidP="00A5460A">
      <w:pPr>
        <w:spacing w:after="0" w:line="240" w:lineRule="auto"/>
        <w:ind w:firstLine="567"/>
        <w:jc w:val="both"/>
        <w:rPr>
          <w:rFonts w:ascii="Times New Roman" w:hAnsi="Times New Roman" w:cs="Times New Roman"/>
          <w:sz w:val="28"/>
          <w:szCs w:val="28"/>
        </w:rPr>
      </w:pPr>
      <w:r w:rsidRPr="00A5460A">
        <w:rPr>
          <w:rFonts w:ascii="Times New Roman" w:hAnsi="Times New Roman" w:cs="Times New Roman"/>
          <w:sz w:val="28"/>
          <w:szCs w:val="28"/>
        </w:rPr>
        <w:t>- обустраивать твердым покрытием подъездные пути к домам и другим объектам без согласования с Администрацией поселения и организациями, осуществляющими деятельность по предоставлению услуг водо-, тепл</w:t>
      </w:r>
      <w:r w:rsidR="00E10384">
        <w:rPr>
          <w:rFonts w:ascii="Times New Roman" w:hAnsi="Times New Roman" w:cs="Times New Roman"/>
          <w:sz w:val="28"/>
          <w:szCs w:val="28"/>
        </w:rPr>
        <w:t>о-, газоснабжения, электросвязи;</w:t>
      </w:r>
    </w:p>
    <w:p w14:paraId="007448E3" w14:textId="2E5C19F0" w:rsidR="00E10384" w:rsidRPr="00E10384" w:rsidRDefault="00E10384" w:rsidP="00A5460A">
      <w:pPr>
        <w:spacing w:after="0" w:line="240" w:lineRule="auto"/>
        <w:ind w:firstLine="567"/>
        <w:jc w:val="both"/>
        <w:rPr>
          <w:rFonts w:ascii="Times New Roman" w:hAnsi="Times New Roman" w:cs="Times New Roman"/>
          <w:b/>
          <w:bCs/>
          <w:sz w:val="28"/>
          <w:szCs w:val="28"/>
        </w:rPr>
      </w:pPr>
      <w:r w:rsidRPr="00E10384">
        <w:rPr>
          <w:rFonts w:ascii="Times New Roman" w:hAnsi="Times New Roman" w:cs="Times New Roman"/>
          <w:b/>
          <w:bCs/>
          <w:sz w:val="28"/>
          <w:szCs w:val="28"/>
        </w:rPr>
        <w:lastRenderedPageBreak/>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редакции</w:t>
      </w:r>
      <w:proofErr w:type="gramEnd"/>
      <w:r>
        <w:rPr>
          <w:rFonts w:ascii="Times New Roman" w:hAnsi="Times New Roman" w:cs="Times New Roman"/>
          <w:b/>
          <w:bCs/>
          <w:sz w:val="28"/>
          <w:szCs w:val="28"/>
        </w:rPr>
        <w:t xml:space="preserve"> решения Собрания представителей сельского поселения № 2-1 от 30.09.2020г.)</w:t>
      </w:r>
    </w:p>
    <w:p w14:paraId="71354DC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F65E4B4" w14:textId="77777777" w:rsidR="00682418" w:rsidRPr="00250ABE" w:rsidRDefault="004C033C" w:rsidP="0068241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00682418" w:rsidRPr="00250ABE">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5D870E26" w14:textId="77777777" w:rsidR="00DE666D" w:rsidRPr="00DE666D" w:rsidRDefault="00682418"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4.17.  </w:t>
      </w:r>
      <w:bookmarkStart w:id="34" w:name="_Hlk20226709"/>
      <w:r w:rsidR="00DE666D" w:rsidRPr="00DE666D">
        <w:rPr>
          <w:rFonts w:ascii="Times New Roman" w:hAnsi="Times New Roman" w:cs="Times New Roman"/>
          <w:b/>
          <w:bCs/>
          <w:sz w:val="28"/>
          <w:szCs w:val="28"/>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2136B726"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w:t>
      </w:r>
      <w:proofErr w:type="spellStart"/>
      <w:r w:rsidRPr="00DE666D">
        <w:rPr>
          <w:rFonts w:ascii="Times New Roman" w:hAnsi="Times New Roman" w:cs="Times New Roman"/>
          <w:b/>
          <w:bCs/>
          <w:sz w:val="28"/>
          <w:szCs w:val="28"/>
        </w:rPr>
        <w:t>территориипоселения</w:t>
      </w:r>
      <w:proofErr w:type="spellEnd"/>
      <w:r w:rsidRPr="00DE666D">
        <w:rPr>
          <w:rFonts w:ascii="Times New Roman" w:hAnsi="Times New Roman" w:cs="Times New Roman"/>
          <w:b/>
          <w:bCs/>
          <w:sz w:val="28"/>
          <w:szCs w:val="28"/>
        </w:rPr>
        <w:t xml:space="preserve">, а также с обращением отходов на </w:t>
      </w:r>
      <w:proofErr w:type="spellStart"/>
      <w:r w:rsidRPr="00DE666D">
        <w:rPr>
          <w:rFonts w:ascii="Times New Roman" w:hAnsi="Times New Roman" w:cs="Times New Roman"/>
          <w:b/>
          <w:bCs/>
          <w:sz w:val="28"/>
          <w:szCs w:val="28"/>
        </w:rPr>
        <w:t>территориипоселения</w:t>
      </w:r>
      <w:proofErr w:type="spellEnd"/>
      <w:r w:rsidRPr="00DE666D">
        <w:rPr>
          <w:rFonts w:ascii="Times New Roman" w:hAnsi="Times New Roman" w:cs="Times New Roman"/>
          <w:b/>
          <w:bCs/>
          <w:sz w:val="28"/>
          <w:szCs w:val="28"/>
        </w:rPr>
        <w:t xml:space="preserve"> (далее — хозяйствующие субъекты) должны обеспечивать ремонт, содержание и эксплуатацию объектов накопления ЖБО, в том числе вывоз ЖБО.</w:t>
      </w:r>
    </w:p>
    <w:p w14:paraId="4B1D037F"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331BFF0C"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54143604"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p>
    <w:p w14:paraId="26691C4F"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w:t>
      </w:r>
      <w:r w:rsidRPr="00DE666D">
        <w:rPr>
          <w:rFonts w:ascii="Times New Roman" w:hAnsi="Times New Roman" w:cs="Times New Roman"/>
          <w:b/>
          <w:bCs/>
          <w:sz w:val="28"/>
          <w:szCs w:val="28"/>
        </w:rPr>
        <w:lastRenderedPageBreak/>
        <w:t>требований законодательства в сфере обеспечения санитарно-эпидемиологического благополучия населения и водоснабжения и водоотведения.</w:t>
      </w:r>
    </w:p>
    <w:p w14:paraId="296FC8E9"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Не допускается вывоз ЖБО в места, не предназначенные для слива отходов.</w:t>
      </w:r>
    </w:p>
    <w:p w14:paraId="407B4DB0"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4.17.5. Выгребы для накопления ЖБО устанавливаются в виде </w:t>
      </w:r>
      <w:proofErr w:type="spellStart"/>
      <w:r w:rsidRPr="00DE666D">
        <w:rPr>
          <w:rFonts w:ascii="Times New Roman" w:hAnsi="Times New Roman" w:cs="Times New Roman"/>
          <w:b/>
          <w:bCs/>
          <w:sz w:val="28"/>
          <w:szCs w:val="28"/>
        </w:rPr>
        <w:t>помойниц</w:t>
      </w:r>
      <w:proofErr w:type="spellEnd"/>
      <w:r w:rsidRPr="00DE666D">
        <w:rPr>
          <w:rFonts w:ascii="Times New Roman" w:hAnsi="Times New Roman" w:cs="Times New Roman"/>
          <w:b/>
          <w:bCs/>
          <w:sz w:val="28"/>
          <w:szCs w:val="28"/>
        </w:rPr>
        <w:t xml:space="preserve"> и дворовых уборных.</w:t>
      </w:r>
    </w:p>
    <w:p w14:paraId="556037DF"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proofErr w:type="spellStart"/>
      <w:r w:rsidRPr="00DE666D">
        <w:rPr>
          <w:rFonts w:ascii="Times New Roman" w:hAnsi="Times New Roman" w:cs="Times New Roman"/>
          <w:b/>
          <w:bCs/>
          <w:sz w:val="28"/>
          <w:szCs w:val="28"/>
        </w:rPr>
        <w:t>Помойницы</w:t>
      </w:r>
      <w:proofErr w:type="spellEnd"/>
      <w:r w:rsidRPr="00DE666D">
        <w:rPr>
          <w:rFonts w:ascii="Times New Roman" w:hAnsi="Times New Roman" w:cs="Times New Roman"/>
          <w:b/>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DE666D">
        <w:rPr>
          <w:rFonts w:ascii="Times New Roman" w:hAnsi="Times New Roman" w:cs="Times New Roman"/>
          <w:b/>
          <w:bCs/>
          <w:sz w:val="28"/>
          <w:szCs w:val="28"/>
        </w:rPr>
        <w:t>помойницы</w:t>
      </w:r>
      <w:proofErr w:type="spellEnd"/>
      <w:r w:rsidRPr="00DE666D">
        <w:rPr>
          <w:rFonts w:ascii="Times New Roman" w:hAnsi="Times New Roman" w:cs="Times New Roman"/>
          <w:b/>
          <w:bCs/>
          <w:sz w:val="28"/>
          <w:szCs w:val="28"/>
        </w:rPr>
        <w:t xml:space="preserve"> должна быть съемной или открывающейся.</w:t>
      </w:r>
    </w:p>
    <w:p w14:paraId="674C452B"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DE666D">
        <w:rPr>
          <w:rFonts w:ascii="Times New Roman" w:hAnsi="Times New Roman" w:cs="Times New Roman"/>
          <w:b/>
          <w:bCs/>
          <w:sz w:val="28"/>
          <w:szCs w:val="28"/>
        </w:rPr>
        <w:t>помойниц</w:t>
      </w:r>
      <w:proofErr w:type="spellEnd"/>
      <w:r w:rsidRPr="00DE666D">
        <w:rPr>
          <w:rFonts w:ascii="Times New Roman" w:hAnsi="Times New Roman" w:cs="Times New Roman"/>
          <w:b/>
          <w:bCs/>
          <w:sz w:val="28"/>
          <w:szCs w:val="28"/>
        </w:rPr>
        <w:t xml:space="preserve"> должно составлять не менее 20 м и не более 100 м. Расстояние от дворовых уборных и </w:t>
      </w:r>
      <w:proofErr w:type="spellStart"/>
      <w:r w:rsidRPr="00DE666D">
        <w:rPr>
          <w:rFonts w:ascii="Times New Roman" w:hAnsi="Times New Roman" w:cs="Times New Roman"/>
          <w:b/>
          <w:bCs/>
          <w:sz w:val="28"/>
          <w:szCs w:val="28"/>
        </w:rPr>
        <w:t>помойниц</w:t>
      </w:r>
      <w:proofErr w:type="spellEnd"/>
      <w:r w:rsidRPr="00DE666D">
        <w:rPr>
          <w:rFonts w:ascii="Times New Roman" w:hAnsi="Times New Roman" w:cs="Times New Roman"/>
          <w:b/>
          <w:bCs/>
          <w:sz w:val="28"/>
          <w:szCs w:val="28"/>
        </w:rPr>
        <w:t xml:space="preserve"> до жилых домов в районах, не обеспеченных централизованной канализацией, должно составлять не менее 10 м.</w:t>
      </w:r>
    </w:p>
    <w:p w14:paraId="740676AF"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4.17.6. Не допускается наполнение выгреба выше, чем 0,35 м от поверхности земли. Выгреб следует очищать не реже 1 раза в 6 месяцев.</w:t>
      </w:r>
    </w:p>
    <w:p w14:paraId="3703FF47"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156C982D" w14:textId="62673D3C"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 xml:space="preserve">4.17.8. Наземная часть </w:t>
      </w:r>
      <w:proofErr w:type="spellStart"/>
      <w:r w:rsidRPr="00DE666D">
        <w:rPr>
          <w:rFonts w:ascii="Times New Roman" w:hAnsi="Times New Roman" w:cs="Times New Roman"/>
          <w:b/>
          <w:bCs/>
          <w:sz w:val="28"/>
          <w:szCs w:val="28"/>
        </w:rPr>
        <w:t>помойниц</w:t>
      </w:r>
      <w:proofErr w:type="spellEnd"/>
      <w:r w:rsidRPr="00DE666D">
        <w:rPr>
          <w:rFonts w:ascii="Times New Roman" w:hAnsi="Times New Roman" w:cs="Times New Roman"/>
          <w:b/>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дополнено</w:t>
      </w:r>
      <w:proofErr w:type="gramEnd"/>
      <w:r>
        <w:rPr>
          <w:rFonts w:ascii="Times New Roman" w:hAnsi="Times New Roman" w:cs="Times New Roman"/>
          <w:b/>
          <w:bCs/>
          <w:sz w:val="28"/>
          <w:szCs w:val="28"/>
        </w:rPr>
        <w:t xml:space="preserve"> на основании решения № 17-1 от 17.07.2020г.)</w:t>
      </w:r>
    </w:p>
    <w:p w14:paraId="28DD8EEF" w14:textId="0216A7E2" w:rsidR="008F7DBB" w:rsidRPr="008F7DBB" w:rsidRDefault="008F7DBB" w:rsidP="00DE666D">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6C13400"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CF4C149"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lastRenderedPageBreak/>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64A7ECD4"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При выгуле домашнего животного необходимо соблюдать следующие требования:</w:t>
      </w:r>
    </w:p>
    <w:p w14:paraId="19355CA8"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2F305221"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1C10FB50" w14:textId="6BCB7F32" w:rsidR="00682418" w:rsidRPr="00682418" w:rsidRDefault="008F7DBB" w:rsidP="008F7DBB">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bookmarkEnd w:id="34"/>
    </w:p>
    <w:p w14:paraId="64F4BA79" w14:textId="5E723B9D" w:rsidR="004C033C" w:rsidRPr="00944E01" w:rsidRDefault="004C033C" w:rsidP="00682418">
      <w:pPr>
        <w:spacing w:after="0" w:line="240" w:lineRule="auto"/>
        <w:ind w:firstLine="567"/>
        <w:jc w:val="both"/>
        <w:rPr>
          <w:rFonts w:ascii="Times New Roman" w:hAnsi="Times New Roman" w:cs="Times New Roman"/>
          <w:b/>
          <w:sz w:val="24"/>
          <w:szCs w:val="24"/>
        </w:rPr>
      </w:pPr>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05FDD301"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759492D2" w14:textId="0381A835" w:rsidR="008F7DBB" w:rsidRPr="00944E01" w:rsidRDefault="008F7DBB" w:rsidP="004C033C">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75CA3833" w14:textId="619D07E3" w:rsidR="004C033C" w:rsidRPr="00DE666D" w:rsidRDefault="004C033C" w:rsidP="00DE666D">
      <w:pPr>
        <w:spacing w:after="0" w:line="240" w:lineRule="auto"/>
        <w:ind w:firstLine="567"/>
        <w:jc w:val="both"/>
        <w:rPr>
          <w:rFonts w:ascii="Times New Roman" w:hAnsi="Times New Roman" w:cs="Times New Roman"/>
          <w:b/>
          <w:bCs/>
          <w:sz w:val="28"/>
          <w:szCs w:val="28"/>
        </w:rPr>
      </w:pPr>
      <w:r w:rsidRPr="00944E01">
        <w:rPr>
          <w:rFonts w:ascii="Times New Roman" w:hAnsi="Times New Roman" w:cs="Times New Roman"/>
          <w:sz w:val="28"/>
          <w:szCs w:val="28"/>
        </w:rPr>
        <w:t xml:space="preserve">5.5. </w:t>
      </w:r>
      <w:r w:rsidR="00DE666D" w:rsidRPr="00DE666D">
        <w:rPr>
          <w:rFonts w:ascii="Times New Roman" w:hAnsi="Times New Roman" w:cs="Times New Roman"/>
          <w:b/>
          <w:bCs/>
          <w:sz w:val="28"/>
          <w:szCs w:val="28"/>
        </w:rPr>
        <w:t xml:space="preserve">Не допускается размещение снега и льда, загрязненного </w:t>
      </w:r>
      <w:proofErr w:type="spellStart"/>
      <w:r w:rsidR="00DE666D" w:rsidRPr="00DE666D">
        <w:rPr>
          <w:rFonts w:ascii="Times New Roman" w:hAnsi="Times New Roman" w:cs="Times New Roman"/>
          <w:b/>
          <w:bCs/>
          <w:sz w:val="28"/>
          <w:szCs w:val="28"/>
        </w:rPr>
        <w:t>противогололедными</w:t>
      </w:r>
      <w:proofErr w:type="spellEnd"/>
      <w:r w:rsidR="00DE666D" w:rsidRPr="00DE666D">
        <w:rPr>
          <w:rFonts w:ascii="Times New Roman" w:hAnsi="Times New Roman" w:cs="Times New Roman"/>
          <w:b/>
          <w:bCs/>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r w:rsidR="00DE666D">
        <w:rPr>
          <w:rFonts w:ascii="Times New Roman" w:hAnsi="Times New Roman" w:cs="Times New Roman"/>
          <w:b/>
          <w:bCs/>
          <w:sz w:val="28"/>
          <w:szCs w:val="28"/>
        </w:rPr>
        <w:t xml:space="preserve"> (изменен на основании решения № 17-1 от 17.07.2020г.)</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24CA200" w14:textId="77777777" w:rsidR="00FC4719" w:rsidRPr="00250ABE" w:rsidRDefault="004C033C" w:rsidP="00FC471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5" w:name="6"/>
      <w:bookmarkEnd w:id="35"/>
      <w:r w:rsidR="00FC4719" w:rsidRPr="00250ABE">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40EFB6E9" w14:textId="77777777" w:rsidR="00FC4719" w:rsidRPr="00FC4719" w:rsidRDefault="00FC4719" w:rsidP="00FC4719">
      <w:pPr>
        <w:spacing w:after="0" w:line="240" w:lineRule="auto"/>
        <w:ind w:firstLine="567"/>
        <w:jc w:val="both"/>
        <w:rPr>
          <w:rFonts w:ascii="Times New Roman" w:hAnsi="Times New Roman" w:cs="Times New Roman"/>
          <w:sz w:val="28"/>
          <w:szCs w:val="28"/>
        </w:rPr>
      </w:pPr>
      <w:r w:rsidRPr="00FC4719">
        <w:rPr>
          <w:rFonts w:ascii="Times New Roman" w:hAnsi="Times New Roman" w:cs="Times New Roman"/>
          <w:sz w:val="28"/>
          <w:szCs w:val="28"/>
        </w:rPr>
        <w:t xml:space="preserve">Уборку снега, обработку </w:t>
      </w:r>
      <w:proofErr w:type="spellStart"/>
      <w:r w:rsidRPr="00FC4719">
        <w:rPr>
          <w:rFonts w:ascii="Times New Roman" w:hAnsi="Times New Roman" w:cs="Times New Roman"/>
          <w:sz w:val="28"/>
          <w:szCs w:val="28"/>
        </w:rPr>
        <w:t>противогололедными</w:t>
      </w:r>
      <w:proofErr w:type="spellEnd"/>
      <w:r w:rsidRPr="00FC4719">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36C665E1" w14:textId="4748EB7A" w:rsidR="004C033C" w:rsidRPr="00944E01" w:rsidRDefault="00FC4719" w:rsidP="00FC4719">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При возникновении наледи (гололёда) допускается обработка песком.</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2B605249" w14:textId="4783BEED" w:rsidR="00DE666D" w:rsidRPr="00DE666D" w:rsidRDefault="004C033C" w:rsidP="00DE666D">
      <w:pPr>
        <w:spacing w:after="0" w:line="240" w:lineRule="auto"/>
        <w:ind w:firstLine="567"/>
        <w:jc w:val="both"/>
        <w:rPr>
          <w:rFonts w:ascii="Times New Roman" w:hAnsi="Times New Roman" w:cs="Times New Roman"/>
          <w:b/>
          <w:bCs/>
          <w:sz w:val="28"/>
          <w:szCs w:val="28"/>
        </w:rPr>
      </w:pPr>
      <w:r w:rsidRPr="00944E01">
        <w:rPr>
          <w:rFonts w:ascii="Times New Roman" w:hAnsi="Times New Roman" w:cs="Times New Roman"/>
          <w:sz w:val="28"/>
          <w:szCs w:val="28"/>
        </w:rPr>
        <w:t xml:space="preserve">5.11. </w:t>
      </w:r>
      <w:r w:rsidR="00DE666D" w:rsidRPr="00DE666D">
        <w:rPr>
          <w:rFonts w:ascii="Times New Roman" w:hAnsi="Times New Roman" w:cs="Times New Roman"/>
          <w:b/>
          <w:bCs/>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14:paraId="51FCB514" w14:textId="23C9AAF9" w:rsid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Pr>
          <w:rFonts w:ascii="Times New Roman" w:hAnsi="Times New Roman" w:cs="Times New Roman"/>
          <w:b/>
          <w:bCs/>
          <w:sz w:val="28"/>
          <w:szCs w:val="28"/>
        </w:rPr>
        <w:t xml:space="preserve"> (изменен на основании решения № 17-1 от 17.07.2020г.)</w:t>
      </w:r>
    </w:p>
    <w:p w14:paraId="18B00DC5" w14:textId="0D4D73EB" w:rsidR="00555200" w:rsidRPr="00555200" w:rsidRDefault="00555200" w:rsidP="00555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Крыши с наружным водоотводом необходимо периодически очищать от снега, не допуская </w:t>
      </w:r>
      <w:proofErr w:type="gramStart"/>
      <w:r>
        <w:rPr>
          <w:rFonts w:ascii="Times New Roman" w:hAnsi="Times New Roman" w:cs="Times New Roman"/>
          <w:sz w:val="28"/>
          <w:szCs w:val="28"/>
        </w:rPr>
        <w:t>накопления  его</w:t>
      </w:r>
      <w:proofErr w:type="gramEnd"/>
      <w:r>
        <w:rPr>
          <w:rFonts w:ascii="Times New Roman" w:hAnsi="Times New Roman" w:cs="Times New Roman"/>
          <w:sz w:val="28"/>
          <w:szCs w:val="28"/>
        </w:rPr>
        <w:t xml:space="preserve"> по толщине не более 30 сантиметров. </w:t>
      </w:r>
    </w:p>
    <w:p w14:paraId="4D083194" w14:textId="77777777" w:rsidR="00DE666D" w:rsidRPr="00DE666D" w:rsidRDefault="004C033C" w:rsidP="00DE666D">
      <w:pPr>
        <w:spacing w:after="0" w:line="240" w:lineRule="auto"/>
        <w:ind w:firstLine="567"/>
        <w:jc w:val="both"/>
        <w:rPr>
          <w:rFonts w:ascii="Times New Roman" w:hAnsi="Times New Roman" w:cs="Times New Roman"/>
          <w:b/>
          <w:bCs/>
          <w:sz w:val="28"/>
          <w:szCs w:val="28"/>
        </w:rPr>
      </w:pPr>
      <w:r w:rsidRPr="00944E01">
        <w:rPr>
          <w:rFonts w:ascii="Times New Roman" w:hAnsi="Times New Roman" w:cs="Times New Roman"/>
          <w:sz w:val="28"/>
          <w:szCs w:val="28"/>
        </w:rPr>
        <w:t xml:space="preserve">5.12. </w:t>
      </w:r>
      <w:r w:rsidR="00DE666D" w:rsidRPr="00DE666D">
        <w:rPr>
          <w:rFonts w:ascii="Times New Roman" w:hAnsi="Times New Roman" w:cs="Times New Roman"/>
          <w:b/>
          <w:bCs/>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w:t>
      </w:r>
      <w:r w:rsidR="00DE666D" w:rsidRPr="00DE666D">
        <w:rPr>
          <w:rFonts w:ascii="Times New Roman" w:hAnsi="Times New Roman" w:cs="Times New Roman"/>
          <w:b/>
          <w:bCs/>
          <w:sz w:val="28"/>
          <w:szCs w:val="28"/>
        </w:rPr>
        <w:lastRenderedPageBreak/>
        <w:t>участки под которыми не образованы или образованы по границам таких домов).</w:t>
      </w:r>
    </w:p>
    <w:p w14:paraId="4E62D341" w14:textId="77777777" w:rsidR="00DE666D" w:rsidRP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Запрещается сбрасывать снег, наледь, сосульки и мусор в воронки водосточных труб.</w:t>
      </w:r>
    </w:p>
    <w:p w14:paraId="3E15778B" w14:textId="4825E82F" w:rsidR="00DE666D" w:rsidRDefault="00DE666D" w:rsidP="00DE666D">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b/>
          <w:bCs/>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изменен</w:t>
      </w:r>
      <w:proofErr w:type="gramEnd"/>
      <w:r>
        <w:rPr>
          <w:rFonts w:ascii="Times New Roman" w:hAnsi="Times New Roman" w:cs="Times New Roman"/>
          <w:b/>
          <w:bCs/>
          <w:sz w:val="28"/>
          <w:szCs w:val="28"/>
        </w:rPr>
        <w:t xml:space="preserve"> на основании решения № 17-1 от 17.07.2020г.)</w:t>
      </w:r>
    </w:p>
    <w:p w14:paraId="192E696E" w14:textId="7784F187" w:rsidR="00555200" w:rsidRPr="00555200" w:rsidRDefault="00B95230" w:rsidP="00555200">
      <w:pPr>
        <w:spacing w:after="0" w:line="240" w:lineRule="auto"/>
        <w:ind w:firstLine="567"/>
        <w:jc w:val="both"/>
        <w:rPr>
          <w:rFonts w:ascii="Times New Roman" w:hAnsi="Times New Roman" w:cs="Times New Roman"/>
          <w:b/>
          <w:bCs/>
          <w:sz w:val="28"/>
          <w:szCs w:val="28"/>
        </w:rPr>
      </w:pPr>
      <w:r w:rsidRPr="00DE666D">
        <w:rPr>
          <w:rFonts w:ascii="Times New Roman" w:hAnsi="Times New Roman" w:cs="Times New Roman"/>
          <w:sz w:val="28"/>
          <w:szCs w:val="28"/>
        </w:rPr>
        <w:t>5.13</w:t>
      </w:r>
      <w:bookmarkStart w:id="36" w:name="7"/>
      <w:bookmarkEnd w:id="36"/>
      <w:r w:rsidR="00555200" w:rsidRPr="00555200">
        <w:t xml:space="preserve"> </w:t>
      </w:r>
      <w:r w:rsidR="00555200" w:rsidRPr="00555200">
        <w:rPr>
          <w:rFonts w:ascii="Times New Roman" w:hAnsi="Times New Roman" w:cs="Times New Roman"/>
          <w:b/>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555200" w:rsidRPr="00555200">
        <w:rPr>
          <w:rFonts w:ascii="Times New Roman" w:hAnsi="Times New Roman" w:cs="Times New Roman"/>
          <w:b/>
          <w:bCs/>
          <w:sz w:val="28"/>
          <w:szCs w:val="28"/>
        </w:rPr>
        <w:t>снегоплавильные</w:t>
      </w:r>
      <w:proofErr w:type="spellEnd"/>
      <w:r w:rsidR="00555200" w:rsidRPr="00555200">
        <w:rPr>
          <w:rFonts w:ascii="Times New Roman" w:hAnsi="Times New Roman" w:cs="Times New Roman"/>
          <w:b/>
          <w:bCs/>
          <w:sz w:val="28"/>
          <w:szCs w:val="28"/>
        </w:rPr>
        <w:t xml:space="preserve"> установки. Размещение и функционирование </w:t>
      </w:r>
      <w:proofErr w:type="spellStart"/>
      <w:r w:rsidR="00555200" w:rsidRPr="00555200">
        <w:rPr>
          <w:rFonts w:ascii="Times New Roman" w:hAnsi="Times New Roman" w:cs="Times New Roman"/>
          <w:b/>
          <w:bCs/>
          <w:sz w:val="28"/>
          <w:szCs w:val="28"/>
        </w:rPr>
        <w:t>снегоплавильных</w:t>
      </w:r>
      <w:proofErr w:type="spellEnd"/>
      <w:r w:rsidR="00555200" w:rsidRPr="00555200">
        <w:rPr>
          <w:rFonts w:ascii="Times New Roman" w:hAnsi="Times New Roman" w:cs="Times New Roman"/>
          <w:b/>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248F56B0" w14:textId="77777777" w:rsidR="00555200" w:rsidRPr="00555200" w:rsidRDefault="00555200" w:rsidP="00555200">
      <w:pPr>
        <w:spacing w:after="0" w:line="240" w:lineRule="auto"/>
        <w:ind w:firstLine="567"/>
        <w:jc w:val="both"/>
        <w:rPr>
          <w:rFonts w:ascii="Times New Roman" w:hAnsi="Times New Roman" w:cs="Times New Roman"/>
          <w:b/>
          <w:bCs/>
          <w:sz w:val="28"/>
          <w:szCs w:val="28"/>
        </w:rPr>
      </w:pPr>
      <w:r w:rsidRPr="00555200">
        <w:rPr>
          <w:rFonts w:ascii="Times New Roman" w:hAnsi="Times New Roman" w:cs="Times New Roman"/>
          <w:b/>
          <w:bCs/>
          <w:sz w:val="28"/>
          <w:szCs w:val="28"/>
        </w:rPr>
        <w:t>Адреса и границы площадок, предназначенных для складирования снега, определяет Администрация поселения.</w:t>
      </w:r>
    </w:p>
    <w:p w14:paraId="26247BCE" w14:textId="29AA1599" w:rsidR="004C033C" w:rsidRDefault="00555200" w:rsidP="00555200">
      <w:pPr>
        <w:spacing w:after="0" w:line="240" w:lineRule="auto"/>
        <w:ind w:firstLine="567"/>
        <w:jc w:val="both"/>
        <w:rPr>
          <w:rFonts w:ascii="Times New Roman" w:hAnsi="Times New Roman" w:cs="Times New Roman"/>
          <w:b/>
          <w:bCs/>
          <w:sz w:val="28"/>
          <w:szCs w:val="28"/>
        </w:rPr>
      </w:pPr>
      <w:r w:rsidRPr="00555200">
        <w:rPr>
          <w:rFonts w:ascii="Times New Roman" w:hAnsi="Times New Roman" w:cs="Times New Roman"/>
          <w:b/>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изменен</w:t>
      </w:r>
      <w:proofErr w:type="gramEnd"/>
      <w:r>
        <w:rPr>
          <w:rFonts w:ascii="Times New Roman" w:hAnsi="Times New Roman" w:cs="Times New Roman"/>
          <w:b/>
          <w:bCs/>
          <w:sz w:val="28"/>
          <w:szCs w:val="28"/>
        </w:rPr>
        <w:t xml:space="preserve"> на основании решения № 17-1 от 17.07.2020г.)</w:t>
      </w:r>
    </w:p>
    <w:p w14:paraId="763350A7" w14:textId="77777777" w:rsidR="00555200" w:rsidRPr="00555200" w:rsidRDefault="00555200" w:rsidP="00555200">
      <w:pPr>
        <w:spacing w:after="0" w:line="240" w:lineRule="auto"/>
        <w:ind w:firstLine="567"/>
        <w:jc w:val="both"/>
        <w:rPr>
          <w:rFonts w:ascii="Times New Roman" w:hAnsi="Times New Roman" w:cs="Times New Roman"/>
          <w:b/>
          <w:bCs/>
          <w:sz w:val="24"/>
          <w:szCs w:val="24"/>
        </w:rPr>
      </w:pPr>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42E84ACA"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648A10E1" w14:textId="292F8C40" w:rsidR="00B95230" w:rsidRPr="00555200" w:rsidRDefault="00931585" w:rsidP="004C033C">
      <w:pPr>
        <w:spacing w:after="0" w:line="240" w:lineRule="auto"/>
        <w:ind w:firstLine="567"/>
        <w:jc w:val="both"/>
        <w:rPr>
          <w:rFonts w:ascii="Times New Roman" w:hAnsi="Times New Roman" w:cs="Times New Roman"/>
          <w:b/>
          <w:bCs/>
          <w:sz w:val="28"/>
          <w:szCs w:val="28"/>
        </w:rPr>
      </w:pPr>
      <w:bookmarkStart w:id="37" w:name="_Hlk20230376"/>
      <w:r w:rsidRPr="00250ABE">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55200">
        <w:rPr>
          <w:rFonts w:ascii="Times New Roman" w:hAnsi="Times New Roman" w:cs="Times New Roman"/>
          <w:sz w:val="28"/>
          <w:szCs w:val="28"/>
        </w:rPr>
        <w:t xml:space="preserve">, </w:t>
      </w:r>
      <w:r w:rsidR="00555200">
        <w:rPr>
          <w:rFonts w:ascii="Times New Roman" w:hAnsi="Times New Roman" w:cs="Times New Roman"/>
          <w:b/>
          <w:bCs/>
          <w:sz w:val="28"/>
          <w:szCs w:val="28"/>
        </w:rPr>
        <w:t>но не реже 1 раза в день</w:t>
      </w:r>
      <w:r w:rsidRPr="00250ABE">
        <w:rPr>
          <w:rFonts w:ascii="Times New Roman" w:hAnsi="Times New Roman" w:cs="Times New Roman"/>
          <w:sz w:val="28"/>
          <w:szCs w:val="28"/>
        </w:rPr>
        <w:t>.</w:t>
      </w:r>
      <w:bookmarkEnd w:id="37"/>
      <w:r w:rsidR="00555200">
        <w:rPr>
          <w:rFonts w:ascii="Times New Roman" w:hAnsi="Times New Roman" w:cs="Times New Roman"/>
          <w:sz w:val="28"/>
          <w:szCs w:val="28"/>
        </w:rPr>
        <w:t xml:space="preserve"> </w:t>
      </w:r>
      <w:r w:rsidR="00555200">
        <w:rPr>
          <w:rFonts w:ascii="Times New Roman" w:hAnsi="Times New Roman" w:cs="Times New Roman"/>
          <w:b/>
          <w:bCs/>
          <w:sz w:val="28"/>
          <w:szCs w:val="28"/>
        </w:rPr>
        <w:t>(дополнен решением № 17-1 от 17.07.2020г.)</w:t>
      </w:r>
    </w:p>
    <w:p w14:paraId="6BBAA5B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38" w:name="8"/>
      <w:bookmarkEnd w:id="38"/>
      <w:r w:rsidRPr="00944E01">
        <w:rPr>
          <w:rFonts w:ascii="Times New Roman" w:hAnsi="Times New Roman" w:cs="Times New Roman"/>
          <w:sz w:val="28"/>
          <w:szCs w:val="28"/>
        </w:rPr>
        <w:lastRenderedPageBreak/>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39" w:name="9"/>
      <w:bookmarkEnd w:id="39"/>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DCB09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555200" w:rsidRDefault="004C033C" w:rsidP="00555200">
      <w:pPr>
        <w:spacing w:after="0" w:line="240" w:lineRule="auto"/>
        <w:ind w:firstLine="567"/>
        <w:jc w:val="both"/>
        <w:rPr>
          <w:rFonts w:ascii="Times New Roman" w:hAnsi="Times New Roman" w:cs="Times New Roman"/>
          <w:b/>
          <w:sz w:val="28"/>
          <w:szCs w:val="28"/>
        </w:rPr>
      </w:pPr>
      <w:bookmarkStart w:id="40" w:name="10"/>
      <w:bookmarkEnd w:id="40"/>
      <w:r w:rsidRPr="00944E01">
        <w:rPr>
          <w:rFonts w:ascii="Times New Roman" w:hAnsi="Times New Roman" w:cs="Times New Roman"/>
          <w:b/>
          <w:sz w:val="28"/>
          <w:szCs w:val="28"/>
        </w:rPr>
        <w:t xml:space="preserve">Глава 7. Обеспечение надлежащего содержания объектов </w:t>
      </w:r>
      <w:r w:rsidRPr="00555200">
        <w:rPr>
          <w:rFonts w:ascii="Times New Roman" w:hAnsi="Times New Roman" w:cs="Times New Roman"/>
          <w:b/>
          <w:sz w:val="28"/>
          <w:szCs w:val="28"/>
        </w:rPr>
        <w:t xml:space="preserve">благоустройства </w:t>
      </w:r>
    </w:p>
    <w:p w14:paraId="1E73EDD1" w14:textId="77777777" w:rsidR="00555200" w:rsidRPr="00555200" w:rsidRDefault="004C033C"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 xml:space="preserve">7.1. </w:t>
      </w:r>
      <w:r w:rsidR="00555200" w:rsidRPr="00555200">
        <w:rPr>
          <w:rFonts w:ascii="Times New Roman" w:hAnsi="Times New Roman" w:cs="Times New Roman"/>
          <w:b/>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077355C"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Окрашенные поверхности фасадов зданий, строений, сооружений должны быть ровными, без пятен и поврежденных мест.</w:t>
      </w:r>
    </w:p>
    <w:p w14:paraId="58470172"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70F4DAD"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6123C8D4"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4DC44D5" w14:textId="77777777" w:rsidR="00555200" w:rsidRP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14:paraId="7A0FB2C6" w14:textId="246C3070" w:rsidR="00555200" w:rsidRDefault="00555200" w:rsidP="00555200">
      <w:pPr>
        <w:spacing w:after="0" w:line="240" w:lineRule="auto"/>
        <w:ind w:firstLine="567"/>
        <w:jc w:val="both"/>
        <w:rPr>
          <w:rFonts w:ascii="Times New Roman" w:hAnsi="Times New Roman" w:cs="Times New Roman"/>
          <w:b/>
          <w:sz w:val="28"/>
          <w:szCs w:val="28"/>
        </w:rPr>
      </w:pPr>
      <w:r w:rsidRPr="00555200">
        <w:rPr>
          <w:rFonts w:ascii="Times New Roman" w:hAnsi="Times New Roman" w:cs="Times New Roman"/>
          <w:b/>
          <w:sz w:val="28"/>
          <w:szCs w:val="28"/>
        </w:rPr>
        <w:t xml:space="preserve">Собственники и (или) иные законные владельцы жилых зданий, в том числе индивидуальных жилых домов, либо уполномоченные лица </w:t>
      </w:r>
      <w:r w:rsidRPr="00555200">
        <w:rPr>
          <w:rFonts w:ascii="Times New Roman" w:hAnsi="Times New Roman" w:cs="Times New Roman"/>
          <w:b/>
          <w:sz w:val="28"/>
          <w:szCs w:val="28"/>
        </w:rPr>
        <w:lastRenderedPageBreak/>
        <w:t>осуществляют очистку фасадов жилых зданий от надписей, рисунков по мере их появления.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изменен</w:t>
      </w:r>
      <w:proofErr w:type="gramEnd"/>
      <w:r>
        <w:rPr>
          <w:rFonts w:ascii="Times New Roman" w:hAnsi="Times New Roman" w:cs="Times New Roman"/>
          <w:b/>
          <w:sz w:val="28"/>
          <w:szCs w:val="28"/>
        </w:rPr>
        <w:t xml:space="preserve"> решением № 17-1 от 17.07.2020г.)</w:t>
      </w:r>
    </w:p>
    <w:p w14:paraId="6D13BAA3" w14:textId="474A4067" w:rsidR="004C033C" w:rsidRPr="00944E01" w:rsidRDefault="004C033C" w:rsidP="005552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3CF9DD"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69FCDEB0" w14:textId="1A377FF9" w:rsidR="00555200" w:rsidRPr="00555200" w:rsidRDefault="00555200" w:rsidP="004C033C">
      <w:pPr>
        <w:spacing w:after="0" w:line="240" w:lineRule="auto"/>
        <w:ind w:firstLine="567"/>
        <w:jc w:val="both"/>
        <w:rPr>
          <w:rFonts w:ascii="Times New Roman" w:hAnsi="Times New Roman" w:cs="Times New Roman"/>
          <w:b/>
          <w:bCs/>
          <w:sz w:val="28"/>
          <w:szCs w:val="28"/>
        </w:rPr>
      </w:pPr>
      <w:r w:rsidRPr="00555200">
        <w:rPr>
          <w:rFonts w:ascii="Times New Roman" w:hAnsi="Times New Roman" w:cs="Times New Roman"/>
          <w:b/>
          <w:bCs/>
          <w:sz w:val="28"/>
          <w:szCs w:val="28"/>
        </w:rPr>
        <w:t>Домовые знаки на зданиях, сооружениях должны содержаться в исправном состоянии</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дополнен</w:t>
      </w:r>
      <w:proofErr w:type="gramEnd"/>
      <w:r>
        <w:rPr>
          <w:rFonts w:ascii="Times New Roman" w:hAnsi="Times New Roman" w:cs="Times New Roman"/>
          <w:b/>
          <w:bCs/>
          <w:sz w:val="28"/>
          <w:szCs w:val="28"/>
        </w:rPr>
        <w:t xml:space="preserve"> решением № 17-1 от 17.07.2020г.)</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1" w:name="_Hlk14967170"/>
      <w:r w:rsidRPr="00944E01">
        <w:rPr>
          <w:rFonts w:ascii="Times New Roman" w:hAnsi="Times New Roman" w:cs="Times New Roman"/>
          <w:sz w:val="28"/>
          <w:szCs w:val="28"/>
        </w:rPr>
        <w:t>на каждом строении.</w:t>
      </w:r>
    </w:p>
    <w:bookmarkEnd w:id="41"/>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944E01">
        <w:rPr>
          <w:rFonts w:ascii="Times New Roman" w:hAnsi="Times New Roman" w:cs="Times New Roman"/>
          <w:sz w:val="28"/>
          <w:szCs w:val="28"/>
        </w:rPr>
        <w:lastRenderedPageBreak/>
        <w:t>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2" w:name="_Hlk14967236"/>
    </w:p>
    <w:bookmarkEnd w:id="42"/>
    <w:p w14:paraId="762C3233" w14:textId="72D13FDE"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555200">
        <w:rPr>
          <w:rFonts w:ascii="Times New Roman" w:hAnsi="Times New Roman" w:cs="Times New Roman"/>
          <w:sz w:val="28"/>
          <w:szCs w:val="28"/>
        </w:rPr>
        <w:t xml:space="preserve">, </w:t>
      </w:r>
      <w:r w:rsidR="00555200">
        <w:rPr>
          <w:rFonts w:ascii="Times New Roman" w:hAnsi="Times New Roman" w:cs="Times New Roman"/>
          <w:b/>
          <w:bCs/>
          <w:sz w:val="28"/>
          <w:szCs w:val="28"/>
        </w:rPr>
        <w:t xml:space="preserve">строений </w:t>
      </w:r>
      <w:proofErr w:type="gramStart"/>
      <w:r w:rsidR="00555200">
        <w:rPr>
          <w:rFonts w:ascii="Times New Roman" w:hAnsi="Times New Roman" w:cs="Times New Roman"/>
          <w:b/>
          <w:bCs/>
          <w:sz w:val="28"/>
          <w:szCs w:val="28"/>
        </w:rPr>
        <w:t>( дополнен</w:t>
      </w:r>
      <w:proofErr w:type="gramEnd"/>
      <w:r w:rsidR="00555200">
        <w:rPr>
          <w:rFonts w:ascii="Times New Roman" w:hAnsi="Times New Roman" w:cs="Times New Roman"/>
          <w:b/>
          <w:bCs/>
          <w:sz w:val="28"/>
          <w:szCs w:val="28"/>
        </w:rPr>
        <w:t xml:space="preserve"> решением № 17-1 от 17.07.2020г.)</w:t>
      </w:r>
      <w:r w:rsidRPr="00944E01">
        <w:rPr>
          <w:rFonts w:ascii="Times New Roman" w:hAnsi="Times New Roman" w:cs="Times New Roman"/>
          <w:sz w:val="28"/>
          <w:szCs w:val="28"/>
        </w:rPr>
        <w:t xml:space="preserve"> без получения согласия собственников этих зданий, сооружений, помещений в них.</w:t>
      </w:r>
    </w:p>
    <w:p w14:paraId="12E6B33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776572B"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 К вывескам предъявляются следующие требования:</w:t>
      </w:r>
    </w:p>
    <w:p w14:paraId="51FACEB5"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DD8D78A"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22D17E2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3) вывески должны размещаться на участке фасада, свободном от архитектурных деталей;</w:t>
      </w:r>
    </w:p>
    <w:p w14:paraId="59E29BA0"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65793F0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7751EE7"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32F78C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2F3A5E77"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6D46B6B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4CDCB996"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4AC89C5D"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0D2372B5"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23F431D8"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не выше линии второго этажа (линии перекрытий между первым и вторым этажами) зданий, сооружений;</w:t>
      </w:r>
    </w:p>
    <w:p w14:paraId="6A28E5C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w:t>
      </w:r>
      <w:r w:rsidRPr="00555200">
        <w:rPr>
          <w:rFonts w:ascii="Times New Roman" w:hAnsi="Times New Roman" w:cs="Times New Roman"/>
          <w:b/>
          <w:bCs/>
          <w:color w:val="000000"/>
          <w:sz w:val="28"/>
          <w:szCs w:val="28"/>
        </w:rPr>
        <w:lastRenderedPageBreak/>
        <w:t>площадь, соответствующая занимаемым данным юридическим лицом (индивидуальным предпринимателем) помещениям;</w:t>
      </w:r>
    </w:p>
    <w:p w14:paraId="3E034FD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2019E6E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1CBD28C8"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1FD23ED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5FC1DB87"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B0FBBF0"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15A99D4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2702DA3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337A901A"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Высота вывесок, размещаемых на крышах зданий, сооружений, </w:t>
      </w:r>
      <w:r w:rsidRPr="00555200">
        <w:rPr>
          <w:rFonts w:ascii="Times New Roman" w:hAnsi="Times New Roman" w:cs="Times New Roman"/>
          <w:b/>
          <w:bCs/>
          <w:color w:val="000000"/>
          <w:sz w:val="28"/>
          <w:szCs w:val="28"/>
        </w:rPr>
        <w:lastRenderedPageBreak/>
        <w:t>должна быть:</w:t>
      </w:r>
    </w:p>
    <w:p w14:paraId="7FF715A6"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не более 0,8 м для 1-2-этажных объектов;</w:t>
      </w:r>
    </w:p>
    <w:p w14:paraId="45068A3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не более 1,2 м для 3-5-этажных объектов.</w:t>
      </w:r>
    </w:p>
    <w:p w14:paraId="26F09AF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7776112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Установка и эксплуатация таких вывесок без проектной документации не допускается.</w:t>
      </w:r>
    </w:p>
    <w:p w14:paraId="077C148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E2D3EEA"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7.6.10. Не допускается:</w:t>
      </w:r>
    </w:p>
    <w:p w14:paraId="68D35AB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не соответствующих требованиям настоящих Правил;</w:t>
      </w:r>
    </w:p>
    <w:p w14:paraId="0F4D0CA9"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19EB5682"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74628C05"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3A29102"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козырьках, лоджиях, балконах и эркерах зданий;</w:t>
      </w:r>
    </w:p>
    <w:p w14:paraId="0EA1B08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BFCEFDF"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618B21E4"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расстоянии ближе 2 м от мемориальных досок;</w:t>
      </w:r>
    </w:p>
    <w:p w14:paraId="31A0069D"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555200">
        <w:rPr>
          <w:rFonts w:ascii="Times New Roman" w:hAnsi="Times New Roman" w:cs="Times New Roman"/>
          <w:b/>
          <w:bCs/>
          <w:color w:val="000000"/>
          <w:sz w:val="28"/>
          <w:szCs w:val="28"/>
        </w:rPr>
        <w:t>призматроны</w:t>
      </w:r>
      <w:proofErr w:type="spellEnd"/>
      <w:r w:rsidRPr="00555200">
        <w:rPr>
          <w:rFonts w:ascii="Times New Roman" w:hAnsi="Times New Roman" w:cs="Times New Roman"/>
          <w:b/>
          <w:bCs/>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32A8641"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 витрине вывесок в виде электронных носителей (экранов) на всю высоту и (или) длину остекления витрины;</w:t>
      </w:r>
    </w:p>
    <w:p w14:paraId="716D67EB"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0D388953"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 xml:space="preserve">- размещение вывесок в виде надувных конструкций, </w:t>
      </w:r>
      <w:proofErr w:type="spellStart"/>
      <w:r w:rsidRPr="00555200">
        <w:rPr>
          <w:rFonts w:ascii="Times New Roman" w:hAnsi="Times New Roman" w:cs="Times New Roman"/>
          <w:b/>
          <w:bCs/>
          <w:color w:val="000000"/>
          <w:sz w:val="28"/>
          <w:szCs w:val="28"/>
        </w:rPr>
        <w:t>штендеров</w:t>
      </w:r>
      <w:proofErr w:type="spellEnd"/>
      <w:r w:rsidRPr="00555200">
        <w:rPr>
          <w:rFonts w:ascii="Times New Roman" w:hAnsi="Times New Roman" w:cs="Times New Roman"/>
          <w:b/>
          <w:bCs/>
          <w:color w:val="000000"/>
          <w:sz w:val="28"/>
          <w:szCs w:val="28"/>
        </w:rPr>
        <w:t>.</w:t>
      </w:r>
    </w:p>
    <w:p w14:paraId="4CF8FECE" w14:textId="77777777" w:rsidR="00555200" w:rsidRPr="00555200" w:rsidRDefault="00555200" w:rsidP="005552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lastRenderedPageBreak/>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F8B7FEC" w14:textId="653F9DD5" w:rsidR="00555200" w:rsidRPr="00555200" w:rsidRDefault="00555200" w:rsidP="00555200">
      <w:pPr>
        <w:spacing w:after="0" w:line="240" w:lineRule="auto"/>
        <w:ind w:firstLine="567"/>
        <w:jc w:val="both"/>
        <w:rPr>
          <w:rFonts w:ascii="Times New Roman" w:hAnsi="Times New Roman" w:cs="Times New Roman"/>
          <w:b/>
          <w:bCs/>
          <w:color w:val="000000"/>
          <w:sz w:val="28"/>
          <w:szCs w:val="28"/>
        </w:rPr>
      </w:pPr>
      <w:r w:rsidRPr="00555200">
        <w:rPr>
          <w:rFonts w:ascii="Times New Roman" w:hAnsi="Times New Roman" w:cs="Times New Roman"/>
          <w:b/>
          <w:bCs/>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w:t>
      </w:r>
      <w:r>
        <w:rPr>
          <w:rFonts w:ascii="Times New Roman" w:hAnsi="Times New Roman" w:cs="Times New Roman"/>
          <w:b/>
          <w:bCs/>
          <w:color w:val="000000"/>
          <w:sz w:val="28"/>
          <w:szCs w:val="28"/>
        </w:rPr>
        <w:t xml:space="preserve"> (демонтажа) в течение 3 суток. </w:t>
      </w:r>
      <w:proofErr w:type="gramStart"/>
      <w:r>
        <w:rPr>
          <w:rFonts w:ascii="Times New Roman" w:hAnsi="Times New Roman" w:cs="Times New Roman"/>
          <w:b/>
          <w:bCs/>
          <w:color w:val="000000"/>
          <w:sz w:val="28"/>
          <w:szCs w:val="28"/>
        </w:rPr>
        <w:t>( изменения</w:t>
      </w:r>
      <w:proofErr w:type="gramEnd"/>
      <w:r>
        <w:rPr>
          <w:rFonts w:ascii="Times New Roman" w:hAnsi="Times New Roman" w:cs="Times New Roman"/>
          <w:b/>
          <w:bCs/>
          <w:color w:val="000000"/>
          <w:sz w:val="28"/>
          <w:szCs w:val="28"/>
        </w:rPr>
        <w:t xml:space="preserve"> внесены на основания решения № 17-1 от 17.07.2020г.)</w:t>
      </w:r>
    </w:p>
    <w:p w14:paraId="3AF9B4C7" w14:textId="65B74AC3" w:rsidR="004C033C" w:rsidRPr="00944E01" w:rsidRDefault="004C033C" w:rsidP="005552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2B030F53"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74B7CB"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DBB9CC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04716D9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4D1ED10"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3480627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C4E5F8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5B462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7B609717" w14:textId="05568109" w:rsidR="004C033C" w:rsidRPr="00D72451" w:rsidRDefault="004C033C" w:rsidP="004C033C">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D72451">
        <w:rPr>
          <w:rFonts w:ascii="Times New Roman" w:eastAsia="Calibri" w:hAnsi="Times New Roman" w:cs="Times New Roman"/>
          <w:b/>
          <w:bCs/>
          <w:sz w:val="28"/>
          <w:szCs w:val="28"/>
        </w:rPr>
        <w:t>жилых зданий;</w:t>
      </w:r>
      <w:r w:rsidR="00D72451">
        <w:rPr>
          <w:rFonts w:ascii="Times New Roman" w:eastAsia="Calibri" w:hAnsi="Times New Roman" w:cs="Times New Roman"/>
          <w:b/>
          <w:bCs/>
          <w:sz w:val="28"/>
          <w:szCs w:val="28"/>
        </w:rPr>
        <w:t>( утратившие силу на основании решения № 17-1 от 17.07.2020г.)</w:t>
      </w:r>
    </w:p>
    <w:p w14:paraId="43913A9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581F97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14:paraId="564D1E8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679A07D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1B2CF17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263955C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009D69F3"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1F645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w:t>
      </w:r>
      <w:proofErr w:type="gramStart"/>
      <w:r w:rsidRPr="00944E01">
        <w:rPr>
          <w:rFonts w:ascii="Times New Roman" w:hAnsi="Times New Roman" w:cs="Times New Roman"/>
          <w:sz w:val="28"/>
          <w:szCs w:val="28"/>
        </w:rPr>
        <w:t>существующих</w:t>
      </w:r>
      <w:proofErr w:type="gramEnd"/>
      <w:r w:rsidRPr="00944E01">
        <w:rPr>
          <w:rFonts w:ascii="Times New Roman" w:hAnsi="Times New Roman" w:cs="Times New Roman"/>
          <w:sz w:val="28"/>
          <w:szCs w:val="28"/>
        </w:rPr>
        <w:t xml:space="preserve">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3"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4"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4"/>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3"/>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6F3A8D"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w:t>
      </w:r>
      <w:r w:rsidR="00D72451">
        <w:rPr>
          <w:rFonts w:ascii="Times New Roman" w:hAnsi="Times New Roman" w:cs="Times New Roman"/>
          <w:sz w:val="28"/>
          <w:szCs w:val="28"/>
        </w:rPr>
        <w:t xml:space="preserve"> или вскрытием дорожных </w:t>
      </w:r>
      <w:r w:rsidR="00D72451">
        <w:rPr>
          <w:rFonts w:ascii="Times New Roman" w:hAnsi="Times New Roman" w:cs="Times New Roman"/>
          <w:b/>
          <w:bCs/>
          <w:sz w:val="28"/>
          <w:szCs w:val="28"/>
        </w:rPr>
        <w:t xml:space="preserve">и иных искусственных </w:t>
      </w:r>
      <w:proofErr w:type="gramStart"/>
      <w:r w:rsidR="00D72451">
        <w:rPr>
          <w:rFonts w:ascii="Times New Roman" w:hAnsi="Times New Roman" w:cs="Times New Roman"/>
          <w:b/>
          <w:bCs/>
          <w:sz w:val="28"/>
          <w:szCs w:val="28"/>
        </w:rPr>
        <w:t>( дополнено</w:t>
      </w:r>
      <w:proofErr w:type="gramEnd"/>
      <w:r w:rsidR="00D72451">
        <w:rPr>
          <w:rFonts w:ascii="Times New Roman" w:hAnsi="Times New Roman" w:cs="Times New Roman"/>
          <w:b/>
          <w:bCs/>
          <w:sz w:val="28"/>
          <w:szCs w:val="28"/>
        </w:rPr>
        <w:t xml:space="preserve"> решением № 17-1 от 17.07.2020г.) </w:t>
      </w:r>
      <w:r w:rsidR="00D72451">
        <w:rPr>
          <w:rFonts w:ascii="Times New Roman" w:hAnsi="Times New Roman" w:cs="Times New Roman"/>
          <w:sz w:val="28"/>
          <w:szCs w:val="28"/>
        </w:rPr>
        <w:t>покрытий</w:t>
      </w:r>
      <w:r w:rsidRPr="00944E01">
        <w:rPr>
          <w:rFonts w:ascii="Times New Roman" w:hAnsi="Times New Roman" w:cs="Times New Roman"/>
          <w:sz w:val="28"/>
          <w:szCs w:val="28"/>
        </w:rPr>
        <w:t>.</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5"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5"/>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6"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6"/>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7"/>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8"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8"/>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9"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43"/>
      <w:bookmarkEnd w:id="50"/>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5"/>
      <w:bookmarkEnd w:id="51"/>
      <w:r w:rsidRPr="00944E01">
        <w:rPr>
          <w:rFonts w:ascii="Times New Roman" w:hAnsi="Times New Roman" w:cs="Times New Roman"/>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w:t>
      </w:r>
      <w:r w:rsidRPr="00944E01">
        <w:rPr>
          <w:rFonts w:ascii="Times New Roman" w:hAnsi="Times New Roman" w:cs="Times New Roman"/>
          <w:sz w:val="28"/>
          <w:szCs w:val="28"/>
        </w:rPr>
        <w:lastRenderedPageBreak/>
        <w:t>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6"/>
      <w:bookmarkEnd w:id="52"/>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4"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4"/>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5"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6"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6"/>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7"/>
      <w:bookmarkEnd w:id="53"/>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8"/>
      <w:bookmarkEnd w:id="57"/>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8"/>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0" w:name="sub_1010"/>
      <w:bookmarkEnd w:id="59"/>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0"/>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02B070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17C6FB01"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7981F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31FC0A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14:paraId="4448FD0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3F2018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D5EF5C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4E647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осуществлении земляных работ также запрещается:</w:t>
      </w:r>
    </w:p>
    <w:p w14:paraId="71619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2B62D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71FBD9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18BDC4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2"/>
      <w:bookmarkEnd w:id="61"/>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3"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3"/>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3"/>
      <w:bookmarkEnd w:id="62"/>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5"/>
      <w:bookmarkEnd w:id="65"/>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6"/>
      <w:bookmarkEnd w:id="66"/>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7"/>
      <w:bookmarkEnd w:id="67"/>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8"/>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9"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9"/>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5B3C37DE"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303834C3"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 удаления аварийных, больных деревьев и кустарников;</w:t>
      </w:r>
    </w:p>
    <w:p w14:paraId="774CF301"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2) обеспечения санитарно-эпидемиологических требований к освещённости и инсоляции жилых и иных помещений, зданий;</w:t>
      </w:r>
    </w:p>
    <w:p w14:paraId="5E136938"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lastRenderedPageBreak/>
        <w:t>3) организации парковок (парковочных мест);</w:t>
      </w:r>
    </w:p>
    <w:p w14:paraId="29B86CED"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33782F0"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3A6E590"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14:paraId="54C19DE0"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22D28F0A"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02C6455C" w14:textId="77777777" w:rsidR="00D72451" w:rsidRPr="00D72451" w:rsidRDefault="00D72451" w:rsidP="00D724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14:paraId="66636163" w14:textId="043CBDE8" w:rsidR="004C033C" w:rsidRDefault="00D72451" w:rsidP="00D72451">
      <w:pPr>
        <w:spacing w:after="0" w:line="240" w:lineRule="auto"/>
        <w:ind w:firstLine="567"/>
        <w:jc w:val="both"/>
        <w:rPr>
          <w:rFonts w:ascii="Times New Roman" w:hAnsi="Times New Roman" w:cs="Times New Roman"/>
          <w:b/>
          <w:bCs/>
          <w:color w:val="000000"/>
          <w:sz w:val="28"/>
          <w:szCs w:val="28"/>
        </w:rPr>
      </w:pPr>
      <w:r w:rsidRPr="00D72451">
        <w:rPr>
          <w:rFonts w:ascii="Times New Roman" w:hAnsi="Times New Roman" w:cs="Times New Roman"/>
          <w:b/>
          <w:bCs/>
          <w:color w:val="000000"/>
          <w:sz w:val="28"/>
          <w:szCs w:val="28"/>
        </w:rPr>
        <w:t>10.4. Удаление (снос) деревьев и кустарников осуществляется в срок, установленный в порубочном билете.</w:t>
      </w: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 изменения</w:t>
      </w:r>
      <w:proofErr w:type="gramEnd"/>
      <w:r>
        <w:rPr>
          <w:rFonts w:ascii="Times New Roman" w:hAnsi="Times New Roman" w:cs="Times New Roman"/>
          <w:b/>
          <w:bCs/>
          <w:color w:val="000000"/>
          <w:sz w:val="28"/>
          <w:szCs w:val="28"/>
        </w:rPr>
        <w:t xml:space="preserve"> внесены на основании решения № 17-1 от 17.07.2020г.)</w:t>
      </w:r>
    </w:p>
    <w:p w14:paraId="150BE429" w14:textId="77777777" w:rsidR="00D72451" w:rsidRPr="00D72451" w:rsidRDefault="00D72451" w:rsidP="00D72451">
      <w:pPr>
        <w:spacing w:after="0" w:line="240" w:lineRule="auto"/>
        <w:ind w:firstLine="567"/>
        <w:jc w:val="both"/>
        <w:rPr>
          <w:rFonts w:ascii="Times New Roman" w:hAnsi="Times New Roman" w:cs="Times New Roman"/>
          <w:b/>
          <w:bCs/>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70"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bookmarkEnd w:id="70"/>
    <w:p w14:paraId="251DC761"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12.1. Мероприятия по выявлению карантинных и ядовитых растений, борьбе с ними, локализации, ликвидации их очагов осуществляются:</w:t>
      </w:r>
    </w:p>
    <w:p w14:paraId="027689BE"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88EE5AA"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D0D619C"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456666A7"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47CEB5D"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475E0854"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7D726B88"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проводят систематические обследования территорий;</w:t>
      </w:r>
    </w:p>
    <w:p w14:paraId="29944BA0"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925FF7C"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проводят фитосанитарные мероприятия по локализации и ликвидации карантинных и ядовитых растений.</w:t>
      </w:r>
    </w:p>
    <w:p w14:paraId="01C70108"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A7F403C"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12.4. Лица, указанные в пункте 12.1 настоящих Правил, обязаны проводить мероприятия по удалению борщевика Сосновского.</w:t>
      </w:r>
    </w:p>
    <w:p w14:paraId="0ED01DB6"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 xml:space="preserve">Мероприятия по удалению борщевика Сосновского должны проводиться до его </w:t>
      </w:r>
      <w:proofErr w:type="spellStart"/>
      <w:r w:rsidRPr="00D72451">
        <w:rPr>
          <w:rFonts w:ascii="Times New Roman" w:hAnsi="Times New Roman" w:cs="Times New Roman"/>
          <w:b/>
          <w:bCs/>
          <w:sz w:val="28"/>
          <w:szCs w:val="28"/>
        </w:rPr>
        <w:t>бутонизации</w:t>
      </w:r>
      <w:proofErr w:type="spellEnd"/>
      <w:r w:rsidRPr="00D72451">
        <w:rPr>
          <w:rFonts w:ascii="Times New Roman" w:hAnsi="Times New Roman" w:cs="Times New Roman"/>
          <w:b/>
          <w:bCs/>
          <w:sz w:val="28"/>
          <w:szCs w:val="28"/>
        </w:rPr>
        <w:t xml:space="preserve"> и начала цветения следующими способами:</w:t>
      </w:r>
    </w:p>
    <w:p w14:paraId="6110866A"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химическим - опрыскивание очагов произрастания гербицидами и (или) арборицидами;</w:t>
      </w:r>
    </w:p>
    <w:p w14:paraId="52016C4B" w14:textId="77777777" w:rsidR="00D72451" w:rsidRP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механическим - скашивание, уборка сухих растений, выкапывание корневой системы;</w:t>
      </w:r>
    </w:p>
    <w:p w14:paraId="10F6EDB6" w14:textId="77777777" w:rsidR="00D72451" w:rsidRDefault="00D72451" w:rsidP="00D72451">
      <w:pPr>
        <w:pStyle w:val="afc"/>
        <w:ind w:firstLine="567"/>
        <w:jc w:val="both"/>
        <w:rPr>
          <w:rFonts w:ascii="Times New Roman" w:hAnsi="Times New Roman" w:cs="Times New Roman"/>
          <w:b/>
          <w:bCs/>
          <w:sz w:val="28"/>
          <w:szCs w:val="28"/>
        </w:rPr>
      </w:pPr>
      <w:r w:rsidRPr="00D72451">
        <w:rPr>
          <w:rFonts w:ascii="Times New Roman" w:hAnsi="Times New Roman" w:cs="Times New Roman"/>
          <w:b/>
          <w:bCs/>
          <w:sz w:val="28"/>
          <w:szCs w:val="28"/>
        </w:rPr>
        <w:t>агротехническим - обработка почвы, посев многолетних трав.</w:t>
      </w:r>
      <w:r>
        <w:rPr>
          <w:rFonts w:ascii="Times New Roman" w:hAnsi="Times New Roman" w:cs="Times New Roman"/>
          <w:b/>
          <w:bCs/>
          <w:sz w:val="28"/>
          <w:szCs w:val="28"/>
        </w:rPr>
        <w:t xml:space="preserve"> </w:t>
      </w:r>
    </w:p>
    <w:p w14:paraId="1FC56018" w14:textId="6C0A1524" w:rsidR="00C01A68" w:rsidRDefault="00D72451" w:rsidP="00D72451">
      <w:pPr>
        <w:pStyle w:val="afc"/>
        <w:ind w:firstLine="567"/>
        <w:jc w:val="both"/>
        <w:rPr>
          <w:rFonts w:ascii="Times New Roman" w:hAnsi="Times New Roman" w:cs="Times New Roman"/>
          <w:b/>
          <w:bCs/>
          <w:sz w:val="28"/>
          <w:szCs w:val="28"/>
        </w:rPr>
      </w:pPr>
      <w:proofErr w:type="gramStart"/>
      <w:r>
        <w:rPr>
          <w:rFonts w:ascii="Times New Roman" w:hAnsi="Times New Roman" w:cs="Times New Roman"/>
          <w:b/>
          <w:bCs/>
          <w:sz w:val="28"/>
          <w:szCs w:val="28"/>
        </w:rPr>
        <w:t>( внесены</w:t>
      </w:r>
      <w:proofErr w:type="gramEnd"/>
      <w:r>
        <w:rPr>
          <w:rFonts w:ascii="Times New Roman" w:hAnsi="Times New Roman" w:cs="Times New Roman"/>
          <w:b/>
          <w:bCs/>
          <w:sz w:val="28"/>
          <w:szCs w:val="28"/>
        </w:rPr>
        <w:t xml:space="preserve"> изменения на основании решения № 17-1 от 17.07.2020г.)</w:t>
      </w:r>
    </w:p>
    <w:p w14:paraId="0EA590F8" w14:textId="77777777" w:rsidR="00D72451" w:rsidRPr="00D72451" w:rsidRDefault="00D72451" w:rsidP="00D72451">
      <w:pPr>
        <w:pStyle w:val="afc"/>
        <w:ind w:firstLine="567"/>
        <w:jc w:val="both"/>
        <w:rPr>
          <w:rFonts w:ascii="Times New Roman" w:hAnsi="Times New Roman" w:cs="Times New Roman"/>
          <w:b/>
          <w:bCs/>
          <w:sz w:val="28"/>
          <w:szCs w:val="28"/>
        </w:rPr>
      </w:pPr>
    </w:p>
    <w:p w14:paraId="71E6336D" w14:textId="170E68F0"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«Глава 13. Места (площадки) накопления твердых коммунальных отходов</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в</w:t>
      </w:r>
      <w:proofErr w:type="gramEnd"/>
      <w:r>
        <w:rPr>
          <w:rFonts w:ascii="Times New Roman" w:hAnsi="Times New Roman" w:cs="Times New Roman"/>
          <w:b/>
          <w:sz w:val="28"/>
          <w:szCs w:val="28"/>
        </w:rPr>
        <w:t xml:space="preserve"> редакции решения Собрания представителей сельского поселения № 2-1 от 30.09.2021г.)</w:t>
      </w:r>
    </w:p>
    <w:p w14:paraId="274FBF21"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13.1.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964296F"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52965600"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6C6E0D32"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а) в бункеры, расположенные на контейнерных площадках;</w:t>
      </w:r>
    </w:p>
    <w:p w14:paraId="54FD3724"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б) на специальных площадках для складирования крупногабаритных отходов.</w:t>
      </w:r>
    </w:p>
    <w:p w14:paraId="11394336"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lastRenderedPageBreak/>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5CD42E01"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13.3.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14:paraId="52F5CFD4"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w:t>
      </w:r>
    </w:p>
    <w:p w14:paraId="3B32CE55"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13.4. В случае,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w:t>
      </w:r>
    </w:p>
    <w:p w14:paraId="27227650"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В случае,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14:paraId="70218FF6"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13.5.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w:t>
      </w:r>
    </w:p>
    <w:p w14:paraId="529CB359"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13.6.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60993539" w14:textId="77777777" w:rsidR="00E10384" w:rsidRPr="00E10384"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w:t>
      </w:r>
      <w:r w:rsidRPr="00E10384">
        <w:rPr>
          <w:rFonts w:ascii="Times New Roman" w:hAnsi="Times New Roman" w:cs="Times New Roman"/>
          <w:b/>
          <w:sz w:val="28"/>
          <w:szCs w:val="28"/>
        </w:rPr>
        <w:lastRenderedPageBreak/>
        <w:t>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783070A3" w14:textId="0F83F711" w:rsidR="00411C9F" w:rsidRDefault="00E10384" w:rsidP="00E10384">
      <w:pPr>
        <w:pStyle w:val="afc"/>
        <w:ind w:firstLine="709"/>
        <w:jc w:val="both"/>
        <w:rPr>
          <w:rFonts w:ascii="Times New Roman" w:hAnsi="Times New Roman" w:cs="Times New Roman"/>
          <w:b/>
          <w:sz w:val="28"/>
          <w:szCs w:val="28"/>
        </w:rPr>
      </w:pPr>
      <w:r w:rsidRPr="00E10384">
        <w:rPr>
          <w:rFonts w:ascii="Times New Roman" w:hAnsi="Times New Roman" w:cs="Times New Roman"/>
          <w:b/>
          <w:sz w:val="28"/>
          <w:szCs w:val="28"/>
        </w:rPr>
        <w:t xml:space="preserve">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w:t>
      </w:r>
      <w:r>
        <w:rPr>
          <w:rFonts w:ascii="Times New Roman" w:hAnsi="Times New Roman" w:cs="Times New Roman"/>
          <w:b/>
          <w:sz w:val="28"/>
          <w:szCs w:val="28"/>
        </w:rPr>
        <w:t>растениям и окружающей среде».</w:t>
      </w:r>
    </w:p>
    <w:p w14:paraId="54A9F7BA" w14:textId="77777777" w:rsidR="00E10384" w:rsidRDefault="00E10384" w:rsidP="00E10384">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1" w:name="_Hlk11162467"/>
      <w:r w:rsidRPr="008662D4">
        <w:rPr>
          <w:rFonts w:ascii="Times New Roman" w:hAnsi="Times New Roman" w:cs="Times New Roman"/>
          <w:sz w:val="28"/>
          <w:szCs w:val="28"/>
        </w:rPr>
        <w:t xml:space="preserve">зданий, сооружений </w:t>
      </w:r>
      <w:bookmarkEnd w:id="71"/>
      <w:r w:rsidRPr="008662D4">
        <w:rPr>
          <w:rFonts w:ascii="Times New Roman" w:hAnsi="Times New Roman" w:cs="Times New Roman"/>
          <w:sz w:val="28"/>
          <w:szCs w:val="28"/>
        </w:rPr>
        <w:t xml:space="preserve">осуществляется их </w:t>
      </w:r>
      <w:bookmarkStart w:id="72"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2"/>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420D9DE" w14:textId="3C43C814"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2. 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73"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73"/>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CD6FCA5"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proofErr w:type="spellStart"/>
      <w:r w:rsidR="00F30CFA">
        <w:rPr>
          <w:rFonts w:ascii="Times New Roman" w:hAnsi="Times New Roman" w:cs="Times New Roman"/>
          <w:sz w:val="24"/>
          <w:szCs w:val="24"/>
        </w:rPr>
        <w:t>Кабановка</w:t>
      </w:r>
      <w:proofErr w:type="spellEnd"/>
    </w:p>
    <w:p w14:paraId="0DDC895C" w14:textId="7E987DEA"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3126190"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510207B4" w14:textId="5ABDFF3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r w:rsidRPr="00E74E98">
        <w:rPr>
          <w:rFonts w:ascii="Times New Roman" w:hAnsi="Times New Roman" w:cs="Times New Roman"/>
          <w:bCs/>
          <w:sz w:val="24"/>
          <w:szCs w:val="24"/>
        </w:rPr>
        <w:t xml:space="preserve"> Самарской области</w:t>
      </w:r>
    </w:p>
    <w:p w14:paraId="55EE7754" w14:textId="30F70A6D"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марта 2020</w:t>
      </w:r>
      <w:r w:rsidRPr="00E74E98">
        <w:rPr>
          <w:rFonts w:ascii="Times New Roman" w:hAnsi="Times New Roman" w:cs="Times New Roman"/>
          <w:bCs/>
          <w:sz w:val="24"/>
          <w:szCs w:val="24"/>
        </w:rPr>
        <w:t xml:space="preserve"> № </w:t>
      </w:r>
      <w:r w:rsidR="00D45BFD">
        <w:rPr>
          <w:rFonts w:ascii="Times New Roman" w:hAnsi="Times New Roman" w:cs="Times New Roman"/>
          <w:bCs/>
          <w:sz w:val="24"/>
          <w:szCs w:val="24"/>
        </w:rPr>
        <w:t>9-1</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74" w:name="_Hlk10814527"/>
    </w:p>
    <w:bookmarkEnd w:id="74"/>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32C8400C"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D45BFD">
        <w:rPr>
          <w:rFonts w:ascii="Times New Roman" w:hAnsi="Times New Roman" w:cs="Times New Roman"/>
          <w:sz w:val="24"/>
          <w:szCs w:val="24"/>
        </w:rPr>
        <w:t>__г</w:t>
      </w:r>
      <w:r w:rsidR="000B5339" w:rsidRPr="000B5339">
        <w:rPr>
          <w:rFonts w:ascii="Times New Roman" w:hAnsi="Times New Roman" w:cs="Times New Roman"/>
          <w:sz w:val="24"/>
          <w:szCs w:val="24"/>
        </w:rPr>
        <w:t>.</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64E9EBD0" w:rsidR="000B5339" w:rsidRPr="000B5339" w:rsidRDefault="003809A5" w:rsidP="000B5339">
      <w:pPr>
        <w:pStyle w:val="afc"/>
        <w:jc w:val="both"/>
        <w:rPr>
          <w:rFonts w:ascii="Times New Roman" w:hAnsi="Times New Roman" w:cs="Times New Roman"/>
          <w:sz w:val="24"/>
          <w:szCs w:val="24"/>
        </w:rPr>
      </w:pPr>
      <w:r w:rsidRPr="003809A5">
        <w:rPr>
          <w:rFonts w:ascii="Times New Roman" w:hAnsi="Times New Roman" w:cs="Times New Roman"/>
          <w:sz w:val="24"/>
          <w:szCs w:val="24"/>
        </w:rPr>
        <w:t xml:space="preserve">Администрация сельского поселения </w:t>
      </w:r>
      <w:proofErr w:type="spellStart"/>
      <w:r w:rsidR="00F30CFA">
        <w:rPr>
          <w:rFonts w:ascii="Times New Roman" w:hAnsi="Times New Roman" w:cs="Times New Roman"/>
          <w:sz w:val="24"/>
          <w:szCs w:val="24"/>
        </w:rPr>
        <w:t>Кабановка</w:t>
      </w:r>
      <w:proofErr w:type="spellEnd"/>
      <w:r w:rsidR="000B5339" w:rsidRPr="000B5339">
        <w:rPr>
          <w:rFonts w:ascii="Times New Roman" w:hAnsi="Times New Roman" w:cs="Times New Roman"/>
          <w:sz w:val="24"/>
          <w:szCs w:val="24"/>
        </w:rPr>
        <w:t xml:space="preserve"> </w:t>
      </w:r>
      <w:bookmarkStart w:id="75" w:name="_Hlk6841718"/>
      <w:r w:rsid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Pr>
          <w:rFonts w:ascii="Times New Roman" w:hAnsi="Times New Roman" w:cs="Times New Roman"/>
          <w:sz w:val="24"/>
          <w:szCs w:val="24"/>
        </w:rPr>
        <w:t xml:space="preserve"> Самарской области</w:t>
      </w:r>
      <w:bookmarkEnd w:id="75"/>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proofErr w:type="spellStart"/>
      <w:r w:rsidR="00F30CFA">
        <w:rPr>
          <w:rFonts w:ascii="Times New Roman" w:hAnsi="Times New Roman" w:cs="Times New Roman"/>
          <w:sz w:val="24"/>
          <w:szCs w:val="24"/>
        </w:rPr>
        <w:t>Кабановка</w:t>
      </w:r>
      <w:proofErr w:type="spellEnd"/>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F30CFA">
        <w:rPr>
          <w:rFonts w:ascii="Times New Roman" w:hAnsi="Times New Roman" w:cs="Times New Roman"/>
          <w:sz w:val="24"/>
          <w:szCs w:val="24"/>
        </w:rPr>
        <w:t>Шаронова Ю.Г.</w:t>
      </w:r>
      <w:r w:rsidR="000B5339" w:rsidRPr="000B5339">
        <w:rPr>
          <w:rFonts w:ascii="Times New Roman" w:hAnsi="Times New Roman" w:cs="Times New Roman"/>
          <w:sz w:val="24"/>
          <w:szCs w:val="24"/>
        </w:rPr>
        <w:t xml:space="preserve">, действующего на основании </w:t>
      </w:r>
      <w:hyperlink r:id="rId9"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proofErr w:type="spellStart"/>
      <w:r w:rsidR="00F30CFA">
        <w:rPr>
          <w:rFonts w:ascii="Times New Roman" w:hAnsi="Times New Roman" w:cs="Times New Roman"/>
          <w:sz w:val="24"/>
          <w:szCs w:val="24"/>
        </w:rPr>
        <w:t>Кабановка</w:t>
      </w:r>
      <w:proofErr w:type="spellEnd"/>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w:t>
      </w:r>
      <w:r w:rsidR="00F16DE8" w:rsidRPr="00DF0207">
        <w:rPr>
          <w:rFonts w:ascii="Times New Roman" w:hAnsi="Times New Roman" w:cs="Times New Roman"/>
          <w:i/>
          <w:sz w:val="24"/>
          <w:szCs w:val="24"/>
        </w:rPr>
        <w:lastRenderedPageBreak/>
        <w:t>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77" w:name="Par19"/>
      <w:bookmarkEnd w:id="7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10F1C2F"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proofErr w:type="spellStart"/>
      <w:r w:rsidR="00F30CFA">
        <w:rPr>
          <w:rFonts w:ascii="Times New Roman" w:hAnsi="Times New Roman" w:cs="Times New Roman"/>
          <w:sz w:val="24"/>
          <w:szCs w:val="24"/>
        </w:rPr>
        <w:t>Кабановка</w:t>
      </w:r>
      <w:proofErr w:type="spellEnd"/>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proofErr w:type="spellStart"/>
      <w:r w:rsidR="00F30CFA">
        <w:rPr>
          <w:rFonts w:ascii="Times New Roman" w:hAnsi="Times New Roman" w:cs="Times New Roman"/>
          <w:sz w:val="24"/>
          <w:szCs w:val="24"/>
        </w:rPr>
        <w:t>Кабановка</w:t>
      </w:r>
      <w:proofErr w:type="spellEnd"/>
      <w:r w:rsidR="00FB53B1" w:rsidRPr="00FB53B1">
        <w:rPr>
          <w:rFonts w:ascii="Times New Roman" w:hAnsi="Times New Roman" w:cs="Times New Roman"/>
          <w:sz w:val="24"/>
          <w:szCs w:val="24"/>
        </w:rPr>
        <w:t xml:space="preserve"> 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lastRenderedPageBreak/>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F2AAB0"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D72451">
        <w:rPr>
          <w:rFonts w:ascii="Times New Roman" w:hAnsi="Times New Roman" w:cs="Times New Roman"/>
          <w:b/>
          <w:bCs/>
          <w:sz w:val="24"/>
          <w:szCs w:val="24"/>
        </w:rPr>
        <w:t xml:space="preserve">, но не реже 1 раза в день </w:t>
      </w:r>
      <w:proofErr w:type="gramStart"/>
      <w:r w:rsidR="00D72451">
        <w:rPr>
          <w:rFonts w:ascii="Times New Roman" w:hAnsi="Times New Roman" w:cs="Times New Roman"/>
          <w:b/>
          <w:bCs/>
          <w:sz w:val="24"/>
          <w:szCs w:val="24"/>
        </w:rPr>
        <w:t>( дополнено</w:t>
      </w:r>
      <w:proofErr w:type="gramEnd"/>
      <w:r w:rsidR="00D72451">
        <w:rPr>
          <w:rFonts w:ascii="Times New Roman" w:hAnsi="Times New Roman" w:cs="Times New Roman"/>
          <w:b/>
          <w:bCs/>
          <w:sz w:val="24"/>
          <w:szCs w:val="24"/>
        </w:rPr>
        <w:t xml:space="preserve"> решением № 17-1 от 17.07.2020г.)</w:t>
      </w:r>
      <w:bookmarkStart w:id="78" w:name="_GoBack"/>
      <w:bookmarkEnd w:id="78"/>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79"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79"/>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w:t>
      </w:r>
      <w:proofErr w:type="gramStart"/>
      <w:r w:rsidRPr="000B5339">
        <w:rPr>
          <w:rFonts w:ascii="Times New Roman" w:hAnsi="Times New Roman" w:cs="Times New Roman"/>
          <w:sz w:val="24"/>
          <w:szCs w:val="24"/>
        </w:rPr>
        <w:t xml:space="preserve">Администрация:   </w:t>
      </w:r>
      <w:proofErr w:type="gramEnd"/>
      <w:r w:rsidRPr="000B5339">
        <w:rPr>
          <w:rFonts w:ascii="Times New Roman" w:hAnsi="Times New Roman" w:cs="Times New Roman"/>
          <w:sz w:val="24"/>
          <w:szCs w:val="24"/>
        </w:rPr>
        <w:t xml:space="preserve">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77777777"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0" w:name="Par77"/>
      <w:bookmarkEnd w:id="80"/>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3"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4" w:name="_Hlk6841184"/>
      <w:bookmarkEnd w:id="83"/>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4"/>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39EF62F6"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F30CFA">
        <w:rPr>
          <w:rFonts w:ascii="Times New Roman" w:hAnsi="Times New Roman" w:cs="Times New Roman"/>
          <w:sz w:val="24"/>
          <w:szCs w:val="24"/>
        </w:rPr>
        <w:t>Кабановка</w:t>
      </w:r>
      <w:proofErr w:type="spellEnd"/>
    </w:p>
    <w:p w14:paraId="233365C7" w14:textId="3F573189"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2FE1DAD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2B7DEBD2" w14:textId="14E2619F"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r w:rsidRPr="00E74E98">
        <w:rPr>
          <w:rFonts w:ascii="Times New Roman" w:hAnsi="Times New Roman" w:cs="Times New Roman"/>
          <w:bCs/>
          <w:sz w:val="24"/>
          <w:szCs w:val="24"/>
        </w:rPr>
        <w:t xml:space="preserve"> Самарской области</w:t>
      </w:r>
    </w:p>
    <w:p w14:paraId="18CC9389" w14:textId="215A5CB0"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 xml:space="preserve">марта </w:t>
      </w:r>
      <w:r w:rsidRPr="00E74E98">
        <w:rPr>
          <w:rFonts w:ascii="Times New Roman" w:hAnsi="Times New Roman" w:cs="Times New Roman"/>
          <w:bCs/>
          <w:sz w:val="24"/>
          <w:szCs w:val="24"/>
        </w:rPr>
        <w:t>20</w:t>
      </w:r>
      <w:r w:rsidR="00D45BFD">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D45BFD">
        <w:rPr>
          <w:rFonts w:ascii="Times New Roman" w:hAnsi="Times New Roman" w:cs="Times New Roman"/>
          <w:bCs/>
          <w:sz w:val="24"/>
          <w:szCs w:val="24"/>
        </w:rPr>
        <w:t>9-1</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1"/>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8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86"/>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87" w:name="sub_10001"/>
      <w:bookmarkEnd w:id="87"/>
    </w:p>
    <w:p w14:paraId="24BD1579" w14:textId="77777777" w:rsidR="002E0648" w:rsidRDefault="002E0648" w:rsidP="002E0648">
      <w:pPr>
        <w:pStyle w:val="afc"/>
        <w:jc w:val="right"/>
        <w:rPr>
          <w:rFonts w:ascii="Times New Roman" w:hAnsi="Times New Roman" w:cs="Times New Roman"/>
          <w:sz w:val="24"/>
          <w:szCs w:val="24"/>
        </w:rPr>
      </w:pPr>
      <w:bookmarkStart w:id="88" w:name="sub_20000"/>
      <w:bookmarkEnd w:id="88"/>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6FE694AE" w:rsidR="006B4318" w:rsidRDefault="006B4318" w:rsidP="006B4318">
      <w:pPr>
        <w:pStyle w:val="afc"/>
        <w:rPr>
          <w:rFonts w:ascii="Times New Roman" w:hAnsi="Times New Roman" w:cs="Times New Roman"/>
          <w:sz w:val="24"/>
          <w:szCs w:val="24"/>
        </w:rPr>
      </w:pPr>
    </w:p>
    <w:p w14:paraId="7BE2D5C3" w14:textId="482F9219" w:rsidR="00765DC4" w:rsidRDefault="00765DC4" w:rsidP="006B4318">
      <w:pPr>
        <w:pStyle w:val="afc"/>
        <w:rPr>
          <w:rFonts w:ascii="Times New Roman" w:hAnsi="Times New Roman" w:cs="Times New Roman"/>
          <w:sz w:val="24"/>
          <w:szCs w:val="24"/>
        </w:rPr>
      </w:pPr>
    </w:p>
    <w:p w14:paraId="6404B773" w14:textId="77777777" w:rsidR="00765DC4" w:rsidRDefault="00765DC4"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7DB365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F30CFA">
        <w:rPr>
          <w:rFonts w:ascii="Times New Roman" w:hAnsi="Times New Roman" w:cs="Times New Roman"/>
          <w:sz w:val="24"/>
          <w:szCs w:val="24"/>
        </w:rPr>
        <w:t>Кабановка</w:t>
      </w:r>
      <w:proofErr w:type="spellEnd"/>
    </w:p>
    <w:p w14:paraId="291C769C" w14:textId="4C104F3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35554A22"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4B7A3E16" w14:textId="24134290"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r w:rsidRPr="00E74E98">
        <w:rPr>
          <w:rFonts w:ascii="Times New Roman" w:hAnsi="Times New Roman" w:cs="Times New Roman"/>
          <w:bCs/>
          <w:sz w:val="24"/>
          <w:szCs w:val="24"/>
        </w:rPr>
        <w:t xml:space="preserve"> Самарской области</w:t>
      </w:r>
    </w:p>
    <w:p w14:paraId="7D5A2BB1" w14:textId="0CC98444"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 xml:space="preserve">марта </w:t>
      </w:r>
      <w:r w:rsidRPr="00E74E98">
        <w:rPr>
          <w:rFonts w:ascii="Times New Roman" w:hAnsi="Times New Roman" w:cs="Times New Roman"/>
          <w:bCs/>
          <w:sz w:val="24"/>
          <w:szCs w:val="24"/>
        </w:rPr>
        <w:t>20</w:t>
      </w:r>
      <w:r w:rsidR="00D45BFD">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D45BFD">
        <w:rPr>
          <w:rFonts w:ascii="Times New Roman" w:hAnsi="Times New Roman" w:cs="Times New Roman"/>
          <w:bCs/>
          <w:sz w:val="24"/>
          <w:szCs w:val="24"/>
        </w:rPr>
        <w:t>9-1</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1" w:name="sub_20001"/>
      <w:bookmarkStart w:id="92" w:name="_Hlk10818234"/>
      <w:bookmarkEnd w:id="9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3" w:name="sub_30000"/>
      <w:bookmarkEnd w:id="92"/>
      <w:bookmarkEnd w:id="93"/>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94" w:name="_Hlk10817891"/>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7F5EF49"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F30CFA">
        <w:rPr>
          <w:rFonts w:ascii="Times New Roman" w:hAnsi="Times New Roman" w:cs="Times New Roman"/>
          <w:sz w:val="24"/>
          <w:szCs w:val="24"/>
        </w:rPr>
        <w:t>Кабановка</w:t>
      </w:r>
      <w:proofErr w:type="spellEnd"/>
    </w:p>
    <w:p w14:paraId="2AE92AE9" w14:textId="5A294434"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3A5B45B8"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F30CFA">
        <w:rPr>
          <w:rFonts w:ascii="Times New Roman" w:hAnsi="Times New Roman" w:cs="Times New Roman"/>
          <w:bCs/>
          <w:sz w:val="24"/>
          <w:szCs w:val="24"/>
        </w:rPr>
        <w:t>Кабановка</w:t>
      </w:r>
      <w:proofErr w:type="spellEnd"/>
    </w:p>
    <w:p w14:paraId="5946A49B" w14:textId="00FF3F93"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r w:rsidRPr="00E74E98">
        <w:rPr>
          <w:rFonts w:ascii="Times New Roman" w:hAnsi="Times New Roman" w:cs="Times New Roman"/>
          <w:bCs/>
          <w:sz w:val="24"/>
          <w:szCs w:val="24"/>
        </w:rPr>
        <w:t xml:space="preserve"> Самарской области</w:t>
      </w:r>
    </w:p>
    <w:p w14:paraId="0625B3EA" w14:textId="5EF7A8F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D45BFD">
        <w:rPr>
          <w:rFonts w:ascii="Times New Roman" w:hAnsi="Times New Roman" w:cs="Times New Roman"/>
          <w:bCs/>
          <w:sz w:val="24"/>
          <w:szCs w:val="24"/>
        </w:rPr>
        <w:t>27</w:t>
      </w:r>
      <w:r w:rsidRPr="00E74E98">
        <w:rPr>
          <w:rFonts w:ascii="Times New Roman" w:hAnsi="Times New Roman" w:cs="Times New Roman"/>
          <w:bCs/>
          <w:sz w:val="24"/>
          <w:szCs w:val="24"/>
        </w:rPr>
        <w:t xml:space="preserve">» </w:t>
      </w:r>
      <w:r w:rsidR="00D45BFD">
        <w:rPr>
          <w:rFonts w:ascii="Times New Roman" w:hAnsi="Times New Roman" w:cs="Times New Roman"/>
          <w:bCs/>
          <w:sz w:val="24"/>
          <w:szCs w:val="24"/>
        </w:rPr>
        <w:t xml:space="preserve">марта </w:t>
      </w:r>
      <w:r w:rsidRPr="00E74E98">
        <w:rPr>
          <w:rFonts w:ascii="Times New Roman" w:hAnsi="Times New Roman" w:cs="Times New Roman"/>
          <w:bCs/>
          <w:sz w:val="24"/>
          <w:szCs w:val="24"/>
        </w:rPr>
        <w:t>20</w:t>
      </w:r>
      <w:r w:rsidR="00D45BFD">
        <w:rPr>
          <w:rFonts w:ascii="Times New Roman" w:hAnsi="Times New Roman" w:cs="Times New Roman"/>
          <w:bCs/>
          <w:sz w:val="24"/>
          <w:szCs w:val="24"/>
        </w:rPr>
        <w:t>20</w:t>
      </w:r>
      <w:r w:rsidRPr="00E74E98">
        <w:rPr>
          <w:rFonts w:ascii="Times New Roman" w:hAnsi="Times New Roman" w:cs="Times New Roman"/>
          <w:bCs/>
          <w:sz w:val="24"/>
          <w:szCs w:val="24"/>
        </w:rPr>
        <w:t xml:space="preserve"> № </w:t>
      </w:r>
      <w:bookmarkEnd w:id="94"/>
      <w:r w:rsidR="00D45BFD">
        <w:rPr>
          <w:rFonts w:ascii="Times New Roman" w:hAnsi="Times New Roman" w:cs="Times New Roman"/>
          <w:bCs/>
          <w:sz w:val="24"/>
          <w:szCs w:val="24"/>
        </w:rPr>
        <w:t>9-1</w:t>
      </w:r>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95"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45BB0" w:rsidRPr="00745BB0">
        <w:rPr>
          <w:rFonts w:ascii="Times New Roman" w:hAnsi="Times New Roman" w:cs="Times New Roman"/>
          <w:sz w:val="20"/>
          <w:szCs w:val="20"/>
        </w:rPr>
        <w:t>(</w:t>
      </w:r>
      <w:proofErr w:type="gramEnd"/>
      <w:r w:rsidR="00745BB0" w:rsidRPr="00745BB0">
        <w:rPr>
          <w:rFonts w:ascii="Times New Roman" w:hAnsi="Times New Roman" w:cs="Times New Roman"/>
          <w:sz w:val="20"/>
          <w:szCs w:val="20"/>
        </w:rPr>
        <w:t>Ф.И.О.)</w:t>
      </w:r>
    </w:p>
    <w:bookmarkEnd w:id="95"/>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F30CFA">
      <w:headerReference w:type="even" r:id="rId12"/>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C7C9F" w14:textId="77777777" w:rsidR="00E6528B" w:rsidRDefault="00E6528B" w:rsidP="00F271B1">
      <w:pPr>
        <w:spacing w:after="0" w:line="240" w:lineRule="auto"/>
      </w:pPr>
      <w:r>
        <w:separator/>
      </w:r>
    </w:p>
  </w:endnote>
  <w:endnote w:type="continuationSeparator" w:id="0">
    <w:p w14:paraId="51FD87AF" w14:textId="77777777" w:rsidR="00E6528B" w:rsidRDefault="00E6528B"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0571" w14:textId="77777777" w:rsidR="00E6528B" w:rsidRDefault="00E6528B" w:rsidP="00F271B1">
      <w:pPr>
        <w:spacing w:after="0" w:line="240" w:lineRule="auto"/>
      </w:pPr>
      <w:r>
        <w:separator/>
      </w:r>
    </w:p>
  </w:footnote>
  <w:footnote w:type="continuationSeparator" w:id="0">
    <w:p w14:paraId="79786F6E" w14:textId="77777777" w:rsidR="00E6528B" w:rsidRDefault="00E6528B" w:rsidP="00F271B1">
      <w:pPr>
        <w:spacing w:after="0" w:line="240" w:lineRule="auto"/>
      </w:pPr>
      <w:r>
        <w:continuationSeparator/>
      </w:r>
    </w:p>
  </w:footnote>
  <w:footnote w:id="1">
    <w:p w14:paraId="77821FFD" w14:textId="52A7C119" w:rsidR="00E6528B" w:rsidRDefault="00E6528B" w:rsidP="00DF0207">
      <w:pPr>
        <w:pStyle w:val="af9"/>
        <w:jc w:val="both"/>
      </w:pPr>
      <w:r>
        <w:rPr>
          <w:rStyle w:val="afb"/>
        </w:rPr>
        <w:footnoteRef/>
      </w:r>
      <w:r>
        <w:t xml:space="preserve"> </w:t>
      </w:r>
      <w:bookmarkStart w:id="7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6"/>
    </w:p>
  </w:footnote>
  <w:footnote w:id="2">
    <w:p w14:paraId="70D82F77" w14:textId="26B75948" w:rsidR="00E6528B" w:rsidRDefault="00E6528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E6528B" w:rsidRDefault="00E6528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E6528B" w:rsidRDefault="00E6528B"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E6528B" w:rsidRDefault="00E6528B"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E6528B" w:rsidRDefault="00E6528B" w:rsidP="00EB2DF9">
      <w:pPr>
        <w:pStyle w:val="af9"/>
        <w:jc w:val="both"/>
      </w:pPr>
      <w:r>
        <w:rPr>
          <w:rStyle w:val="afb"/>
        </w:rPr>
        <w:footnoteRef/>
      </w:r>
      <w:r>
        <w:t xml:space="preserve"> </w:t>
      </w:r>
      <w:bookmarkStart w:id="81" w:name="_Hlk6840896"/>
      <w:r>
        <w:t>Данное условие не является обязательным и может исключено</w:t>
      </w:r>
      <w:bookmarkEnd w:id="81"/>
    </w:p>
  </w:footnote>
  <w:footnote w:id="7">
    <w:p w14:paraId="0A079CF7" w14:textId="7366CC5D" w:rsidR="00E6528B" w:rsidRDefault="00E6528B" w:rsidP="00EB2DF9">
      <w:pPr>
        <w:pStyle w:val="af9"/>
        <w:jc w:val="both"/>
      </w:pPr>
      <w:r>
        <w:rPr>
          <w:rStyle w:val="afb"/>
        </w:rPr>
        <w:footnoteRef/>
      </w:r>
      <w:r>
        <w:t xml:space="preserve"> </w:t>
      </w:r>
      <w:bookmarkStart w:id="82" w:name="_Hlk6840934"/>
      <w:r w:rsidRPr="00E338D5">
        <w:t>Данное условие не является обязательным и может исключено</w:t>
      </w:r>
      <w:bookmarkEnd w:id="82"/>
    </w:p>
  </w:footnote>
  <w:footnote w:id="8">
    <w:p w14:paraId="5E1CB3E4" w14:textId="1078BBE7" w:rsidR="00E6528B" w:rsidRDefault="00E6528B"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E6528B" w:rsidRPr="00745BB0" w:rsidRDefault="00E6528B" w:rsidP="00745BB0">
      <w:pPr>
        <w:pStyle w:val="af9"/>
      </w:pPr>
      <w:r>
        <w:rPr>
          <w:rStyle w:val="afb"/>
        </w:rPr>
        <w:footnoteRef/>
      </w:r>
      <w:r>
        <w:t xml:space="preserve"> </w:t>
      </w:r>
      <w:bookmarkStart w:id="85" w:name="_Hlk10815311"/>
      <w:r w:rsidRPr="00745BB0">
        <w:t>Указывается в случае, если заявителем является физическое лицо.</w:t>
      </w:r>
      <w:bookmarkEnd w:id="85"/>
    </w:p>
    <w:p w14:paraId="659BEC87" w14:textId="5A7101A4" w:rsidR="00E6528B" w:rsidRDefault="00E6528B">
      <w:pPr>
        <w:pStyle w:val="af9"/>
      </w:pPr>
    </w:p>
  </w:footnote>
  <w:footnote w:id="10">
    <w:p w14:paraId="0FD57328" w14:textId="17AAD2E2" w:rsidR="00E6528B" w:rsidRDefault="00E6528B" w:rsidP="002E0648">
      <w:pPr>
        <w:pStyle w:val="af9"/>
      </w:pPr>
      <w:r>
        <w:rPr>
          <w:rStyle w:val="afb"/>
        </w:rPr>
        <w:footnoteRef/>
      </w:r>
      <w:r w:rsidRPr="00745BB0">
        <w:t xml:space="preserve"> </w:t>
      </w:r>
      <w:bookmarkStart w:id="89" w:name="_Hlk10818001"/>
      <w:r w:rsidRPr="00745BB0">
        <w:t>ОГРН и ИНН не указываются в отношении иностранных юридических лиц</w:t>
      </w:r>
      <w:bookmarkEnd w:id="89"/>
    </w:p>
  </w:footnote>
  <w:footnote w:id="11">
    <w:p w14:paraId="7BF3DDD8" w14:textId="5D1B0286" w:rsidR="00E6528B" w:rsidRDefault="00E6528B">
      <w:pPr>
        <w:pStyle w:val="af9"/>
      </w:pPr>
      <w:r>
        <w:rPr>
          <w:rStyle w:val="afb"/>
        </w:rPr>
        <w:footnoteRef/>
      </w:r>
      <w:r>
        <w:t xml:space="preserve"> </w:t>
      </w:r>
      <w:bookmarkStart w:id="90" w:name="_Hlk10818212"/>
      <w:r w:rsidRPr="00745BB0">
        <w:t>Указывается в случае, если заявителем является физическое лицо.</w:t>
      </w:r>
      <w:bookmarkEnd w:id="9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94" w14:textId="77777777" w:rsidR="00E6528B" w:rsidRDefault="00E6528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E6528B" w:rsidRDefault="00E652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4A4" w14:textId="77777777" w:rsidR="00E6528B" w:rsidRDefault="00E6528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72451">
      <w:rPr>
        <w:rStyle w:val="ab"/>
        <w:noProof/>
      </w:rPr>
      <w:t>50</w:t>
    </w:r>
    <w:r>
      <w:rPr>
        <w:rStyle w:val="ab"/>
      </w:rPr>
      <w:fldChar w:fldCharType="end"/>
    </w:r>
  </w:p>
  <w:p w14:paraId="09CE43C6" w14:textId="77777777" w:rsidR="00E6528B" w:rsidRDefault="00E652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2319"/>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57F44"/>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5"/>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57B8F"/>
    <w:rsid w:val="00360967"/>
    <w:rsid w:val="00364065"/>
    <w:rsid w:val="00365175"/>
    <w:rsid w:val="0036693D"/>
    <w:rsid w:val="00366CAA"/>
    <w:rsid w:val="003670AA"/>
    <w:rsid w:val="003718FC"/>
    <w:rsid w:val="00371CB2"/>
    <w:rsid w:val="00374E04"/>
    <w:rsid w:val="00375998"/>
    <w:rsid w:val="00375AA8"/>
    <w:rsid w:val="00375CA2"/>
    <w:rsid w:val="003809A5"/>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E7F32"/>
    <w:rsid w:val="003F21F2"/>
    <w:rsid w:val="003F5667"/>
    <w:rsid w:val="00400982"/>
    <w:rsid w:val="004049AD"/>
    <w:rsid w:val="00411807"/>
    <w:rsid w:val="00411936"/>
    <w:rsid w:val="00411C9F"/>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6F5E"/>
    <w:rsid w:val="004A7317"/>
    <w:rsid w:val="004A7507"/>
    <w:rsid w:val="004B312A"/>
    <w:rsid w:val="004B352E"/>
    <w:rsid w:val="004B3BE4"/>
    <w:rsid w:val="004C0313"/>
    <w:rsid w:val="004C033C"/>
    <w:rsid w:val="004C2A7B"/>
    <w:rsid w:val="004C333E"/>
    <w:rsid w:val="004C3BC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0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4513"/>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1011E"/>
    <w:rsid w:val="006111D8"/>
    <w:rsid w:val="0061284F"/>
    <w:rsid w:val="00615E20"/>
    <w:rsid w:val="006173A5"/>
    <w:rsid w:val="00622C73"/>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2418"/>
    <w:rsid w:val="00684513"/>
    <w:rsid w:val="00686296"/>
    <w:rsid w:val="0068749F"/>
    <w:rsid w:val="006901C9"/>
    <w:rsid w:val="00691FDA"/>
    <w:rsid w:val="00693126"/>
    <w:rsid w:val="00696E1E"/>
    <w:rsid w:val="0069724A"/>
    <w:rsid w:val="0069789E"/>
    <w:rsid w:val="006A0741"/>
    <w:rsid w:val="006A086B"/>
    <w:rsid w:val="006A3A6E"/>
    <w:rsid w:val="006B22AC"/>
    <w:rsid w:val="006B4318"/>
    <w:rsid w:val="006B560A"/>
    <w:rsid w:val="006B60DE"/>
    <w:rsid w:val="006C0F0C"/>
    <w:rsid w:val="006C2051"/>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65DC4"/>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634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8F7DBB"/>
    <w:rsid w:val="00903313"/>
    <w:rsid w:val="00903950"/>
    <w:rsid w:val="00905B59"/>
    <w:rsid w:val="00907029"/>
    <w:rsid w:val="0090769E"/>
    <w:rsid w:val="00914F53"/>
    <w:rsid w:val="009162D3"/>
    <w:rsid w:val="009212B0"/>
    <w:rsid w:val="009223B1"/>
    <w:rsid w:val="009246A7"/>
    <w:rsid w:val="00931585"/>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23D"/>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A8E"/>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460A"/>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AF5367"/>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37BA7"/>
    <w:rsid w:val="00B4256C"/>
    <w:rsid w:val="00B4579A"/>
    <w:rsid w:val="00B46940"/>
    <w:rsid w:val="00B4700E"/>
    <w:rsid w:val="00B47B8D"/>
    <w:rsid w:val="00B50203"/>
    <w:rsid w:val="00B5038B"/>
    <w:rsid w:val="00B50C27"/>
    <w:rsid w:val="00B7373E"/>
    <w:rsid w:val="00B76150"/>
    <w:rsid w:val="00B76271"/>
    <w:rsid w:val="00B82677"/>
    <w:rsid w:val="00B869D2"/>
    <w:rsid w:val="00B9214C"/>
    <w:rsid w:val="00B9241E"/>
    <w:rsid w:val="00B92907"/>
    <w:rsid w:val="00B95230"/>
    <w:rsid w:val="00BA14BF"/>
    <w:rsid w:val="00BA24BD"/>
    <w:rsid w:val="00BA2A4A"/>
    <w:rsid w:val="00BA57D7"/>
    <w:rsid w:val="00BB02A9"/>
    <w:rsid w:val="00BB1134"/>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45BFD"/>
    <w:rsid w:val="00D51E0E"/>
    <w:rsid w:val="00D53F31"/>
    <w:rsid w:val="00D668B8"/>
    <w:rsid w:val="00D72451"/>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66D"/>
    <w:rsid w:val="00DF0027"/>
    <w:rsid w:val="00DF0207"/>
    <w:rsid w:val="00DF0685"/>
    <w:rsid w:val="00DF0C26"/>
    <w:rsid w:val="00DF2C0D"/>
    <w:rsid w:val="00DF37E1"/>
    <w:rsid w:val="00DF4586"/>
    <w:rsid w:val="00E008CA"/>
    <w:rsid w:val="00E10384"/>
    <w:rsid w:val="00E10E2E"/>
    <w:rsid w:val="00E1177B"/>
    <w:rsid w:val="00E1606D"/>
    <w:rsid w:val="00E22F64"/>
    <w:rsid w:val="00E2405B"/>
    <w:rsid w:val="00E2461A"/>
    <w:rsid w:val="00E338D5"/>
    <w:rsid w:val="00E35538"/>
    <w:rsid w:val="00E400D7"/>
    <w:rsid w:val="00E4107A"/>
    <w:rsid w:val="00E44090"/>
    <w:rsid w:val="00E443D2"/>
    <w:rsid w:val="00E45E21"/>
    <w:rsid w:val="00E462BF"/>
    <w:rsid w:val="00E51F35"/>
    <w:rsid w:val="00E532A2"/>
    <w:rsid w:val="00E54EEA"/>
    <w:rsid w:val="00E54F50"/>
    <w:rsid w:val="00E6013B"/>
    <w:rsid w:val="00E6528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88C"/>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0CFA"/>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4719"/>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2B16AA66-00B9-4DBA-8CEF-6E4C95A2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A596-FC52-4A6A-977C-79F7CCDD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13980</Words>
  <Characters>107740</Characters>
  <Application>Microsoft Office Word</Application>
  <DocSecurity>0</DocSecurity>
  <Lines>897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Administracia</cp:lastModifiedBy>
  <cp:revision>4</cp:revision>
  <cp:lastPrinted>2020-03-30T09:24:00Z</cp:lastPrinted>
  <dcterms:created xsi:type="dcterms:W3CDTF">2021-03-03T11:53:00Z</dcterms:created>
  <dcterms:modified xsi:type="dcterms:W3CDTF">2021-03-16T06:03:00Z</dcterms:modified>
</cp:coreProperties>
</file>