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26" w:rsidRPr="00776E4B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4B">
        <w:rPr>
          <w:rFonts w:ascii="Times New Roman" w:hAnsi="Times New Roman" w:cs="Times New Roman"/>
          <w:b/>
          <w:bCs/>
          <w:sz w:val="24"/>
          <w:szCs w:val="24"/>
        </w:rPr>
        <w:t>ОПОВЕЩЕНИЕ</w:t>
      </w:r>
    </w:p>
    <w:p w:rsidR="00681326" w:rsidRPr="00776E4B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4B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слушаний</w:t>
      </w:r>
    </w:p>
    <w:p w:rsidR="00681326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509C" w:rsidRPr="00681326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F7D6C">
        <w:rPr>
          <w:rFonts w:ascii="Times New Roman" w:hAnsi="Times New Roman" w:cs="Times New Roman"/>
          <w:sz w:val="24"/>
          <w:szCs w:val="24"/>
        </w:rPr>
        <w:t>23</w:t>
      </w:r>
      <w:r w:rsidR="00694862">
        <w:rPr>
          <w:rFonts w:ascii="Times New Roman" w:hAnsi="Times New Roman" w:cs="Times New Roman"/>
          <w:sz w:val="24"/>
          <w:szCs w:val="24"/>
        </w:rPr>
        <w:t>.06</w:t>
      </w:r>
      <w:r w:rsidR="00D12DA7">
        <w:rPr>
          <w:rFonts w:ascii="Times New Roman" w:hAnsi="Times New Roman" w:cs="Times New Roman"/>
          <w:sz w:val="24"/>
          <w:szCs w:val="24"/>
        </w:rPr>
        <w:t>.2022</w:t>
      </w:r>
      <w:r w:rsidR="00BF7D6C">
        <w:rPr>
          <w:rFonts w:ascii="Times New Roman" w:hAnsi="Times New Roman" w:cs="Times New Roman"/>
          <w:sz w:val="24"/>
          <w:szCs w:val="24"/>
        </w:rPr>
        <w:t>.</w:t>
      </w:r>
    </w:p>
    <w:p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A74">
        <w:rPr>
          <w:rFonts w:ascii="Times New Roman" w:hAnsi="Times New Roman" w:cs="Times New Roman"/>
          <w:sz w:val="24"/>
          <w:szCs w:val="24"/>
        </w:rPr>
        <w:t xml:space="preserve">Комиссия </w:t>
      </w:r>
      <w:bookmarkStart w:id="0" w:name="_GoBack"/>
      <w:r w:rsidR="00DF0A74">
        <w:rPr>
          <w:rFonts w:ascii="Times New Roman" w:hAnsi="Times New Roman" w:cs="Times New Roman"/>
          <w:sz w:val="24"/>
          <w:szCs w:val="24"/>
        </w:rPr>
        <w:t>по подготовке проекта правил землепользования и застройки</w:t>
      </w:r>
      <w:r w:rsidR="004D3AE2">
        <w:rPr>
          <w:rFonts w:ascii="Times New Roman" w:hAnsi="Times New Roman" w:cs="Times New Roman"/>
          <w:sz w:val="24"/>
          <w:szCs w:val="24"/>
        </w:rPr>
        <w:t xml:space="preserve">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4D3AE2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323644"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proofErr w:type="gramStart"/>
      <w:r w:rsidR="006C0470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6C0470">
        <w:rPr>
          <w:rFonts w:ascii="Times New Roman" w:hAnsi="Times New Roman" w:cs="Times New Roman"/>
          <w:sz w:val="24"/>
          <w:szCs w:val="24"/>
        </w:rPr>
        <w:t>-Черкасский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326">
        <w:rPr>
          <w:rFonts w:ascii="Times New Roman" w:hAnsi="Times New Roman" w:cs="Times New Roman"/>
          <w:sz w:val="24"/>
          <w:szCs w:val="24"/>
        </w:rPr>
        <w:t xml:space="preserve">извещает о начале публичных слушаний по </w:t>
      </w:r>
      <w:r>
        <w:rPr>
          <w:rFonts w:ascii="Times New Roman" w:hAnsi="Times New Roman" w:cs="Times New Roman"/>
          <w:sz w:val="24"/>
          <w:szCs w:val="24"/>
        </w:rPr>
        <w:t>проекту</w:t>
      </w:r>
      <w:r w:rsidR="00467BCA">
        <w:rPr>
          <w:rFonts w:ascii="Times New Roman" w:hAnsi="Times New Roman" w:cs="Times New Roman"/>
          <w:sz w:val="24"/>
          <w:szCs w:val="24"/>
        </w:rPr>
        <w:t>, предусматривающему внесение изменений в правила землепользования и застройки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566D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  <w:r w:rsidR="00467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326" w:rsidRPr="00681326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публичных слушаниях подлежит рассмотрению </w:t>
      </w:r>
      <w:r w:rsidR="00467BCA">
        <w:rPr>
          <w:rFonts w:ascii="Times New Roman" w:hAnsi="Times New Roman" w:cs="Times New Roman"/>
          <w:sz w:val="24"/>
          <w:szCs w:val="24"/>
        </w:rPr>
        <w:t xml:space="preserve">проект решения Собрания представителей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467BCA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proofErr w:type="spellStart"/>
      <w:r w:rsidR="00323644"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  <w:r w:rsidR="00467BC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proofErr w:type="gramStart"/>
      <w:r w:rsidR="006C0470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6C0470">
        <w:rPr>
          <w:rFonts w:ascii="Times New Roman" w:hAnsi="Times New Roman" w:cs="Times New Roman"/>
          <w:sz w:val="24"/>
          <w:szCs w:val="24"/>
        </w:rPr>
        <w:t>-Черкасский</w:t>
      </w:r>
      <w:proofErr w:type="gramEnd"/>
      <w:r w:rsidR="00467BC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0F52B2">
        <w:rPr>
          <w:rFonts w:ascii="Times New Roman" w:hAnsi="Times New Roman" w:cs="Times New Roman"/>
          <w:sz w:val="24"/>
          <w:szCs w:val="24"/>
        </w:rPr>
        <w:t xml:space="preserve"> «О внесении изменений в Правила землепользования и застройки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0F52B2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proofErr w:type="spellStart"/>
      <w:r w:rsidR="00323644"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  <w:r w:rsidR="000F52B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6C0470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6C0470">
        <w:rPr>
          <w:rFonts w:ascii="Times New Roman" w:hAnsi="Times New Roman" w:cs="Times New Roman"/>
          <w:sz w:val="24"/>
          <w:szCs w:val="24"/>
        </w:rPr>
        <w:t>-Черкасский</w:t>
      </w:r>
      <w:r w:rsidR="000F52B2">
        <w:rPr>
          <w:rFonts w:ascii="Times New Roman" w:hAnsi="Times New Roman" w:cs="Times New Roman"/>
          <w:sz w:val="24"/>
          <w:szCs w:val="24"/>
        </w:rPr>
        <w:t xml:space="preserve"> Самарской области» (далее –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 xml:space="preserve">роект). Информационные материалы к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 xml:space="preserve">роекту включают в себя пояснительную записку к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>роекту.</w:t>
      </w:r>
    </w:p>
    <w:p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0F52B2">
        <w:rPr>
          <w:rFonts w:ascii="Times New Roman" w:hAnsi="Times New Roman" w:cs="Times New Roman"/>
          <w:sz w:val="24"/>
          <w:szCs w:val="24"/>
        </w:rPr>
        <w:t xml:space="preserve"> </w:t>
      </w:r>
      <w:r w:rsidRPr="00681326">
        <w:rPr>
          <w:rFonts w:ascii="Times New Roman" w:hAnsi="Times New Roman" w:cs="Times New Roman"/>
          <w:sz w:val="24"/>
          <w:szCs w:val="24"/>
        </w:rPr>
        <w:t>слушаниях:</w:t>
      </w:r>
    </w:p>
    <w:p w:rsidR="000F52B2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1E1F">
        <w:rPr>
          <w:rFonts w:ascii="Times New Roman" w:hAnsi="Times New Roman" w:cs="Times New Roman"/>
          <w:sz w:val="24"/>
          <w:szCs w:val="24"/>
        </w:rPr>
        <w:t xml:space="preserve">Публичные слушания проводятся в срок </w:t>
      </w:r>
      <w:r w:rsidR="007205C7" w:rsidRPr="007205C7">
        <w:rPr>
          <w:rFonts w:ascii="Times New Roman" w:hAnsi="Times New Roman" w:cs="Times New Roman"/>
          <w:sz w:val="24"/>
          <w:szCs w:val="24"/>
        </w:rPr>
        <w:t xml:space="preserve">с </w:t>
      </w:r>
      <w:r w:rsidR="00BF7D6C">
        <w:rPr>
          <w:rFonts w:ascii="Times New Roman" w:hAnsi="Times New Roman" w:cs="Times New Roman"/>
          <w:sz w:val="24"/>
          <w:szCs w:val="24"/>
        </w:rPr>
        <w:t>23</w:t>
      </w:r>
      <w:r w:rsidR="00D12DA7">
        <w:rPr>
          <w:rFonts w:ascii="Times New Roman" w:hAnsi="Times New Roman" w:cs="Times New Roman"/>
          <w:sz w:val="24"/>
          <w:szCs w:val="24"/>
        </w:rPr>
        <w:t>.0</w:t>
      </w:r>
      <w:r w:rsidR="00142D12">
        <w:rPr>
          <w:rFonts w:ascii="Times New Roman" w:hAnsi="Times New Roman" w:cs="Times New Roman"/>
          <w:sz w:val="24"/>
          <w:szCs w:val="24"/>
        </w:rPr>
        <w:t>6</w:t>
      </w:r>
      <w:r w:rsidR="00D12DA7">
        <w:rPr>
          <w:rFonts w:ascii="Times New Roman" w:hAnsi="Times New Roman" w:cs="Times New Roman"/>
          <w:sz w:val="24"/>
          <w:szCs w:val="24"/>
        </w:rPr>
        <w:t>.2022</w:t>
      </w:r>
      <w:r w:rsidR="007205C7" w:rsidRPr="007205C7">
        <w:rPr>
          <w:rFonts w:ascii="Times New Roman" w:hAnsi="Times New Roman" w:cs="Times New Roman"/>
          <w:sz w:val="24"/>
          <w:szCs w:val="24"/>
        </w:rPr>
        <w:t xml:space="preserve"> по </w:t>
      </w:r>
      <w:r w:rsidR="00BF7D6C">
        <w:rPr>
          <w:rFonts w:ascii="Times New Roman" w:hAnsi="Times New Roman" w:cs="Times New Roman"/>
          <w:sz w:val="24"/>
          <w:szCs w:val="24"/>
        </w:rPr>
        <w:t>22</w:t>
      </w:r>
      <w:r w:rsidR="00142D12">
        <w:rPr>
          <w:rFonts w:ascii="Times New Roman" w:hAnsi="Times New Roman" w:cs="Times New Roman"/>
          <w:sz w:val="24"/>
          <w:szCs w:val="24"/>
        </w:rPr>
        <w:t>.07</w:t>
      </w:r>
      <w:r w:rsidR="00D12DA7">
        <w:rPr>
          <w:rFonts w:ascii="Times New Roman" w:hAnsi="Times New Roman" w:cs="Times New Roman"/>
          <w:sz w:val="24"/>
          <w:szCs w:val="24"/>
        </w:rPr>
        <w:t>.2022</w:t>
      </w:r>
      <w:r w:rsidR="008C1E1F">
        <w:rPr>
          <w:rFonts w:ascii="Times New Roman" w:hAnsi="Times New Roman" w:cs="Times New Roman"/>
          <w:sz w:val="24"/>
          <w:szCs w:val="24"/>
        </w:rPr>
        <w:t xml:space="preserve"> </w:t>
      </w:r>
      <w:r w:rsidRPr="008C1E1F">
        <w:rPr>
          <w:rFonts w:ascii="Times New Roman" w:hAnsi="Times New Roman" w:cs="Times New Roman"/>
          <w:sz w:val="24"/>
          <w:szCs w:val="24"/>
        </w:rPr>
        <w:t>в порядке,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предусмотренном 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Порядком организации и проведения общественных обсуждений или публичных слушаний по вопросам градостроительной деятельности на территории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proofErr w:type="spellStart"/>
      <w:r w:rsidR="00323644"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6C0470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6C0470">
        <w:rPr>
          <w:rFonts w:ascii="Times New Roman" w:hAnsi="Times New Roman" w:cs="Times New Roman"/>
          <w:sz w:val="24"/>
          <w:szCs w:val="24"/>
        </w:rPr>
        <w:t>-Черкасский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области, утвержденным решением Собрания представителей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proofErr w:type="spellStart"/>
      <w:r w:rsidR="00323644"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6C0470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6C0470">
        <w:rPr>
          <w:rFonts w:ascii="Times New Roman" w:hAnsi="Times New Roman" w:cs="Times New Roman"/>
          <w:sz w:val="24"/>
          <w:szCs w:val="24"/>
        </w:rPr>
        <w:t>-Черкасский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6C0470" w:rsidRPr="00323644">
        <w:rPr>
          <w:rFonts w:ascii="Times New Roman" w:hAnsi="Times New Roman" w:cs="Times New Roman"/>
          <w:sz w:val="24"/>
          <w:szCs w:val="24"/>
        </w:rPr>
        <w:t xml:space="preserve">от </w:t>
      </w:r>
      <w:r w:rsidR="00323644">
        <w:rPr>
          <w:rFonts w:ascii="Times New Roman" w:hAnsi="Times New Roman" w:cs="Times New Roman"/>
          <w:sz w:val="24"/>
          <w:szCs w:val="24"/>
        </w:rPr>
        <w:t>24</w:t>
      </w:r>
      <w:r w:rsidR="00142D12" w:rsidRPr="00323644">
        <w:rPr>
          <w:rFonts w:ascii="Times New Roman" w:hAnsi="Times New Roman" w:cs="Times New Roman"/>
          <w:sz w:val="24"/>
          <w:szCs w:val="24"/>
        </w:rPr>
        <w:t>.1</w:t>
      </w:r>
      <w:r w:rsidR="00323644">
        <w:rPr>
          <w:rFonts w:ascii="Times New Roman" w:hAnsi="Times New Roman" w:cs="Times New Roman"/>
          <w:sz w:val="24"/>
          <w:szCs w:val="24"/>
        </w:rPr>
        <w:t>2</w:t>
      </w:r>
      <w:r w:rsidR="00D12DA7" w:rsidRPr="00323644">
        <w:rPr>
          <w:rFonts w:ascii="Times New Roman" w:hAnsi="Times New Roman" w:cs="Times New Roman"/>
          <w:sz w:val="24"/>
          <w:szCs w:val="24"/>
        </w:rPr>
        <w:t>.2019 № </w:t>
      </w:r>
      <w:r w:rsidR="00323644">
        <w:rPr>
          <w:rFonts w:ascii="Times New Roman" w:hAnsi="Times New Roman" w:cs="Times New Roman"/>
          <w:sz w:val="24"/>
          <w:szCs w:val="24"/>
        </w:rPr>
        <w:t>30-1</w:t>
      </w:r>
      <w:r w:rsidR="00F92550" w:rsidRPr="00323644">
        <w:rPr>
          <w:rFonts w:ascii="Times New Roman" w:hAnsi="Times New Roman" w:cs="Times New Roman"/>
          <w:sz w:val="24"/>
          <w:szCs w:val="24"/>
        </w:rPr>
        <w:t>,</w:t>
      </w:r>
      <w:r w:rsidR="00F92550">
        <w:rPr>
          <w:rFonts w:ascii="Times New Roman" w:hAnsi="Times New Roman" w:cs="Times New Roman"/>
          <w:sz w:val="24"/>
          <w:szCs w:val="24"/>
        </w:rPr>
        <w:t xml:space="preserve"> </w:t>
      </w:r>
      <w:r w:rsidR="00F92550" w:rsidRPr="008C2FCC">
        <w:rPr>
          <w:rFonts w:ascii="Times New Roman" w:hAnsi="Times New Roman" w:cs="Times New Roman"/>
          <w:sz w:val="24"/>
          <w:szCs w:val="24"/>
        </w:rPr>
        <w:t>с учетом особенностей, установленных статьей 7 Федерального закона от 14.03.2022</w:t>
      </w:r>
      <w:proofErr w:type="gramEnd"/>
      <w:r w:rsidR="00F92550" w:rsidRPr="008C2FCC">
        <w:rPr>
          <w:rFonts w:ascii="Times New Roman" w:hAnsi="Times New Roman" w:cs="Times New Roman"/>
          <w:sz w:val="24"/>
          <w:szCs w:val="24"/>
        </w:rPr>
        <w:t xml:space="preserve"> № 58-ФЗ «О внесении изменений в отдельные законодательные акты Российской Федерации»</w:t>
      </w:r>
      <w:r w:rsidR="003C3D91">
        <w:rPr>
          <w:rFonts w:ascii="Times New Roman" w:hAnsi="Times New Roman" w:cs="Times New Roman"/>
          <w:sz w:val="24"/>
          <w:szCs w:val="24"/>
        </w:rPr>
        <w:t>.</w:t>
      </w:r>
    </w:p>
    <w:p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837255" w:rsidRDefault="003C3D91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Экспозиция </w:t>
      </w:r>
      <w:r w:rsidR="00776E4B" w:rsidRPr="008C1E1F">
        <w:rPr>
          <w:rFonts w:ascii="Times New Roman" w:hAnsi="Times New Roman" w:cs="Times New Roman"/>
          <w:sz w:val="24"/>
          <w:szCs w:val="24"/>
        </w:rPr>
        <w:t>п</w:t>
      </w:r>
      <w:r w:rsidRPr="008C1E1F">
        <w:rPr>
          <w:rFonts w:ascii="Times New Roman" w:hAnsi="Times New Roman" w:cs="Times New Roman"/>
          <w:sz w:val="24"/>
          <w:szCs w:val="24"/>
        </w:rPr>
        <w:t xml:space="preserve">роекта открывается </w:t>
      </w:r>
      <w:r w:rsidR="00BF7D6C">
        <w:rPr>
          <w:rFonts w:ascii="Times New Roman" w:hAnsi="Times New Roman" w:cs="Times New Roman"/>
          <w:sz w:val="24"/>
          <w:szCs w:val="24"/>
        </w:rPr>
        <w:t>30</w:t>
      </w:r>
      <w:r w:rsidR="00142D12">
        <w:rPr>
          <w:rFonts w:ascii="Times New Roman" w:hAnsi="Times New Roman" w:cs="Times New Roman"/>
          <w:sz w:val="24"/>
          <w:szCs w:val="24"/>
        </w:rPr>
        <w:t>.06</w:t>
      </w:r>
      <w:r w:rsidR="00D12DA7">
        <w:rPr>
          <w:rFonts w:ascii="Times New Roman" w:hAnsi="Times New Roman" w:cs="Times New Roman"/>
          <w:sz w:val="24"/>
          <w:szCs w:val="24"/>
        </w:rPr>
        <w:t>.2022</w:t>
      </w:r>
      <w:r w:rsidR="00BF7D6C">
        <w:rPr>
          <w:rFonts w:ascii="Times New Roman" w:hAnsi="Times New Roman" w:cs="Times New Roman"/>
          <w:sz w:val="24"/>
          <w:szCs w:val="24"/>
        </w:rPr>
        <w:t xml:space="preserve"> </w:t>
      </w:r>
      <w:r w:rsidRPr="008C1E1F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837255" w:rsidRPr="00837255">
        <w:rPr>
          <w:rFonts w:ascii="Times New Roman" w:hAnsi="Times New Roman" w:cs="Times New Roman"/>
          <w:sz w:val="24"/>
          <w:szCs w:val="24"/>
        </w:rPr>
        <w:t xml:space="preserve">446337, Самарская область, </w:t>
      </w:r>
      <w:proofErr w:type="spellStart"/>
      <w:r w:rsidR="00837255" w:rsidRPr="00837255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837255" w:rsidRPr="00837255">
        <w:rPr>
          <w:rFonts w:ascii="Times New Roman" w:hAnsi="Times New Roman" w:cs="Times New Roman"/>
          <w:sz w:val="24"/>
          <w:szCs w:val="24"/>
        </w:rPr>
        <w:t xml:space="preserve">-Черкасский район, </w:t>
      </w:r>
      <w:proofErr w:type="spellStart"/>
      <w:r w:rsidR="00837255" w:rsidRPr="0083725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37255" w:rsidRPr="0083725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37255" w:rsidRPr="00837255">
        <w:rPr>
          <w:rFonts w:ascii="Times New Roman" w:hAnsi="Times New Roman" w:cs="Times New Roman"/>
          <w:sz w:val="24"/>
          <w:szCs w:val="24"/>
        </w:rPr>
        <w:t>абановка</w:t>
      </w:r>
      <w:proofErr w:type="spellEnd"/>
      <w:r w:rsidR="00837255" w:rsidRPr="00837255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837255" w:rsidRPr="00837255">
        <w:rPr>
          <w:rFonts w:ascii="Times New Roman" w:hAnsi="Times New Roman" w:cs="Times New Roman"/>
          <w:sz w:val="24"/>
          <w:szCs w:val="24"/>
        </w:rPr>
        <w:t>Крыгина</w:t>
      </w:r>
      <w:proofErr w:type="spellEnd"/>
      <w:r w:rsidR="00837255" w:rsidRPr="00837255">
        <w:rPr>
          <w:rFonts w:ascii="Times New Roman" w:hAnsi="Times New Roman" w:cs="Times New Roman"/>
          <w:sz w:val="24"/>
          <w:szCs w:val="24"/>
        </w:rPr>
        <w:t>, д. 1а.</w:t>
      </w:r>
    </w:p>
    <w:p w:rsidR="003C3D91" w:rsidRDefault="003C3D91" w:rsidP="008372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. </w:t>
      </w:r>
      <w:r w:rsidR="00776E4B" w:rsidRPr="008C1E1F">
        <w:rPr>
          <w:rFonts w:ascii="Times New Roman" w:hAnsi="Times New Roman" w:cs="Times New Roman"/>
          <w:sz w:val="24"/>
          <w:szCs w:val="24"/>
        </w:rPr>
        <w:t>П</w:t>
      </w:r>
      <w:r w:rsidRPr="008C1E1F">
        <w:rPr>
          <w:rFonts w:ascii="Times New Roman" w:hAnsi="Times New Roman" w:cs="Times New Roman"/>
          <w:sz w:val="24"/>
          <w:szCs w:val="24"/>
        </w:rPr>
        <w:t>роведени</w:t>
      </w:r>
      <w:r w:rsidR="00776E4B" w:rsidRPr="008C1E1F">
        <w:rPr>
          <w:rFonts w:ascii="Times New Roman" w:hAnsi="Times New Roman" w:cs="Times New Roman"/>
          <w:sz w:val="24"/>
          <w:szCs w:val="24"/>
        </w:rPr>
        <w:t>е</w:t>
      </w:r>
      <w:r w:rsidRPr="008C1E1F">
        <w:rPr>
          <w:rFonts w:ascii="Times New Roman" w:hAnsi="Times New Roman" w:cs="Times New Roman"/>
          <w:sz w:val="24"/>
          <w:szCs w:val="24"/>
        </w:rPr>
        <w:t xml:space="preserve"> экспозиции </w:t>
      </w:r>
      <w:r w:rsidR="0036566D" w:rsidRPr="008C1E1F">
        <w:rPr>
          <w:rFonts w:ascii="Times New Roman" w:hAnsi="Times New Roman" w:cs="Times New Roman"/>
          <w:sz w:val="24"/>
          <w:szCs w:val="24"/>
        </w:rPr>
        <w:t>оканчивается</w:t>
      </w:r>
      <w:r w:rsidRPr="008C1E1F">
        <w:rPr>
          <w:rFonts w:ascii="Times New Roman" w:hAnsi="Times New Roman" w:cs="Times New Roman"/>
          <w:sz w:val="24"/>
          <w:szCs w:val="24"/>
        </w:rPr>
        <w:t xml:space="preserve"> </w:t>
      </w:r>
      <w:r w:rsidR="00D12DA7">
        <w:rPr>
          <w:rFonts w:ascii="Times New Roman" w:hAnsi="Times New Roman" w:cs="Times New Roman"/>
          <w:sz w:val="24"/>
          <w:szCs w:val="24"/>
        </w:rPr>
        <w:t>1</w:t>
      </w:r>
      <w:r w:rsidR="00BF7D6C">
        <w:rPr>
          <w:rFonts w:ascii="Times New Roman" w:hAnsi="Times New Roman" w:cs="Times New Roman"/>
          <w:sz w:val="24"/>
          <w:szCs w:val="24"/>
        </w:rPr>
        <w:t>8</w:t>
      </w:r>
      <w:r w:rsidR="00142D12">
        <w:rPr>
          <w:rFonts w:ascii="Times New Roman" w:hAnsi="Times New Roman" w:cs="Times New Roman"/>
          <w:sz w:val="24"/>
          <w:szCs w:val="24"/>
        </w:rPr>
        <w:t>.07</w:t>
      </w:r>
      <w:r w:rsidR="00D12DA7">
        <w:rPr>
          <w:rFonts w:ascii="Times New Roman" w:hAnsi="Times New Roman" w:cs="Times New Roman"/>
          <w:sz w:val="24"/>
          <w:szCs w:val="24"/>
        </w:rPr>
        <w:t>.2022</w:t>
      </w:r>
      <w:r w:rsidR="00BF7D6C">
        <w:rPr>
          <w:rFonts w:ascii="Times New Roman" w:hAnsi="Times New Roman" w:cs="Times New Roman"/>
          <w:sz w:val="24"/>
          <w:szCs w:val="24"/>
        </w:rPr>
        <w:t xml:space="preserve">. </w:t>
      </w:r>
      <w:r w:rsidR="0036566D" w:rsidRPr="008C1E1F">
        <w:rPr>
          <w:rFonts w:ascii="Times New Roman" w:hAnsi="Times New Roman" w:cs="Times New Roman"/>
          <w:sz w:val="24"/>
          <w:szCs w:val="24"/>
        </w:rPr>
        <w:t>Посещение экспозиции проекта возможно в рабочие дни с 10:00 до 16:00.</w:t>
      </w:r>
    </w:p>
    <w:p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 xml:space="preserve">5. Информация о порядке, сроке и форме внесения участниками публичных слушаний предложений и замечаний, касающихся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Pr="00681326">
        <w:rPr>
          <w:rFonts w:ascii="Times New Roman" w:hAnsi="Times New Roman" w:cs="Times New Roman"/>
          <w:sz w:val="24"/>
          <w:szCs w:val="24"/>
        </w:rPr>
        <w:t>роекта, подлежащего рассмотрению на публичных слушаниях:</w:t>
      </w:r>
    </w:p>
    <w:p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26687">
        <w:rPr>
          <w:rFonts w:ascii="Times New Roman" w:hAnsi="Times New Roman" w:cs="Times New Roman"/>
          <w:sz w:val="24"/>
          <w:szCs w:val="24"/>
        </w:rPr>
        <w:t>редложения и замечания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776E4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роекту могут быть внесены</w:t>
      </w:r>
      <w:r w:rsidRPr="00C26687">
        <w:rPr>
          <w:rFonts w:ascii="Times New Roman" w:hAnsi="Times New Roman" w:cs="Times New Roman"/>
          <w:sz w:val="24"/>
          <w:szCs w:val="24"/>
        </w:rPr>
        <w:t>:</w:t>
      </w:r>
    </w:p>
    <w:p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6687">
        <w:rPr>
          <w:rFonts w:ascii="Times New Roman" w:hAnsi="Times New Roman" w:cs="Times New Roman"/>
          <w:sz w:val="24"/>
          <w:szCs w:val="24"/>
        </w:rPr>
        <w:t>) в письменной или устной форме в ходе проведения собрания или собраний участников публичных слушаний;</w:t>
      </w:r>
    </w:p>
    <w:p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6687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публичных слушаний;</w:t>
      </w:r>
    </w:p>
    <w:p w:rsid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6687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C26687" w:rsidRPr="00681326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679">
        <w:rPr>
          <w:rFonts w:ascii="Times New Roman" w:hAnsi="Times New Roman" w:cs="Times New Roman"/>
          <w:sz w:val="24"/>
          <w:szCs w:val="24"/>
        </w:rPr>
        <w:t xml:space="preserve">Предложения и замечания принимаются в срок с </w:t>
      </w:r>
      <w:r w:rsidR="00F97C25">
        <w:rPr>
          <w:rFonts w:ascii="Times New Roman" w:hAnsi="Times New Roman" w:cs="Times New Roman"/>
          <w:sz w:val="24"/>
          <w:szCs w:val="24"/>
        </w:rPr>
        <w:t>2</w:t>
      </w:r>
      <w:r w:rsidR="00BF7D6C">
        <w:rPr>
          <w:rFonts w:ascii="Times New Roman" w:hAnsi="Times New Roman" w:cs="Times New Roman"/>
          <w:sz w:val="24"/>
          <w:szCs w:val="24"/>
        </w:rPr>
        <w:t>3</w:t>
      </w:r>
      <w:r w:rsidR="00142D12">
        <w:rPr>
          <w:rFonts w:ascii="Times New Roman" w:hAnsi="Times New Roman" w:cs="Times New Roman"/>
          <w:sz w:val="24"/>
          <w:szCs w:val="24"/>
        </w:rPr>
        <w:t>.06</w:t>
      </w:r>
      <w:r w:rsidR="00D12DA7">
        <w:rPr>
          <w:rFonts w:ascii="Times New Roman" w:hAnsi="Times New Roman" w:cs="Times New Roman"/>
          <w:sz w:val="24"/>
          <w:szCs w:val="24"/>
        </w:rPr>
        <w:t>.2022</w:t>
      </w:r>
      <w:r w:rsidR="00BF7D6C">
        <w:rPr>
          <w:rFonts w:ascii="Times New Roman" w:hAnsi="Times New Roman" w:cs="Times New Roman"/>
          <w:sz w:val="24"/>
          <w:szCs w:val="24"/>
        </w:rPr>
        <w:t xml:space="preserve"> </w:t>
      </w:r>
      <w:r w:rsidRPr="00B40679">
        <w:rPr>
          <w:rFonts w:ascii="Times New Roman" w:hAnsi="Times New Roman" w:cs="Times New Roman"/>
          <w:sz w:val="24"/>
          <w:szCs w:val="24"/>
        </w:rPr>
        <w:t xml:space="preserve">по </w:t>
      </w:r>
      <w:r w:rsidR="00142D12">
        <w:rPr>
          <w:rFonts w:ascii="Times New Roman" w:hAnsi="Times New Roman" w:cs="Times New Roman"/>
          <w:sz w:val="24"/>
          <w:szCs w:val="24"/>
        </w:rPr>
        <w:t>1</w:t>
      </w:r>
      <w:r w:rsidR="00BF7D6C">
        <w:rPr>
          <w:rFonts w:ascii="Times New Roman" w:hAnsi="Times New Roman" w:cs="Times New Roman"/>
          <w:sz w:val="24"/>
          <w:szCs w:val="24"/>
        </w:rPr>
        <w:t>8</w:t>
      </w:r>
      <w:r w:rsidR="00142D12">
        <w:rPr>
          <w:rFonts w:ascii="Times New Roman" w:hAnsi="Times New Roman" w:cs="Times New Roman"/>
          <w:sz w:val="24"/>
          <w:szCs w:val="24"/>
        </w:rPr>
        <w:t>.07</w:t>
      </w:r>
      <w:r w:rsidR="00D12DA7">
        <w:rPr>
          <w:rFonts w:ascii="Times New Roman" w:hAnsi="Times New Roman" w:cs="Times New Roman"/>
          <w:sz w:val="24"/>
          <w:szCs w:val="24"/>
        </w:rPr>
        <w:t>.2022</w:t>
      </w:r>
      <w:r w:rsidR="00BF7D6C">
        <w:rPr>
          <w:rFonts w:ascii="Times New Roman" w:hAnsi="Times New Roman" w:cs="Times New Roman"/>
          <w:sz w:val="24"/>
          <w:szCs w:val="24"/>
        </w:rPr>
        <w:t>.</w:t>
      </w:r>
    </w:p>
    <w:p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6.</w:t>
      </w:r>
      <w:r w:rsidR="0036566D">
        <w:rPr>
          <w:rFonts w:ascii="Times New Roman" w:hAnsi="Times New Roman" w:cs="Times New Roman"/>
          <w:sz w:val="24"/>
          <w:szCs w:val="24"/>
        </w:rPr>
        <w:t xml:space="preserve"> </w:t>
      </w:r>
      <w:r w:rsidRPr="00681326">
        <w:rPr>
          <w:rFonts w:ascii="Times New Roman" w:hAnsi="Times New Roman" w:cs="Times New Roman"/>
          <w:sz w:val="24"/>
          <w:szCs w:val="24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:rsidR="00681326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Проект </w:t>
      </w:r>
      <w:r w:rsidR="00040FBC">
        <w:rPr>
          <w:rFonts w:ascii="Times New Roman" w:hAnsi="Times New Roman" w:cs="Times New Roman"/>
          <w:sz w:val="24"/>
          <w:szCs w:val="24"/>
        </w:rPr>
        <w:t xml:space="preserve">и </w:t>
      </w:r>
      <w:r w:rsidR="00904A01">
        <w:rPr>
          <w:rFonts w:ascii="Times New Roman" w:hAnsi="Times New Roman" w:cs="Times New Roman"/>
          <w:sz w:val="24"/>
          <w:szCs w:val="24"/>
        </w:rPr>
        <w:t xml:space="preserve">информационные материалы к нему </w:t>
      </w:r>
      <w:r>
        <w:rPr>
          <w:rFonts w:ascii="Times New Roman" w:hAnsi="Times New Roman" w:cs="Times New Roman"/>
          <w:sz w:val="24"/>
          <w:szCs w:val="24"/>
        </w:rPr>
        <w:t>подлеж</w:t>
      </w:r>
      <w:r w:rsidR="00904A01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 xml:space="preserve"> размещению </w:t>
      </w:r>
      <w:r w:rsidR="006C0470" w:rsidRPr="006C0470">
        <w:rPr>
          <w:rFonts w:ascii="Times New Roman" w:hAnsi="Times New Roman" w:cs="Times New Roman"/>
          <w:sz w:val="24"/>
          <w:szCs w:val="24"/>
        </w:rPr>
        <w:t>на официальном сайте Администрации Кинель-Черкасского района Самарской области в сети «Интернет»: https://www.kinel-cherkassy.ru/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085E" w:rsidRPr="00837255" w:rsidRDefault="0036566D" w:rsidP="00AA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255">
        <w:rPr>
          <w:rFonts w:ascii="Times New Roman" w:hAnsi="Times New Roman" w:cs="Times New Roman"/>
          <w:sz w:val="24"/>
          <w:szCs w:val="24"/>
        </w:rPr>
        <w:t>Собрани</w:t>
      </w:r>
      <w:r w:rsidR="009E085E" w:rsidRPr="00837255">
        <w:rPr>
          <w:rFonts w:ascii="Times New Roman" w:hAnsi="Times New Roman" w:cs="Times New Roman"/>
          <w:sz w:val="24"/>
          <w:szCs w:val="24"/>
        </w:rPr>
        <w:t>я</w:t>
      </w:r>
      <w:r w:rsidRPr="00837255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подлеж</w:t>
      </w:r>
      <w:r w:rsidR="009E085E" w:rsidRPr="00837255">
        <w:rPr>
          <w:rFonts w:ascii="Times New Roman" w:hAnsi="Times New Roman" w:cs="Times New Roman"/>
          <w:sz w:val="24"/>
          <w:szCs w:val="24"/>
        </w:rPr>
        <w:t>ат</w:t>
      </w:r>
      <w:r w:rsidRPr="00837255">
        <w:rPr>
          <w:rFonts w:ascii="Times New Roman" w:hAnsi="Times New Roman" w:cs="Times New Roman"/>
          <w:sz w:val="24"/>
          <w:szCs w:val="24"/>
        </w:rPr>
        <w:t xml:space="preserve"> проведению</w:t>
      </w:r>
      <w:r w:rsidR="009E085E" w:rsidRPr="00837255">
        <w:rPr>
          <w:rFonts w:ascii="Times New Roman" w:hAnsi="Times New Roman" w:cs="Times New Roman"/>
          <w:sz w:val="24"/>
          <w:szCs w:val="24"/>
        </w:rPr>
        <w:t>:</w:t>
      </w:r>
    </w:p>
    <w:p w:rsidR="00837255" w:rsidRPr="00837255" w:rsidRDefault="00837255" w:rsidP="00837255">
      <w:pPr>
        <w:widowControl w:val="0"/>
        <w:tabs>
          <w:tab w:val="num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bookmarkStart w:id="1" w:name="_Hlk59628157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 селе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Кабановка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– 4 июля 2022 г. в 10:00 по адресу: Самарская область, </w:t>
      </w:r>
      <w:proofErr w:type="spellStart"/>
      <w:proofErr w:type="gram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Кинель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-Черкасский</w:t>
      </w:r>
      <w:proofErr w:type="gram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район, с.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Кабановка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, ул.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Крыгина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, д.1а;</w:t>
      </w:r>
    </w:p>
    <w:p w:rsidR="00837255" w:rsidRPr="00837255" w:rsidRDefault="00837255" w:rsidP="00837255">
      <w:pPr>
        <w:widowControl w:val="0"/>
        <w:tabs>
          <w:tab w:val="num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 селе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Богородское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– 5 июля 2022 в 14:00 по адресу: Самарская область,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Кинель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-Черкасский район,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с</w:t>
      </w:r>
      <w:proofErr w:type="gram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.Б</w:t>
      </w:r>
      <w:proofErr w:type="gram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огородское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, ул. Центральная, д.159;</w:t>
      </w:r>
    </w:p>
    <w:p w:rsidR="00837255" w:rsidRPr="00837255" w:rsidRDefault="00837255" w:rsidP="00837255">
      <w:pPr>
        <w:widowControl w:val="0"/>
        <w:tabs>
          <w:tab w:val="num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 селе Екатериновка – 6 июля 2022 в 10:00 по адресу: Самарская область,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Кинель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-Черкасский район,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с</w:t>
      </w:r>
      <w:proofErr w:type="gram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.Е</w:t>
      </w:r>
      <w:proofErr w:type="gram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катериновка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, ул. Центральная, д.8;</w:t>
      </w:r>
    </w:p>
    <w:p w:rsidR="00837255" w:rsidRPr="00837255" w:rsidRDefault="00837255" w:rsidP="00837255">
      <w:pPr>
        <w:widowControl w:val="0"/>
        <w:tabs>
          <w:tab w:val="num" w:pos="113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 селе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Сарбай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 – 7 июля 2022  в 14:00 по адресу: Самарская область,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Кинель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-Черкасский район, с.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Сарбай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, </w:t>
      </w:r>
      <w:proofErr w:type="spell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ул</w:t>
      </w:r>
      <w:proofErr w:type="gramStart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.Р</w:t>
      </w:r>
      <w:proofErr w:type="gram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еволюционная</w:t>
      </w:r>
      <w:proofErr w:type="spellEnd"/>
      <w:r w:rsidRPr="00837255">
        <w:rPr>
          <w:rFonts w:ascii="Times New Roman" w:eastAsia="Arial Unicode MS" w:hAnsi="Times New Roman" w:cs="Times New Roman"/>
          <w:kern w:val="1"/>
          <w:sz w:val="24"/>
          <w:szCs w:val="24"/>
        </w:rPr>
        <w:t>, д. 2.</w:t>
      </w:r>
    </w:p>
    <w:bookmarkEnd w:id="1"/>
    <w:p w:rsidR="00860DCE" w:rsidRPr="00681326" w:rsidRDefault="00860DCE" w:rsidP="00BB3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5D2A" w:rsidRDefault="00892B34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DF0A7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F0A74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DF0A74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5A5D2A">
        <w:rPr>
          <w:rFonts w:ascii="Times New Roman" w:hAnsi="Times New Roman" w:cs="Times New Roman"/>
          <w:sz w:val="24"/>
          <w:szCs w:val="24"/>
        </w:rPr>
        <w:t xml:space="preserve"> по подготовке</w:t>
      </w:r>
    </w:p>
    <w:p w:rsidR="005A5D2A" w:rsidRDefault="005A5D2A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правил землепользования и застройки</w:t>
      </w:r>
    </w:p>
    <w:p w:rsidR="00C26687" w:rsidRPr="00681326" w:rsidRDefault="005A5D2A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23644"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  <w:r w:rsidR="00C26687">
        <w:rPr>
          <w:rFonts w:ascii="Times New Roman" w:hAnsi="Times New Roman" w:cs="Times New Roman"/>
          <w:sz w:val="24"/>
          <w:szCs w:val="24"/>
        </w:rPr>
        <w:tab/>
      </w:r>
      <w:r w:rsidR="00C26687">
        <w:rPr>
          <w:rFonts w:ascii="Times New Roman" w:hAnsi="Times New Roman" w:cs="Times New Roman"/>
          <w:sz w:val="24"/>
          <w:szCs w:val="24"/>
        </w:rPr>
        <w:tab/>
      </w:r>
      <w:r w:rsidR="00C26687">
        <w:rPr>
          <w:rFonts w:ascii="Times New Roman" w:hAnsi="Times New Roman" w:cs="Times New Roman"/>
          <w:sz w:val="24"/>
          <w:szCs w:val="24"/>
        </w:rPr>
        <w:tab/>
      </w:r>
      <w:r w:rsidR="00C26687">
        <w:rPr>
          <w:rFonts w:ascii="Times New Roman" w:hAnsi="Times New Roman" w:cs="Times New Roman"/>
          <w:sz w:val="24"/>
          <w:szCs w:val="24"/>
        </w:rPr>
        <w:tab/>
      </w:r>
      <w:r w:rsidR="00C26687">
        <w:rPr>
          <w:rFonts w:ascii="Times New Roman" w:hAnsi="Times New Roman" w:cs="Times New Roman"/>
          <w:sz w:val="24"/>
          <w:szCs w:val="24"/>
        </w:rPr>
        <w:tab/>
      </w:r>
      <w:r w:rsidR="00DD2CF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892B34">
        <w:rPr>
          <w:rFonts w:ascii="Times New Roman" w:hAnsi="Times New Roman" w:cs="Times New Roman"/>
          <w:sz w:val="24"/>
          <w:szCs w:val="24"/>
        </w:rPr>
        <w:t>И.Г.Хилковская</w:t>
      </w:r>
      <w:proofErr w:type="spellEnd"/>
    </w:p>
    <w:sectPr w:rsidR="00C26687" w:rsidRPr="00681326" w:rsidSect="003A5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DB5"/>
    <w:rsid w:val="00026A16"/>
    <w:rsid w:val="00040FBC"/>
    <w:rsid w:val="000F52B2"/>
    <w:rsid w:val="00142D12"/>
    <w:rsid w:val="00156360"/>
    <w:rsid w:val="00197F29"/>
    <w:rsid w:val="001A4508"/>
    <w:rsid w:val="001A6D63"/>
    <w:rsid w:val="001B22AA"/>
    <w:rsid w:val="001E6680"/>
    <w:rsid w:val="00216DD3"/>
    <w:rsid w:val="002D668C"/>
    <w:rsid w:val="00323644"/>
    <w:rsid w:val="003447E6"/>
    <w:rsid w:val="00350086"/>
    <w:rsid w:val="0036566D"/>
    <w:rsid w:val="00375765"/>
    <w:rsid w:val="003A5B45"/>
    <w:rsid w:val="003C3D91"/>
    <w:rsid w:val="003E6A42"/>
    <w:rsid w:val="00432688"/>
    <w:rsid w:val="00467BCA"/>
    <w:rsid w:val="004A2547"/>
    <w:rsid w:val="004A57E7"/>
    <w:rsid w:val="004B1F15"/>
    <w:rsid w:val="004D3AE2"/>
    <w:rsid w:val="004F0F21"/>
    <w:rsid w:val="005069D3"/>
    <w:rsid w:val="00541DB5"/>
    <w:rsid w:val="005A5D2A"/>
    <w:rsid w:val="005C0A41"/>
    <w:rsid w:val="005D1DC8"/>
    <w:rsid w:val="00681326"/>
    <w:rsid w:val="00694862"/>
    <w:rsid w:val="006C0470"/>
    <w:rsid w:val="007205C7"/>
    <w:rsid w:val="00776E4B"/>
    <w:rsid w:val="00791D66"/>
    <w:rsid w:val="00817729"/>
    <w:rsid w:val="00837255"/>
    <w:rsid w:val="00860DCE"/>
    <w:rsid w:val="00892B34"/>
    <w:rsid w:val="008C1E1F"/>
    <w:rsid w:val="00904A01"/>
    <w:rsid w:val="00917590"/>
    <w:rsid w:val="00925C83"/>
    <w:rsid w:val="009D6CF3"/>
    <w:rsid w:val="009E085E"/>
    <w:rsid w:val="00A719B1"/>
    <w:rsid w:val="00A85BAB"/>
    <w:rsid w:val="00A9774F"/>
    <w:rsid w:val="00AA64C7"/>
    <w:rsid w:val="00B40679"/>
    <w:rsid w:val="00B60153"/>
    <w:rsid w:val="00BB34C1"/>
    <w:rsid w:val="00BC700B"/>
    <w:rsid w:val="00BF7D6C"/>
    <w:rsid w:val="00C26687"/>
    <w:rsid w:val="00C838A6"/>
    <w:rsid w:val="00D12DA7"/>
    <w:rsid w:val="00D6794B"/>
    <w:rsid w:val="00DC509C"/>
    <w:rsid w:val="00DD2CF1"/>
    <w:rsid w:val="00DF03C0"/>
    <w:rsid w:val="00DF0A74"/>
    <w:rsid w:val="00F051AE"/>
    <w:rsid w:val="00F92550"/>
    <w:rsid w:val="00F9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Пользователь Windows</cp:lastModifiedBy>
  <cp:revision>52</cp:revision>
  <cp:lastPrinted>2022-06-23T04:25:00Z</cp:lastPrinted>
  <dcterms:created xsi:type="dcterms:W3CDTF">2019-11-22T09:22:00Z</dcterms:created>
  <dcterms:modified xsi:type="dcterms:W3CDTF">2022-06-23T05:11:00Z</dcterms:modified>
</cp:coreProperties>
</file>