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A9" w:rsidRPr="00DF6488" w:rsidRDefault="00BC3FA9" w:rsidP="00BC3FA9">
      <w:pPr>
        <w:ind w:firstLine="567"/>
        <w:jc w:val="both"/>
        <w:rPr>
          <w:rFonts w:ascii="Times New Roman" w:hAnsi="Times New Roman"/>
          <w:sz w:val="20"/>
          <w:szCs w:val="20"/>
        </w:rPr>
      </w:pPr>
      <w:r w:rsidRPr="00DF6488">
        <w:rPr>
          <w:rFonts w:ascii="Times New Roman" w:hAnsi="Times New Roman"/>
          <w:noProof/>
          <w:sz w:val="20"/>
          <w:szCs w:val="20"/>
          <w:lang w:eastAsia="ru-RU"/>
        </w:rPr>
        <w:drawing>
          <wp:inline distT="0" distB="0" distL="0" distR="0" wp14:anchorId="35128B80" wp14:editId="237E8EFC">
            <wp:extent cx="1797050" cy="933084"/>
            <wp:effectExtent l="19050" t="0" r="0" b="0"/>
            <wp:docPr id="1" name="Рисунок 5" descr="p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1"/>
                    <pic:cNvPicPr>
                      <a:picLocks noChangeAspect="1" noChangeArrowheads="1"/>
                    </pic:cNvPicPr>
                  </pic:nvPicPr>
                  <pic:blipFill>
                    <a:blip r:embed="rId9" cstate="print"/>
                    <a:srcRect/>
                    <a:stretch>
                      <a:fillRect/>
                    </a:stretch>
                  </pic:blipFill>
                  <pic:spPr bwMode="auto">
                    <a:xfrm>
                      <a:off x="0" y="0"/>
                      <a:ext cx="1797050" cy="933084"/>
                    </a:xfrm>
                    <a:prstGeom prst="rect">
                      <a:avLst/>
                    </a:prstGeom>
                    <a:noFill/>
                    <a:ln w="9525">
                      <a:noFill/>
                      <a:miter lim="800000"/>
                      <a:headEnd/>
                      <a:tailEnd/>
                    </a:ln>
                  </pic:spPr>
                </pic:pic>
              </a:graphicData>
            </a:graphic>
          </wp:inline>
        </w:drawing>
      </w:r>
      <w:r w:rsidRPr="00DF6488">
        <w:rPr>
          <w:rFonts w:ascii="Times New Roman" w:hAnsi="Times New Roman"/>
          <w:noProof/>
          <w:sz w:val="20"/>
          <w:szCs w:val="20"/>
          <w:lang w:eastAsia="ru-RU"/>
        </w:rPr>
        <w:t xml:space="preserve"> </w:t>
      </w:r>
    </w:p>
    <w:p w:rsidR="00125DEF" w:rsidRPr="00DF6488" w:rsidRDefault="00125DEF" w:rsidP="004639A7">
      <w:pPr>
        <w:spacing w:after="0" w:line="240" w:lineRule="auto"/>
        <w:jc w:val="both"/>
        <w:rPr>
          <w:sz w:val="20"/>
          <w:szCs w:val="20"/>
        </w:rPr>
        <w:sectPr w:rsidR="00125DEF" w:rsidRPr="00DF6488" w:rsidSect="008E7CC5">
          <w:headerReference w:type="default" r:id="rId10"/>
          <w:footerReference w:type="default" r:id="rId11"/>
          <w:type w:val="continuous"/>
          <w:pgSz w:w="16838" w:h="11906" w:orient="landscape"/>
          <w:pgMar w:top="142" w:right="567" w:bottom="426" w:left="567" w:header="709" w:footer="709" w:gutter="0"/>
          <w:cols w:num="2" w:space="678"/>
          <w:docGrid w:linePitch="360"/>
        </w:sectPr>
      </w:pPr>
    </w:p>
    <w:p w:rsidR="00125DEF" w:rsidRPr="00DF6488" w:rsidRDefault="008E7CC5" w:rsidP="004639A7">
      <w:pPr>
        <w:spacing w:after="0" w:line="240" w:lineRule="auto"/>
        <w:jc w:val="both"/>
        <w:rPr>
          <w:sz w:val="20"/>
          <w:szCs w:val="20"/>
        </w:rPr>
      </w:pPr>
      <w:r w:rsidRPr="00DF6488">
        <w:rPr>
          <w:noProof/>
          <w:sz w:val="20"/>
          <w:szCs w:val="20"/>
          <w:lang w:eastAsia="ru-RU"/>
        </w:rPr>
        <w:lastRenderedPageBreak/>
        <mc:AlternateContent>
          <mc:Choice Requires="wps">
            <w:drawing>
              <wp:inline distT="0" distB="0" distL="0" distR="0" wp14:anchorId="49401916" wp14:editId="3B0F3C08">
                <wp:extent cx="4505325" cy="1524000"/>
                <wp:effectExtent l="9525" t="95250" r="95250"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05325" cy="1524000"/>
                        </a:xfrm>
                        <a:prstGeom prst="rect">
                          <a:avLst/>
                        </a:prstGeom>
                      </wps:spPr>
                      <wps:txbx>
                        <w:txbxContent>
                          <w:p w:rsidR="002468B9" w:rsidRDefault="002468B9" w:rsidP="008E7CC5">
                            <w:pPr>
                              <w:pStyle w:val="af"/>
                              <w:spacing w:before="0" w:beforeAutospacing="0" w:after="0" w:afterAutospacing="0"/>
                              <w:jc w:val="center"/>
                            </w:pPr>
                            <w:proofErr w:type="spellStart"/>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Кабановские</w:t>
                            </w:r>
                            <w:proofErr w:type="spellEnd"/>
                          </w:p>
                          <w:p w:rsidR="002468B9" w:rsidRDefault="002468B9" w:rsidP="008E7CC5">
                            <w:pPr>
                              <w:pStyle w:val="af"/>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54.7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" filled="f" stroked="f">
                <o:lock v:ext="edit" shapetype="t"/>
                <v:textbox style="mso-fit-shape-to-text:t">
                  <w:txbxContent>
                    <w:p w:rsidR="002468B9" w:rsidRDefault="002468B9" w:rsidP="008E7CC5">
                      <w:pPr>
                        <w:pStyle w:val="af"/>
                        <w:spacing w:before="0" w:beforeAutospacing="0" w:after="0" w:afterAutospacing="0"/>
                        <w:jc w:val="center"/>
                      </w:pPr>
                      <w:proofErr w:type="spellStart"/>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Кабановские</w:t>
                      </w:r>
                      <w:proofErr w:type="spellEnd"/>
                    </w:p>
                    <w:p w:rsidR="002468B9" w:rsidRDefault="002468B9" w:rsidP="008E7CC5">
                      <w:pPr>
                        <w:pStyle w:val="af"/>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вести</w:t>
                      </w:r>
                    </w:p>
                  </w:txbxContent>
                </v:textbox>
                <w10:anchorlock/>
              </v:shape>
            </w:pict>
          </mc:Fallback>
        </mc:AlternateContent>
      </w:r>
    </w:p>
    <w:p w:rsidR="00451FBB" w:rsidRDefault="005A22C1" w:rsidP="00451FBB">
      <w:pPr>
        <w:contextualSpacing/>
        <w:rPr>
          <w:rFonts w:ascii="Times New Roman" w:hAnsi="Times New Roman"/>
          <w:b/>
          <w:sz w:val="20"/>
          <w:szCs w:val="20"/>
        </w:rPr>
      </w:pPr>
      <w:r>
        <w:rPr>
          <w:rFonts w:ascii="Times New Roman" w:hAnsi="Times New Roman"/>
          <w:b/>
          <w:sz w:val="20"/>
          <w:szCs w:val="20"/>
        </w:rPr>
        <w:t xml:space="preserve">Выпуск № </w:t>
      </w:r>
      <w:r w:rsidR="00AE2FB0">
        <w:rPr>
          <w:rFonts w:ascii="Times New Roman" w:hAnsi="Times New Roman"/>
          <w:b/>
          <w:sz w:val="20"/>
          <w:szCs w:val="20"/>
        </w:rPr>
        <w:t>5</w:t>
      </w:r>
      <w:r w:rsidR="00296832">
        <w:rPr>
          <w:rFonts w:ascii="Times New Roman" w:hAnsi="Times New Roman"/>
          <w:b/>
          <w:sz w:val="20"/>
          <w:szCs w:val="20"/>
        </w:rPr>
        <w:t>3</w:t>
      </w:r>
      <w:r w:rsidR="00451FBB" w:rsidRPr="00DF6488">
        <w:rPr>
          <w:rFonts w:ascii="Times New Roman" w:hAnsi="Times New Roman"/>
          <w:b/>
          <w:sz w:val="20"/>
          <w:szCs w:val="20"/>
        </w:rPr>
        <w:t xml:space="preserve"> от </w:t>
      </w:r>
      <w:r w:rsidR="004414D4">
        <w:rPr>
          <w:rFonts w:ascii="Times New Roman" w:hAnsi="Times New Roman"/>
          <w:b/>
          <w:sz w:val="20"/>
          <w:szCs w:val="20"/>
        </w:rPr>
        <w:t xml:space="preserve"> 2</w:t>
      </w:r>
      <w:r w:rsidR="00296832">
        <w:rPr>
          <w:rFonts w:ascii="Times New Roman" w:hAnsi="Times New Roman"/>
          <w:b/>
          <w:sz w:val="20"/>
          <w:szCs w:val="20"/>
        </w:rPr>
        <w:t>6</w:t>
      </w:r>
      <w:r w:rsidR="005621EC">
        <w:rPr>
          <w:rFonts w:ascii="Times New Roman" w:hAnsi="Times New Roman"/>
          <w:b/>
          <w:sz w:val="20"/>
          <w:szCs w:val="20"/>
        </w:rPr>
        <w:t xml:space="preserve"> ию</w:t>
      </w:r>
      <w:r w:rsidR="009066AB">
        <w:rPr>
          <w:rFonts w:ascii="Times New Roman" w:hAnsi="Times New Roman"/>
          <w:b/>
          <w:sz w:val="20"/>
          <w:szCs w:val="20"/>
        </w:rPr>
        <w:t>л</w:t>
      </w:r>
      <w:r w:rsidR="005621EC">
        <w:rPr>
          <w:rFonts w:ascii="Times New Roman" w:hAnsi="Times New Roman"/>
          <w:b/>
          <w:sz w:val="20"/>
          <w:szCs w:val="20"/>
        </w:rPr>
        <w:t>я</w:t>
      </w:r>
      <w:r w:rsidR="00742AE2" w:rsidRPr="00DF6488">
        <w:rPr>
          <w:rFonts w:ascii="Times New Roman" w:hAnsi="Times New Roman"/>
          <w:b/>
          <w:sz w:val="20"/>
          <w:szCs w:val="20"/>
        </w:rPr>
        <w:t xml:space="preserve"> </w:t>
      </w:r>
      <w:r w:rsidR="00451FBB" w:rsidRPr="00DF6488">
        <w:rPr>
          <w:rFonts w:ascii="Times New Roman" w:hAnsi="Times New Roman"/>
          <w:b/>
          <w:sz w:val="20"/>
          <w:szCs w:val="20"/>
        </w:rPr>
        <w:t xml:space="preserve"> 2022года</w:t>
      </w:r>
    </w:p>
    <w:p w:rsidR="00C40155" w:rsidRDefault="00C40155" w:rsidP="00266BBA">
      <w:pPr>
        <w:spacing w:after="0" w:line="240" w:lineRule="auto"/>
        <w:rPr>
          <w:rFonts w:ascii="Times New Roman" w:hAnsi="Times New Roman"/>
          <w:b/>
          <w:sz w:val="20"/>
          <w:szCs w:val="20"/>
        </w:rPr>
      </w:pPr>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ПОСТАНОВЛЕНИЕ</w:t>
      </w:r>
    </w:p>
    <w:p w:rsidR="00F27E2E"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 xml:space="preserve">         от 26 07.2022г. № 80</w:t>
      </w:r>
    </w:p>
    <w:p w:rsidR="00296832" w:rsidRDefault="00296832" w:rsidP="00296832">
      <w:pPr>
        <w:pStyle w:val="a4"/>
        <w:jc w:val="both"/>
        <w:rPr>
          <w:rFonts w:ascii="Times New Roman" w:hAnsi="Times New Roman" w:cs="Times New Roman"/>
          <w:sz w:val="20"/>
          <w:szCs w:val="20"/>
        </w:rPr>
      </w:pPr>
      <w:proofErr w:type="gramStart"/>
      <w:r w:rsidRPr="00296832">
        <w:rPr>
          <w:rFonts w:ascii="Times New Roman" w:hAnsi="Times New Roman" w:cs="Times New Roman"/>
          <w:sz w:val="20"/>
          <w:szCs w:val="20"/>
        </w:rPr>
        <w:t xml:space="preserve">[Об утверждении порядка предоставления гражданами, претендующими на замещение должностей муниципальной  службы Администрации сельского поселения </w:t>
      </w:r>
      <w:proofErr w:type="spellStart"/>
      <w:r w:rsidRPr="00296832">
        <w:rPr>
          <w:rFonts w:ascii="Times New Roman" w:hAnsi="Times New Roman" w:cs="Times New Roman"/>
          <w:sz w:val="20"/>
          <w:szCs w:val="20"/>
        </w:rPr>
        <w:t>Кабановка</w:t>
      </w:r>
      <w:proofErr w:type="spellEnd"/>
      <w:r w:rsidRPr="00296832">
        <w:rPr>
          <w:rFonts w:ascii="Times New Roman" w:hAnsi="Times New Roman" w:cs="Times New Roman"/>
          <w:sz w:val="20"/>
          <w:szCs w:val="20"/>
        </w:rPr>
        <w:t xml:space="preserve"> муниципального района </w:t>
      </w:r>
      <w:proofErr w:type="spellStart"/>
      <w:r w:rsidRPr="00296832">
        <w:rPr>
          <w:rFonts w:ascii="Times New Roman" w:hAnsi="Times New Roman" w:cs="Times New Roman"/>
          <w:sz w:val="20"/>
          <w:szCs w:val="20"/>
        </w:rPr>
        <w:t>Кинель</w:t>
      </w:r>
      <w:proofErr w:type="spellEnd"/>
      <w:r w:rsidRPr="00296832">
        <w:rPr>
          <w:rFonts w:ascii="Times New Roman" w:hAnsi="Times New Roman" w:cs="Times New Roman"/>
          <w:sz w:val="20"/>
          <w:szCs w:val="20"/>
        </w:rPr>
        <w:t xml:space="preserve">-Черкасский Самарской области и муниципальными служащими Администрации сельского поселения </w:t>
      </w:r>
      <w:proofErr w:type="spellStart"/>
      <w:r w:rsidRPr="00296832">
        <w:rPr>
          <w:rFonts w:ascii="Times New Roman" w:hAnsi="Times New Roman" w:cs="Times New Roman"/>
          <w:sz w:val="20"/>
          <w:szCs w:val="20"/>
        </w:rPr>
        <w:t>Кабановка</w:t>
      </w:r>
      <w:proofErr w:type="spellEnd"/>
      <w:r w:rsidRPr="00296832">
        <w:rPr>
          <w:rFonts w:ascii="Times New Roman" w:hAnsi="Times New Roman" w:cs="Times New Roman"/>
          <w:sz w:val="20"/>
          <w:szCs w:val="20"/>
        </w:rPr>
        <w:t xml:space="preserve"> муниципального района </w:t>
      </w:r>
      <w:proofErr w:type="spellStart"/>
      <w:r w:rsidRPr="00296832">
        <w:rPr>
          <w:rFonts w:ascii="Times New Roman" w:hAnsi="Times New Roman" w:cs="Times New Roman"/>
          <w:sz w:val="20"/>
          <w:szCs w:val="20"/>
        </w:rPr>
        <w:t>Кинель</w:t>
      </w:r>
      <w:proofErr w:type="spellEnd"/>
      <w:r w:rsidRPr="00296832">
        <w:rPr>
          <w:rFonts w:ascii="Times New Roman" w:hAnsi="Times New Roman" w:cs="Times New Roman"/>
          <w:sz w:val="20"/>
          <w:szCs w:val="20"/>
        </w:rPr>
        <w:t>-Черкасский Самарской области, сведений о своих доходах, расходах, об имуществе и обязательствах имущественного характера, а так же сведений о доходах, расходах, об имуществе и обязательствах имущественного характера своих супруги (супруга) и</w:t>
      </w:r>
      <w:proofErr w:type="gramEnd"/>
      <w:r w:rsidRPr="00296832">
        <w:rPr>
          <w:rFonts w:ascii="Times New Roman" w:hAnsi="Times New Roman" w:cs="Times New Roman"/>
          <w:sz w:val="20"/>
          <w:szCs w:val="20"/>
        </w:rPr>
        <w:t xml:space="preserve"> несовершеннолетних детей</w:t>
      </w:r>
      <w:proofErr w:type="gramStart"/>
      <w:r w:rsidRPr="00296832">
        <w:rPr>
          <w:rFonts w:ascii="Times New Roman" w:hAnsi="Times New Roman" w:cs="Times New Roman"/>
          <w:sz w:val="20"/>
          <w:szCs w:val="20"/>
        </w:rPr>
        <w:t xml:space="preserve"> ]</w:t>
      </w:r>
      <w:proofErr w:type="gramEnd"/>
    </w:p>
    <w:p w:rsidR="00296832" w:rsidRPr="00F27E2E" w:rsidRDefault="00296832" w:rsidP="00296832">
      <w:pPr>
        <w:pStyle w:val="a4"/>
        <w:jc w:val="both"/>
        <w:rPr>
          <w:rFonts w:ascii="Times New Roman" w:hAnsi="Times New Roman" w:cs="Times New Roman"/>
          <w:sz w:val="20"/>
          <w:szCs w:val="20"/>
        </w:rPr>
      </w:pP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     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 законом от 30.12.2012 № 230 ФЗ «О </w:t>
      </w:r>
      <w:proofErr w:type="gramStart"/>
      <w:r w:rsidRPr="00296832">
        <w:rPr>
          <w:rFonts w:ascii="Times New Roman" w:eastAsia="Times New Roman" w:hAnsi="Times New Roman"/>
          <w:sz w:val="20"/>
          <w:szCs w:val="20"/>
          <w:lang w:eastAsia="ru-RU"/>
        </w:rPr>
        <w:t>контроле за</w:t>
      </w:r>
      <w:proofErr w:type="gramEnd"/>
      <w:r w:rsidRPr="00296832">
        <w:rPr>
          <w:rFonts w:ascii="Times New Roman" w:eastAsia="Times New Roman" w:hAnsi="Times New Roman"/>
          <w:sz w:val="20"/>
          <w:szCs w:val="20"/>
          <w:lang w:eastAsia="ru-RU"/>
        </w:rPr>
        <w:t xml:space="preserve"> соответствием расходов лиц, замещающих государственные должности и иных лиц их доходам»</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ПОСТАНОВЛЯЮ:</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1.</w:t>
      </w:r>
      <w:r w:rsidRPr="00296832">
        <w:rPr>
          <w:rFonts w:ascii="Times New Roman" w:eastAsia="Times New Roman" w:hAnsi="Times New Roman"/>
          <w:sz w:val="20"/>
          <w:szCs w:val="20"/>
          <w:lang w:eastAsia="ru-RU"/>
        </w:rPr>
        <w:tab/>
        <w:t xml:space="preserve">Утвердить прилагаемый порядок предоставления гражданами, претендующими на замещение должностей муниципальной службы в Администрации сельского поселения </w:t>
      </w:r>
      <w:proofErr w:type="spellStart"/>
      <w:r w:rsidRPr="00296832">
        <w:rPr>
          <w:rFonts w:ascii="Times New Roman" w:eastAsia="Times New Roman" w:hAnsi="Times New Roman"/>
          <w:sz w:val="20"/>
          <w:szCs w:val="20"/>
          <w:lang w:eastAsia="ru-RU"/>
        </w:rPr>
        <w:t>Кабановка</w:t>
      </w:r>
      <w:proofErr w:type="spellEnd"/>
      <w:r w:rsidRPr="00296832">
        <w:rPr>
          <w:rFonts w:ascii="Times New Roman" w:eastAsia="Times New Roman" w:hAnsi="Times New Roman"/>
          <w:sz w:val="20"/>
          <w:szCs w:val="20"/>
          <w:lang w:eastAsia="ru-RU"/>
        </w:rPr>
        <w:t xml:space="preserve"> муниципального района </w:t>
      </w:r>
      <w:proofErr w:type="spellStart"/>
      <w:r w:rsidRPr="00296832">
        <w:rPr>
          <w:rFonts w:ascii="Times New Roman" w:eastAsia="Times New Roman" w:hAnsi="Times New Roman"/>
          <w:sz w:val="20"/>
          <w:szCs w:val="20"/>
          <w:lang w:eastAsia="ru-RU"/>
        </w:rPr>
        <w:t>Кинель</w:t>
      </w:r>
      <w:proofErr w:type="spellEnd"/>
      <w:r w:rsidRPr="00296832">
        <w:rPr>
          <w:rFonts w:ascii="Times New Roman" w:eastAsia="Times New Roman" w:hAnsi="Times New Roman"/>
          <w:sz w:val="20"/>
          <w:szCs w:val="20"/>
          <w:lang w:eastAsia="ru-RU"/>
        </w:rPr>
        <w:t xml:space="preserve">-Черкасский Самарской области, и муниципальными служащими Администрации сельского поселения </w:t>
      </w:r>
      <w:proofErr w:type="spellStart"/>
      <w:r w:rsidRPr="00296832">
        <w:rPr>
          <w:rFonts w:ascii="Times New Roman" w:eastAsia="Times New Roman" w:hAnsi="Times New Roman"/>
          <w:sz w:val="20"/>
          <w:szCs w:val="20"/>
          <w:lang w:eastAsia="ru-RU"/>
        </w:rPr>
        <w:t>Кабановка</w:t>
      </w:r>
      <w:proofErr w:type="spellEnd"/>
      <w:r w:rsidRPr="00296832">
        <w:rPr>
          <w:rFonts w:ascii="Times New Roman" w:eastAsia="Times New Roman" w:hAnsi="Times New Roman"/>
          <w:sz w:val="20"/>
          <w:szCs w:val="20"/>
          <w:lang w:eastAsia="ru-RU"/>
        </w:rPr>
        <w:t xml:space="preserve"> муниципального района </w:t>
      </w:r>
      <w:proofErr w:type="spellStart"/>
      <w:r w:rsidRPr="00296832">
        <w:rPr>
          <w:rFonts w:ascii="Times New Roman" w:eastAsia="Times New Roman" w:hAnsi="Times New Roman"/>
          <w:sz w:val="20"/>
          <w:szCs w:val="20"/>
          <w:lang w:eastAsia="ru-RU"/>
        </w:rPr>
        <w:t>Кинель</w:t>
      </w:r>
      <w:proofErr w:type="spellEnd"/>
      <w:r w:rsidRPr="00296832">
        <w:rPr>
          <w:rFonts w:ascii="Times New Roman" w:eastAsia="Times New Roman" w:hAnsi="Times New Roman"/>
          <w:sz w:val="20"/>
          <w:szCs w:val="20"/>
          <w:lang w:eastAsia="ru-RU"/>
        </w:rPr>
        <w:t>-Черкасский Самарской области, сведений о своих доходах</w:t>
      </w:r>
      <w:proofErr w:type="gramStart"/>
      <w:r w:rsidRPr="00296832">
        <w:rPr>
          <w:rFonts w:ascii="Times New Roman" w:eastAsia="Times New Roman" w:hAnsi="Times New Roman"/>
          <w:sz w:val="20"/>
          <w:szCs w:val="20"/>
          <w:lang w:eastAsia="ru-RU"/>
        </w:rPr>
        <w:t xml:space="preserve"> ,</w:t>
      </w:r>
      <w:proofErr w:type="gramEnd"/>
      <w:r w:rsidRPr="00296832">
        <w:rPr>
          <w:rFonts w:ascii="Times New Roman" w:eastAsia="Times New Roman" w:hAnsi="Times New Roman"/>
          <w:sz w:val="20"/>
          <w:szCs w:val="20"/>
          <w:lang w:eastAsia="ru-RU"/>
        </w:rPr>
        <w:t xml:space="preserve"> расходах, об имуществе и обязательствах имущественного характера, а так же </w:t>
      </w:r>
      <w:r w:rsidRPr="00296832">
        <w:rPr>
          <w:rFonts w:ascii="Times New Roman" w:eastAsia="Times New Roman" w:hAnsi="Times New Roman"/>
          <w:sz w:val="20"/>
          <w:szCs w:val="20"/>
          <w:lang w:eastAsia="ru-RU"/>
        </w:rPr>
        <w:lastRenderedPageBreak/>
        <w:t>сведений о доходах, расходах, об имуществе и обязательствах имущественного характера своих супруги (супруга) и несовершеннолетних детей.</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2.</w:t>
      </w:r>
      <w:r w:rsidRPr="00296832">
        <w:rPr>
          <w:rFonts w:ascii="Times New Roman" w:eastAsia="Times New Roman" w:hAnsi="Times New Roman"/>
          <w:sz w:val="20"/>
          <w:szCs w:val="20"/>
          <w:lang w:eastAsia="ru-RU"/>
        </w:rPr>
        <w:tab/>
        <w:t xml:space="preserve">Признать утратившим силу следующие постановления  Администрации сельского поселения </w:t>
      </w:r>
      <w:proofErr w:type="spellStart"/>
      <w:r w:rsidRPr="00296832">
        <w:rPr>
          <w:rFonts w:ascii="Times New Roman" w:eastAsia="Times New Roman" w:hAnsi="Times New Roman"/>
          <w:sz w:val="20"/>
          <w:szCs w:val="20"/>
          <w:lang w:eastAsia="ru-RU"/>
        </w:rPr>
        <w:t>Кабановка</w:t>
      </w:r>
      <w:proofErr w:type="spellEnd"/>
      <w:r w:rsidRPr="00296832">
        <w:rPr>
          <w:rFonts w:ascii="Times New Roman" w:eastAsia="Times New Roman" w:hAnsi="Times New Roman"/>
          <w:sz w:val="20"/>
          <w:szCs w:val="20"/>
          <w:lang w:eastAsia="ru-RU"/>
        </w:rPr>
        <w:t xml:space="preserve"> муниципального района </w:t>
      </w:r>
      <w:proofErr w:type="spellStart"/>
      <w:proofErr w:type="gramStart"/>
      <w:r w:rsidRPr="00296832">
        <w:rPr>
          <w:rFonts w:ascii="Times New Roman" w:eastAsia="Times New Roman" w:hAnsi="Times New Roman"/>
          <w:sz w:val="20"/>
          <w:szCs w:val="20"/>
          <w:lang w:eastAsia="ru-RU"/>
        </w:rPr>
        <w:t>Кинель</w:t>
      </w:r>
      <w:proofErr w:type="spellEnd"/>
      <w:r w:rsidRPr="00296832">
        <w:rPr>
          <w:rFonts w:ascii="Times New Roman" w:eastAsia="Times New Roman" w:hAnsi="Times New Roman"/>
          <w:sz w:val="20"/>
          <w:szCs w:val="20"/>
          <w:lang w:eastAsia="ru-RU"/>
        </w:rPr>
        <w:t>-Черкасский</w:t>
      </w:r>
      <w:proofErr w:type="gramEnd"/>
      <w:r w:rsidRPr="00296832">
        <w:rPr>
          <w:rFonts w:ascii="Times New Roman" w:eastAsia="Times New Roman" w:hAnsi="Times New Roman"/>
          <w:sz w:val="20"/>
          <w:szCs w:val="20"/>
          <w:lang w:eastAsia="ru-RU"/>
        </w:rPr>
        <w:t xml:space="preserve"> Самарской области:</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от   23.03.2011г. № 33а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сельском поселении </w:t>
      </w:r>
      <w:proofErr w:type="spellStart"/>
      <w:r w:rsidRPr="00296832">
        <w:rPr>
          <w:rFonts w:ascii="Times New Roman" w:eastAsia="Times New Roman" w:hAnsi="Times New Roman"/>
          <w:sz w:val="20"/>
          <w:szCs w:val="20"/>
          <w:lang w:eastAsia="ru-RU"/>
        </w:rPr>
        <w:t>Кабановка</w:t>
      </w:r>
      <w:proofErr w:type="spellEnd"/>
      <w:r w:rsidRPr="00296832">
        <w:rPr>
          <w:rFonts w:ascii="Times New Roman" w:eastAsia="Times New Roman" w:hAnsi="Times New Roman"/>
          <w:sz w:val="20"/>
          <w:szCs w:val="20"/>
          <w:lang w:eastAsia="ru-RU"/>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proofErr w:type="gramStart"/>
      <w:r w:rsidRPr="00296832">
        <w:rPr>
          <w:rFonts w:ascii="Times New Roman" w:eastAsia="Times New Roman" w:hAnsi="Times New Roman"/>
          <w:sz w:val="20"/>
          <w:szCs w:val="20"/>
          <w:lang w:eastAsia="ru-RU"/>
        </w:rPr>
        <w:t xml:space="preserve">( </w:t>
      </w:r>
      <w:proofErr w:type="gramEnd"/>
      <w:r w:rsidRPr="00296832">
        <w:rPr>
          <w:rFonts w:ascii="Times New Roman" w:eastAsia="Times New Roman" w:hAnsi="Times New Roman"/>
          <w:sz w:val="20"/>
          <w:szCs w:val="20"/>
          <w:lang w:eastAsia="ru-RU"/>
        </w:rPr>
        <w:t>супруга) и несовершеннолетних детей»</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от 11.07.2013г. № 56 «« О протесте прокурора </w:t>
      </w:r>
      <w:proofErr w:type="spellStart"/>
      <w:r w:rsidRPr="00296832">
        <w:rPr>
          <w:rFonts w:ascii="Times New Roman" w:eastAsia="Times New Roman" w:hAnsi="Times New Roman"/>
          <w:sz w:val="20"/>
          <w:szCs w:val="20"/>
          <w:lang w:eastAsia="ru-RU"/>
        </w:rPr>
        <w:t>Кинель</w:t>
      </w:r>
      <w:proofErr w:type="spellEnd"/>
      <w:r w:rsidRPr="00296832">
        <w:rPr>
          <w:rFonts w:ascii="Times New Roman" w:eastAsia="Times New Roman" w:hAnsi="Times New Roman"/>
          <w:sz w:val="20"/>
          <w:szCs w:val="20"/>
          <w:lang w:eastAsia="ru-RU"/>
        </w:rPr>
        <w:t>-Черкасского района от28.06.2013г № 86-44-1409-13 на Положение « О предоставление гражданам, претендующим на замещение должностей муниципальной службы, и муниципальными служащими сведений о доходах, об имуществе и обязательствах имущественного характера», утвержденное постановлением администрации с\</w:t>
      </w:r>
      <w:proofErr w:type="gramStart"/>
      <w:r w:rsidRPr="00296832">
        <w:rPr>
          <w:rFonts w:ascii="Times New Roman" w:eastAsia="Times New Roman" w:hAnsi="Times New Roman"/>
          <w:sz w:val="20"/>
          <w:szCs w:val="20"/>
          <w:lang w:eastAsia="ru-RU"/>
        </w:rPr>
        <w:t>п</w:t>
      </w:r>
      <w:proofErr w:type="gramEnd"/>
      <w:r w:rsidRPr="00296832">
        <w:rPr>
          <w:rFonts w:ascii="Times New Roman" w:eastAsia="Times New Roman" w:hAnsi="Times New Roman"/>
          <w:sz w:val="20"/>
          <w:szCs w:val="20"/>
          <w:lang w:eastAsia="ru-RU"/>
        </w:rPr>
        <w:t xml:space="preserve"> </w:t>
      </w:r>
      <w:proofErr w:type="spellStart"/>
      <w:r w:rsidRPr="00296832">
        <w:rPr>
          <w:rFonts w:ascii="Times New Roman" w:eastAsia="Times New Roman" w:hAnsi="Times New Roman"/>
          <w:sz w:val="20"/>
          <w:szCs w:val="20"/>
          <w:lang w:eastAsia="ru-RU"/>
        </w:rPr>
        <w:t>Кабановка</w:t>
      </w:r>
      <w:proofErr w:type="spellEnd"/>
      <w:r w:rsidRPr="00296832">
        <w:rPr>
          <w:rFonts w:ascii="Times New Roman" w:eastAsia="Times New Roman" w:hAnsi="Times New Roman"/>
          <w:sz w:val="20"/>
          <w:szCs w:val="20"/>
          <w:lang w:eastAsia="ru-RU"/>
        </w:rPr>
        <w:t xml:space="preserve"> от 23.03.2011 № 33а»</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3.</w:t>
      </w:r>
      <w:r w:rsidRPr="00296832">
        <w:rPr>
          <w:rFonts w:ascii="Times New Roman" w:eastAsia="Times New Roman" w:hAnsi="Times New Roman"/>
          <w:sz w:val="20"/>
          <w:szCs w:val="20"/>
          <w:lang w:eastAsia="ru-RU"/>
        </w:rPr>
        <w:tab/>
        <w:t>Опубликовать настоящее постановление в газете «</w:t>
      </w:r>
      <w:proofErr w:type="spellStart"/>
      <w:r w:rsidRPr="00296832">
        <w:rPr>
          <w:rFonts w:ascii="Times New Roman" w:eastAsia="Times New Roman" w:hAnsi="Times New Roman"/>
          <w:sz w:val="20"/>
          <w:szCs w:val="20"/>
          <w:lang w:eastAsia="ru-RU"/>
        </w:rPr>
        <w:t>Кабановские</w:t>
      </w:r>
      <w:proofErr w:type="spellEnd"/>
      <w:r w:rsidRPr="00296832">
        <w:rPr>
          <w:rFonts w:ascii="Times New Roman" w:eastAsia="Times New Roman" w:hAnsi="Times New Roman"/>
          <w:sz w:val="20"/>
          <w:szCs w:val="20"/>
          <w:lang w:eastAsia="ru-RU"/>
        </w:rPr>
        <w:t xml:space="preserve"> вести».</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4.</w:t>
      </w:r>
      <w:r w:rsidRPr="00296832">
        <w:rPr>
          <w:rFonts w:ascii="Times New Roman" w:eastAsia="Times New Roman" w:hAnsi="Times New Roman"/>
          <w:sz w:val="20"/>
          <w:szCs w:val="20"/>
          <w:lang w:eastAsia="ru-RU"/>
        </w:rPr>
        <w:tab/>
        <w:t xml:space="preserve"> </w:t>
      </w:r>
      <w:proofErr w:type="gramStart"/>
      <w:r w:rsidRPr="00296832">
        <w:rPr>
          <w:rFonts w:ascii="Times New Roman" w:eastAsia="Times New Roman" w:hAnsi="Times New Roman"/>
          <w:sz w:val="20"/>
          <w:szCs w:val="20"/>
          <w:lang w:eastAsia="ru-RU"/>
        </w:rPr>
        <w:t>Контроль за</w:t>
      </w:r>
      <w:proofErr w:type="gramEnd"/>
      <w:r w:rsidRPr="00296832">
        <w:rPr>
          <w:rFonts w:ascii="Times New Roman" w:eastAsia="Times New Roman" w:hAnsi="Times New Roman"/>
          <w:sz w:val="20"/>
          <w:szCs w:val="20"/>
          <w:lang w:eastAsia="ru-RU"/>
        </w:rPr>
        <w:t xml:space="preserve"> выполнением настоящего постановления  оставляю за собою.</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5.</w:t>
      </w:r>
      <w:r w:rsidRPr="00296832">
        <w:rPr>
          <w:rFonts w:ascii="Times New Roman" w:eastAsia="Times New Roman" w:hAnsi="Times New Roman"/>
          <w:sz w:val="20"/>
          <w:szCs w:val="20"/>
          <w:lang w:eastAsia="ru-RU"/>
        </w:rPr>
        <w:tab/>
        <w:t>Настоящее постановление вступает в силу со дня его официального опубликования.</w:t>
      </w:r>
    </w:p>
    <w:p w:rsidR="00296832" w:rsidRPr="00296832" w:rsidRDefault="00296832" w:rsidP="00296832">
      <w:pPr>
        <w:spacing w:after="0" w:line="240" w:lineRule="auto"/>
        <w:jc w:val="both"/>
        <w:rPr>
          <w:rFonts w:ascii="Times New Roman" w:eastAsia="Times New Roman" w:hAnsi="Times New Roman"/>
          <w:sz w:val="20"/>
          <w:szCs w:val="20"/>
          <w:lang w:eastAsia="ru-RU"/>
        </w:rPr>
      </w:pP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Глава сельского поселения </w:t>
      </w:r>
      <w:proofErr w:type="spellStart"/>
      <w:r w:rsidRPr="00296832">
        <w:rPr>
          <w:rFonts w:ascii="Times New Roman" w:eastAsia="Times New Roman" w:hAnsi="Times New Roman"/>
          <w:sz w:val="20"/>
          <w:szCs w:val="20"/>
          <w:lang w:eastAsia="ru-RU"/>
        </w:rPr>
        <w:t>Кабановка</w:t>
      </w:r>
      <w:proofErr w:type="spellEnd"/>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муниципального района </w:t>
      </w:r>
    </w:p>
    <w:p w:rsidR="00296832" w:rsidRPr="00296832" w:rsidRDefault="00296832" w:rsidP="00296832">
      <w:pPr>
        <w:spacing w:after="0" w:line="240" w:lineRule="auto"/>
        <w:jc w:val="both"/>
        <w:rPr>
          <w:rFonts w:ascii="Times New Roman" w:eastAsia="Times New Roman" w:hAnsi="Times New Roman"/>
          <w:sz w:val="20"/>
          <w:szCs w:val="20"/>
          <w:lang w:eastAsia="ru-RU"/>
        </w:rPr>
      </w:pPr>
      <w:proofErr w:type="spellStart"/>
      <w:proofErr w:type="gramStart"/>
      <w:r w:rsidRPr="00296832">
        <w:rPr>
          <w:rFonts w:ascii="Times New Roman" w:eastAsia="Times New Roman" w:hAnsi="Times New Roman"/>
          <w:sz w:val="20"/>
          <w:szCs w:val="20"/>
          <w:lang w:eastAsia="ru-RU"/>
        </w:rPr>
        <w:t>Кинель</w:t>
      </w:r>
      <w:proofErr w:type="spellEnd"/>
      <w:r w:rsidRPr="00296832">
        <w:rPr>
          <w:rFonts w:ascii="Times New Roman" w:eastAsia="Times New Roman" w:hAnsi="Times New Roman"/>
          <w:sz w:val="20"/>
          <w:szCs w:val="20"/>
          <w:lang w:eastAsia="ru-RU"/>
        </w:rPr>
        <w:t>-Черкасский</w:t>
      </w:r>
      <w:proofErr w:type="gramEnd"/>
      <w:r w:rsidRPr="00296832">
        <w:rPr>
          <w:rFonts w:ascii="Times New Roman" w:eastAsia="Times New Roman" w:hAnsi="Times New Roman"/>
          <w:sz w:val="20"/>
          <w:szCs w:val="20"/>
          <w:lang w:eastAsia="ru-RU"/>
        </w:rPr>
        <w:t xml:space="preserve"> Самарской области                                   </w:t>
      </w:r>
      <w:proofErr w:type="spellStart"/>
      <w:r w:rsidRPr="00296832">
        <w:rPr>
          <w:rFonts w:ascii="Times New Roman" w:eastAsia="Times New Roman" w:hAnsi="Times New Roman"/>
          <w:sz w:val="20"/>
          <w:szCs w:val="20"/>
          <w:lang w:eastAsia="ru-RU"/>
        </w:rPr>
        <w:t>Ю.Г.Шаронов</w:t>
      </w:r>
      <w:proofErr w:type="spellEnd"/>
    </w:p>
    <w:p w:rsidR="00296832" w:rsidRPr="00296832" w:rsidRDefault="00296832" w:rsidP="00296832">
      <w:pPr>
        <w:spacing w:after="0" w:line="240" w:lineRule="auto"/>
        <w:jc w:val="both"/>
        <w:rPr>
          <w:rFonts w:ascii="Times New Roman" w:eastAsia="Times New Roman" w:hAnsi="Times New Roman"/>
          <w:sz w:val="20"/>
          <w:szCs w:val="20"/>
          <w:lang w:eastAsia="ru-RU"/>
        </w:rPr>
      </w:pPr>
    </w:p>
    <w:p w:rsidR="00296832" w:rsidRPr="00296832" w:rsidRDefault="00296832" w:rsidP="00296832">
      <w:pPr>
        <w:spacing w:after="0" w:line="240" w:lineRule="auto"/>
        <w:jc w:val="both"/>
        <w:rPr>
          <w:rFonts w:ascii="Times New Roman" w:eastAsia="Times New Roman" w:hAnsi="Times New Roman"/>
          <w:sz w:val="20"/>
          <w:szCs w:val="20"/>
          <w:lang w:eastAsia="ru-RU"/>
        </w:rPr>
      </w:pPr>
    </w:p>
    <w:p w:rsidR="00296832" w:rsidRPr="00296832" w:rsidRDefault="00296832" w:rsidP="00296832">
      <w:pPr>
        <w:spacing w:after="0" w:line="240" w:lineRule="auto"/>
        <w:jc w:val="both"/>
        <w:rPr>
          <w:rFonts w:ascii="Times New Roman" w:eastAsia="Times New Roman" w:hAnsi="Times New Roman"/>
          <w:sz w:val="20"/>
          <w:szCs w:val="20"/>
          <w:lang w:eastAsia="ru-RU"/>
        </w:rPr>
      </w:pPr>
      <w:proofErr w:type="gramStart"/>
      <w:r w:rsidRPr="00296832">
        <w:rPr>
          <w:rFonts w:ascii="Times New Roman" w:eastAsia="Times New Roman" w:hAnsi="Times New Roman"/>
          <w:sz w:val="20"/>
          <w:szCs w:val="20"/>
          <w:lang w:eastAsia="ru-RU"/>
        </w:rPr>
        <w:t xml:space="preserve">Порядок предоставления гражданами, претендующими на замещение должностей муниципальной службы в Администрации сельского поселения </w:t>
      </w:r>
      <w:proofErr w:type="spellStart"/>
      <w:r w:rsidRPr="00296832">
        <w:rPr>
          <w:rFonts w:ascii="Times New Roman" w:eastAsia="Times New Roman" w:hAnsi="Times New Roman"/>
          <w:sz w:val="20"/>
          <w:szCs w:val="20"/>
          <w:lang w:eastAsia="ru-RU"/>
        </w:rPr>
        <w:t>Кабановка</w:t>
      </w:r>
      <w:proofErr w:type="spellEnd"/>
      <w:r w:rsidRPr="00296832">
        <w:rPr>
          <w:rFonts w:ascii="Times New Roman" w:eastAsia="Times New Roman" w:hAnsi="Times New Roman"/>
          <w:sz w:val="20"/>
          <w:szCs w:val="20"/>
          <w:lang w:eastAsia="ru-RU"/>
        </w:rPr>
        <w:t xml:space="preserve"> муниципального района  </w:t>
      </w:r>
      <w:proofErr w:type="spellStart"/>
      <w:r w:rsidRPr="00296832">
        <w:rPr>
          <w:rFonts w:ascii="Times New Roman" w:eastAsia="Times New Roman" w:hAnsi="Times New Roman"/>
          <w:sz w:val="20"/>
          <w:szCs w:val="20"/>
          <w:lang w:eastAsia="ru-RU"/>
        </w:rPr>
        <w:t>Кинель</w:t>
      </w:r>
      <w:proofErr w:type="spellEnd"/>
      <w:r w:rsidRPr="00296832">
        <w:rPr>
          <w:rFonts w:ascii="Times New Roman" w:eastAsia="Times New Roman" w:hAnsi="Times New Roman"/>
          <w:sz w:val="20"/>
          <w:szCs w:val="20"/>
          <w:lang w:eastAsia="ru-RU"/>
        </w:rPr>
        <w:t xml:space="preserve">-Черкасский Самарской области, и муниципальными служащими Администрации сельского поселения </w:t>
      </w:r>
      <w:proofErr w:type="spellStart"/>
      <w:r w:rsidRPr="00296832">
        <w:rPr>
          <w:rFonts w:ascii="Times New Roman" w:eastAsia="Times New Roman" w:hAnsi="Times New Roman"/>
          <w:sz w:val="20"/>
          <w:szCs w:val="20"/>
          <w:lang w:eastAsia="ru-RU"/>
        </w:rPr>
        <w:t>Кабановка</w:t>
      </w:r>
      <w:proofErr w:type="spellEnd"/>
      <w:r w:rsidRPr="00296832">
        <w:rPr>
          <w:rFonts w:ascii="Times New Roman" w:eastAsia="Times New Roman" w:hAnsi="Times New Roman"/>
          <w:sz w:val="20"/>
          <w:szCs w:val="20"/>
          <w:lang w:eastAsia="ru-RU"/>
        </w:rPr>
        <w:t xml:space="preserve"> муниципального района </w:t>
      </w:r>
      <w:proofErr w:type="spellStart"/>
      <w:r w:rsidRPr="00296832">
        <w:rPr>
          <w:rFonts w:ascii="Times New Roman" w:eastAsia="Times New Roman" w:hAnsi="Times New Roman"/>
          <w:sz w:val="20"/>
          <w:szCs w:val="20"/>
          <w:lang w:eastAsia="ru-RU"/>
        </w:rPr>
        <w:t>Кинель</w:t>
      </w:r>
      <w:proofErr w:type="spellEnd"/>
      <w:r w:rsidRPr="00296832">
        <w:rPr>
          <w:rFonts w:ascii="Times New Roman" w:eastAsia="Times New Roman" w:hAnsi="Times New Roman"/>
          <w:sz w:val="20"/>
          <w:szCs w:val="20"/>
          <w:lang w:eastAsia="ru-RU"/>
        </w:rPr>
        <w:t>-Черкасский Самарской области,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296832" w:rsidRPr="00296832" w:rsidRDefault="00296832" w:rsidP="00296832">
      <w:pPr>
        <w:spacing w:after="0" w:line="240" w:lineRule="auto"/>
        <w:jc w:val="both"/>
        <w:rPr>
          <w:rFonts w:ascii="Times New Roman" w:eastAsia="Times New Roman" w:hAnsi="Times New Roman"/>
          <w:sz w:val="20"/>
          <w:szCs w:val="20"/>
          <w:lang w:eastAsia="ru-RU"/>
        </w:rPr>
      </w:pP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lastRenderedPageBreak/>
        <w:t xml:space="preserve">1. Настоящим Порядком в соответствии со статьей 15 Федерального закона от 02.03.2007 № 25-ФЗ «О муниципальной службе в Российской Федерации», статьей 8 Федерального закона от 25.12.2008 № 273-ФЗ </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«О противодействии коррупции», пунктом 4 статьи 4 Федерального закона </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от 03.12.2012 № 230-ФЗ «О </w:t>
      </w:r>
      <w:proofErr w:type="gramStart"/>
      <w:r w:rsidRPr="00296832">
        <w:rPr>
          <w:rFonts w:ascii="Times New Roman" w:eastAsia="Times New Roman" w:hAnsi="Times New Roman"/>
          <w:sz w:val="20"/>
          <w:szCs w:val="20"/>
          <w:lang w:eastAsia="ru-RU"/>
        </w:rPr>
        <w:t>контроле за</w:t>
      </w:r>
      <w:proofErr w:type="gramEnd"/>
      <w:r w:rsidRPr="00296832">
        <w:rPr>
          <w:rFonts w:ascii="Times New Roman" w:eastAsia="Times New Roman" w:hAnsi="Times New Roman"/>
          <w:sz w:val="20"/>
          <w:szCs w:val="20"/>
          <w:lang w:eastAsia="ru-RU"/>
        </w:rPr>
        <w:t xml:space="preserve"> соответствием расходов лиц, замещающих государственные должности, и иных лиц их доходам», с учетом Указа Президента Российской Федерации от 18.05.2009 № 559 </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Президента Российской Федерации </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от 02.04.2013 № 310 «О мерах по реализации отдельных положений Федерального закона «О </w:t>
      </w:r>
      <w:proofErr w:type="gramStart"/>
      <w:r w:rsidRPr="00296832">
        <w:rPr>
          <w:rFonts w:ascii="Times New Roman" w:eastAsia="Times New Roman" w:hAnsi="Times New Roman"/>
          <w:sz w:val="20"/>
          <w:szCs w:val="20"/>
          <w:lang w:eastAsia="ru-RU"/>
        </w:rPr>
        <w:t>контроле за</w:t>
      </w:r>
      <w:proofErr w:type="gramEnd"/>
      <w:r w:rsidRPr="00296832">
        <w:rPr>
          <w:rFonts w:ascii="Times New Roman" w:eastAsia="Times New Roman" w:hAnsi="Times New Roman"/>
          <w:sz w:val="20"/>
          <w:szCs w:val="20"/>
          <w:lang w:eastAsia="ru-RU"/>
        </w:rPr>
        <w:t xml:space="preserve"> соответствием расходов лиц, замещающих государственные должности, и иных лиц их доходам»  определяется процедура представления гражданами, претендующими </w:t>
      </w:r>
    </w:p>
    <w:p w:rsidR="00296832" w:rsidRPr="00296832" w:rsidRDefault="00296832" w:rsidP="00296832">
      <w:pPr>
        <w:spacing w:after="0" w:line="240" w:lineRule="auto"/>
        <w:jc w:val="both"/>
        <w:rPr>
          <w:rFonts w:ascii="Times New Roman" w:eastAsia="Times New Roman" w:hAnsi="Times New Roman"/>
          <w:sz w:val="20"/>
          <w:szCs w:val="20"/>
          <w:lang w:eastAsia="ru-RU"/>
        </w:rPr>
      </w:pPr>
      <w:proofErr w:type="gramStart"/>
      <w:r w:rsidRPr="00296832">
        <w:rPr>
          <w:rFonts w:ascii="Times New Roman" w:eastAsia="Times New Roman" w:hAnsi="Times New Roman"/>
          <w:sz w:val="20"/>
          <w:szCs w:val="20"/>
          <w:lang w:eastAsia="ru-RU"/>
        </w:rPr>
        <w:t xml:space="preserve">на замещение должностей муниципальной службы в Администрации сельского поселения </w:t>
      </w:r>
      <w:proofErr w:type="spellStart"/>
      <w:r w:rsidRPr="00296832">
        <w:rPr>
          <w:rFonts w:ascii="Times New Roman" w:eastAsia="Times New Roman" w:hAnsi="Times New Roman"/>
          <w:sz w:val="20"/>
          <w:szCs w:val="20"/>
          <w:lang w:eastAsia="ru-RU"/>
        </w:rPr>
        <w:t>Кабановка</w:t>
      </w:r>
      <w:proofErr w:type="spellEnd"/>
      <w:r w:rsidRPr="00296832">
        <w:rPr>
          <w:rFonts w:ascii="Times New Roman" w:eastAsia="Times New Roman" w:hAnsi="Times New Roman"/>
          <w:sz w:val="20"/>
          <w:szCs w:val="20"/>
          <w:lang w:eastAsia="ru-RU"/>
        </w:rPr>
        <w:t xml:space="preserve"> муниципального района </w:t>
      </w:r>
      <w:proofErr w:type="spellStart"/>
      <w:r w:rsidRPr="00296832">
        <w:rPr>
          <w:rFonts w:ascii="Times New Roman" w:eastAsia="Times New Roman" w:hAnsi="Times New Roman"/>
          <w:sz w:val="20"/>
          <w:szCs w:val="20"/>
          <w:lang w:eastAsia="ru-RU"/>
        </w:rPr>
        <w:t>Кинель</w:t>
      </w:r>
      <w:proofErr w:type="spellEnd"/>
      <w:r w:rsidRPr="00296832">
        <w:rPr>
          <w:rFonts w:ascii="Times New Roman" w:eastAsia="Times New Roman" w:hAnsi="Times New Roman"/>
          <w:sz w:val="20"/>
          <w:szCs w:val="20"/>
          <w:lang w:eastAsia="ru-RU"/>
        </w:rPr>
        <w:t xml:space="preserve">-Черкасский Самарской области, предусмотренных перечнем должностей, утвержденным постановлением Администрации сельского поселения </w:t>
      </w:r>
      <w:proofErr w:type="spellStart"/>
      <w:r w:rsidRPr="00296832">
        <w:rPr>
          <w:rFonts w:ascii="Times New Roman" w:eastAsia="Times New Roman" w:hAnsi="Times New Roman"/>
          <w:sz w:val="20"/>
          <w:szCs w:val="20"/>
          <w:lang w:eastAsia="ru-RU"/>
        </w:rPr>
        <w:t>Кабановка</w:t>
      </w:r>
      <w:proofErr w:type="spellEnd"/>
      <w:r w:rsidRPr="00296832">
        <w:rPr>
          <w:rFonts w:ascii="Times New Roman" w:eastAsia="Times New Roman" w:hAnsi="Times New Roman"/>
          <w:sz w:val="20"/>
          <w:szCs w:val="20"/>
          <w:lang w:eastAsia="ru-RU"/>
        </w:rPr>
        <w:t xml:space="preserve"> муниципального района  </w:t>
      </w:r>
      <w:proofErr w:type="spellStart"/>
      <w:r w:rsidRPr="00296832">
        <w:rPr>
          <w:rFonts w:ascii="Times New Roman" w:eastAsia="Times New Roman" w:hAnsi="Times New Roman"/>
          <w:sz w:val="20"/>
          <w:szCs w:val="20"/>
          <w:lang w:eastAsia="ru-RU"/>
        </w:rPr>
        <w:t>Кинель</w:t>
      </w:r>
      <w:proofErr w:type="spellEnd"/>
      <w:r w:rsidRPr="00296832">
        <w:rPr>
          <w:rFonts w:ascii="Times New Roman" w:eastAsia="Times New Roman" w:hAnsi="Times New Roman"/>
          <w:sz w:val="20"/>
          <w:szCs w:val="20"/>
          <w:lang w:eastAsia="ru-RU"/>
        </w:rPr>
        <w:t xml:space="preserve">-Черкасский Самарской области (далее — перечень должностей), и муниципальными служащими Администрации сельского поселения </w:t>
      </w:r>
      <w:proofErr w:type="spellStart"/>
      <w:r w:rsidRPr="00296832">
        <w:rPr>
          <w:rFonts w:ascii="Times New Roman" w:eastAsia="Times New Roman" w:hAnsi="Times New Roman"/>
          <w:sz w:val="20"/>
          <w:szCs w:val="20"/>
          <w:lang w:eastAsia="ru-RU"/>
        </w:rPr>
        <w:t>Кабановка</w:t>
      </w:r>
      <w:proofErr w:type="spellEnd"/>
      <w:r w:rsidRPr="00296832">
        <w:rPr>
          <w:rFonts w:ascii="Times New Roman" w:eastAsia="Times New Roman" w:hAnsi="Times New Roman"/>
          <w:sz w:val="20"/>
          <w:szCs w:val="20"/>
          <w:lang w:eastAsia="ru-RU"/>
        </w:rPr>
        <w:t xml:space="preserve"> муниципального района </w:t>
      </w:r>
      <w:proofErr w:type="spellStart"/>
      <w:r w:rsidRPr="00296832">
        <w:rPr>
          <w:rFonts w:ascii="Times New Roman" w:eastAsia="Times New Roman" w:hAnsi="Times New Roman"/>
          <w:sz w:val="20"/>
          <w:szCs w:val="20"/>
          <w:lang w:eastAsia="ru-RU"/>
        </w:rPr>
        <w:t>Кинель</w:t>
      </w:r>
      <w:proofErr w:type="spellEnd"/>
      <w:r w:rsidRPr="00296832">
        <w:rPr>
          <w:rFonts w:ascii="Times New Roman" w:eastAsia="Times New Roman" w:hAnsi="Times New Roman"/>
          <w:sz w:val="20"/>
          <w:szCs w:val="20"/>
          <w:lang w:eastAsia="ru-RU"/>
        </w:rPr>
        <w:t>-Черкасский Самарской области, замещающими должности муниципальной службы, предусмотренные перечнем должностей, сведений о полученных ими доходах, расходах, об имуществе, принадлежащем</w:t>
      </w:r>
      <w:proofErr w:type="gramEnd"/>
      <w:r w:rsidRPr="00296832">
        <w:rPr>
          <w:rFonts w:ascii="Times New Roman" w:eastAsia="Times New Roman" w:hAnsi="Times New Roman"/>
          <w:sz w:val="20"/>
          <w:szCs w:val="20"/>
          <w:lang w:eastAsia="ru-RU"/>
        </w:rPr>
        <w:t xml:space="preserve">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а) на гражданина, претендующего на замещение должности муниципальной службы, предусмотренной перечнем должностей;</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в) на муниципального служащего, замещающего должность муниципальной службы, не предусмотренную указанным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3. Обязанность представлять сведения о расходах </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в соответствии с федеральными законами возлагается:</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lastRenderedPageBreak/>
        <w:t>а) на муниципального служащего, замещающего должность муниципальной службы, предусмотренную перечнем должностей;</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б) на гражданина, замещавшего должность муниципальной службы, предусмотренную перечнем должностей, и уволенного с муниципальной службы </w:t>
      </w:r>
      <w:proofErr w:type="gramStart"/>
      <w:r w:rsidRPr="00296832">
        <w:rPr>
          <w:rFonts w:ascii="Times New Roman" w:eastAsia="Times New Roman" w:hAnsi="Times New Roman"/>
          <w:sz w:val="20"/>
          <w:szCs w:val="20"/>
          <w:lang w:eastAsia="ru-RU"/>
        </w:rPr>
        <w:t>при</w:t>
      </w:r>
      <w:proofErr w:type="gramEnd"/>
      <w:r w:rsidRPr="00296832">
        <w:rPr>
          <w:rFonts w:ascii="Times New Roman" w:eastAsia="Times New Roman" w:hAnsi="Times New Roman"/>
          <w:sz w:val="20"/>
          <w:szCs w:val="20"/>
          <w:lang w:eastAsia="ru-RU"/>
        </w:rPr>
        <w:t xml:space="preserve"> осуществления контроля за расходами указанных лиц, предусмотренного Федеральным законом от 03.12.2012 № 230-ФЗ </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«О </w:t>
      </w:r>
      <w:proofErr w:type="gramStart"/>
      <w:r w:rsidRPr="00296832">
        <w:rPr>
          <w:rFonts w:ascii="Times New Roman" w:eastAsia="Times New Roman" w:hAnsi="Times New Roman"/>
          <w:sz w:val="20"/>
          <w:szCs w:val="20"/>
          <w:lang w:eastAsia="ru-RU"/>
        </w:rPr>
        <w:t>контроле за</w:t>
      </w:r>
      <w:proofErr w:type="gramEnd"/>
      <w:r w:rsidRPr="00296832">
        <w:rPr>
          <w:rFonts w:ascii="Times New Roman" w:eastAsia="Times New Roman" w:hAnsi="Times New Roman"/>
          <w:sz w:val="20"/>
          <w:szCs w:val="20"/>
          <w:lang w:eastAsia="ru-RU"/>
        </w:rPr>
        <w:t xml:space="preserve"> соответствием расходов лиц, замещающих государственные должности, и иных лиц их доходам».</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4.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а) гражданами - при поступлении на муниципальную службу на должности муниципальной службы, предусмотренные перечнем должностей;</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б) кандидатами на должности, предусмотренные перечнем, - при назначении на должности муниципальной службы, предусмотренные перечнем должностей;</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в)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w:t>
      </w:r>
      <w:proofErr w:type="gramStart"/>
      <w:r w:rsidRPr="00296832">
        <w:rPr>
          <w:rFonts w:ascii="Times New Roman" w:eastAsia="Times New Roman" w:hAnsi="Times New Roman"/>
          <w:sz w:val="20"/>
          <w:szCs w:val="20"/>
          <w:lang w:eastAsia="ru-RU"/>
        </w:rPr>
        <w:t>за</w:t>
      </w:r>
      <w:proofErr w:type="gramEnd"/>
      <w:r w:rsidRPr="00296832">
        <w:rPr>
          <w:rFonts w:ascii="Times New Roman" w:eastAsia="Times New Roman" w:hAnsi="Times New Roman"/>
          <w:sz w:val="20"/>
          <w:szCs w:val="20"/>
          <w:lang w:eastAsia="ru-RU"/>
        </w:rPr>
        <w:t xml:space="preserve"> отчетным.</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5. Гражданин при назначении на должность муниципальной службы, предусмотренную перечнем должностей, представляет:</w:t>
      </w:r>
    </w:p>
    <w:p w:rsidR="00296832" w:rsidRPr="00296832" w:rsidRDefault="00296832" w:rsidP="00296832">
      <w:pPr>
        <w:spacing w:after="0" w:line="240" w:lineRule="auto"/>
        <w:jc w:val="both"/>
        <w:rPr>
          <w:rFonts w:ascii="Times New Roman" w:eastAsia="Times New Roman" w:hAnsi="Times New Roman"/>
          <w:sz w:val="20"/>
          <w:szCs w:val="20"/>
          <w:lang w:eastAsia="ru-RU"/>
        </w:rPr>
      </w:pPr>
      <w:proofErr w:type="gramStart"/>
      <w:r w:rsidRPr="00296832">
        <w:rPr>
          <w:rFonts w:ascii="Times New Roman" w:eastAsia="Times New Roman" w:hAnsi="Times New Roman"/>
          <w:sz w:val="20"/>
          <w:szCs w:val="20"/>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96832">
        <w:rPr>
          <w:rFonts w:ascii="Times New Roman" w:eastAsia="Times New Roman" w:hAnsi="Times New Roman"/>
          <w:sz w:val="20"/>
          <w:szCs w:val="20"/>
          <w:lang w:eastAsia="ru-RU"/>
        </w:rPr>
        <w:t xml:space="preserve"> подачи документов для замещения должности муниципальной службы </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(на отчетную дату);</w:t>
      </w:r>
    </w:p>
    <w:p w:rsidR="00296832" w:rsidRPr="00296832" w:rsidRDefault="00296832" w:rsidP="00296832">
      <w:pPr>
        <w:spacing w:after="0" w:line="240" w:lineRule="auto"/>
        <w:jc w:val="both"/>
        <w:rPr>
          <w:rFonts w:ascii="Times New Roman" w:eastAsia="Times New Roman" w:hAnsi="Times New Roman"/>
          <w:sz w:val="20"/>
          <w:szCs w:val="20"/>
          <w:lang w:eastAsia="ru-RU"/>
        </w:rPr>
      </w:pPr>
      <w:proofErr w:type="gramStart"/>
      <w:r w:rsidRPr="00296832">
        <w:rPr>
          <w:rFonts w:ascii="Times New Roman" w:eastAsia="Times New Roman" w:hAnsi="Times New Roman"/>
          <w:sz w:val="20"/>
          <w:szCs w:val="20"/>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96832">
        <w:rPr>
          <w:rFonts w:ascii="Times New Roman" w:eastAsia="Times New Roman" w:hAnsi="Times New Roman"/>
          <w:sz w:val="20"/>
          <w:szCs w:val="20"/>
          <w:lang w:eastAsia="ru-RU"/>
        </w:rPr>
        <w:t xml:space="preserve"> для замещения должности муниципальной службы (на отчетную дату);</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5 настоящего Порядка.</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7. Муниципальный служащий, замещающий должность муниципальной службы, предусмотренную перечнем должностей, представляет ежегодно:</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lastRenderedPageBreak/>
        <w:t xml:space="preserve">а) сведения о своих доходах, полученных за отчетный период </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(с 1 января по 31 декабря) от всех источников (включая денежное содержание, пенсии, пособия, иные выплаты), а также сведения </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96832" w:rsidRPr="00296832" w:rsidRDefault="00296832" w:rsidP="00296832">
      <w:pPr>
        <w:spacing w:after="0" w:line="240" w:lineRule="auto"/>
        <w:jc w:val="both"/>
        <w:rPr>
          <w:rFonts w:ascii="Times New Roman" w:eastAsia="Times New Roman" w:hAnsi="Times New Roman"/>
          <w:sz w:val="20"/>
          <w:szCs w:val="20"/>
          <w:lang w:eastAsia="ru-RU"/>
        </w:rPr>
      </w:pPr>
      <w:proofErr w:type="gramStart"/>
      <w:r w:rsidRPr="00296832">
        <w:rPr>
          <w:rFonts w:ascii="Times New Roman" w:eastAsia="Times New Roman" w:hAnsi="Times New Roman"/>
          <w:sz w:val="20"/>
          <w:szCs w:val="20"/>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296832">
        <w:rPr>
          <w:rFonts w:ascii="Times New Roman" w:eastAsia="Times New Roman" w:hAnsi="Times New Roman"/>
          <w:sz w:val="20"/>
          <w:szCs w:val="20"/>
          <w:lang w:eastAsia="ru-RU"/>
        </w:rPr>
        <w:t xml:space="preserve">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8. Гражданин, замещавший должность муниципальной службы, предусмотренную перечнем должностей, предоставляет сведения:</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а) о своих расходах, а также о расходах супруги (супруга) </w:t>
      </w:r>
    </w:p>
    <w:p w:rsidR="00296832" w:rsidRPr="00296832" w:rsidRDefault="00296832" w:rsidP="00296832">
      <w:pPr>
        <w:spacing w:after="0" w:line="240" w:lineRule="auto"/>
        <w:jc w:val="both"/>
        <w:rPr>
          <w:rFonts w:ascii="Times New Roman" w:eastAsia="Times New Roman" w:hAnsi="Times New Roman"/>
          <w:sz w:val="20"/>
          <w:szCs w:val="20"/>
          <w:lang w:eastAsia="ru-RU"/>
        </w:rPr>
      </w:pPr>
      <w:proofErr w:type="gramStart"/>
      <w:r w:rsidRPr="00296832">
        <w:rPr>
          <w:rFonts w:ascii="Times New Roman" w:eastAsia="Times New Roman" w:hAnsi="Times New Roman"/>
          <w:sz w:val="20"/>
          <w:szCs w:val="20"/>
          <w:lang w:eastAsia="ru-RU"/>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w:t>
      </w:r>
      <w:proofErr w:type="gramEnd"/>
      <w:r w:rsidRPr="00296832">
        <w:rPr>
          <w:rFonts w:ascii="Times New Roman" w:eastAsia="Times New Roman" w:hAnsi="Times New Roman"/>
          <w:sz w:val="20"/>
          <w:szCs w:val="20"/>
          <w:lang w:eastAsia="ru-RU"/>
        </w:rPr>
        <w:t xml:space="preserve"> </w:t>
      </w:r>
      <w:proofErr w:type="gramStart"/>
      <w:r w:rsidRPr="00296832">
        <w:rPr>
          <w:rFonts w:ascii="Times New Roman" w:eastAsia="Times New Roman" w:hAnsi="Times New Roman"/>
          <w:sz w:val="20"/>
          <w:szCs w:val="20"/>
          <w:lang w:eastAsia="ru-RU"/>
        </w:rPr>
        <w:t>последних</w:t>
      </w:r>
      <w:proofErr w:type="gramEnd"/>
      <w:r w:rsidRPr="00296832">
        <w:rPr>
          <w:rFonts w:ascii="Times New Roman" w:eastAsia="Times New Roman" w:hAnsi="Times New Roman"/>
          <w:sz w:val="20"/>
          <w:szCs w:val="20"/>
          <w:lang w:eastAsia="ru-RU"/>
        </w:rPr>
        <w:t xml:space="preserve"> года, предшествующих отчетному периоду;</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б) об источниках получения средств, за счет которых совершена сделка, указанная в подпункте «а» настоящего пункта.</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их истребования в рамках осуществления контроля, предусмотренного   пунктом 4 статьи 4 Федерального закона от 03.12.2012 № 230-ФЗ </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«О </w:t>
      </w:r>
      <w:proofErr w:type="gramStart"/>
      <w:r w:rsidRPr="00296832">
        <w:rPr>
          <w:rFonts w:ascii="Times New Roman" w:eastAsia="Times New Roman" w:hAnsi="Times New Roman"/>
          <w:sz w:val="20"/>
          <w:szCs w:val="20"/>
          <w:lang w:eastAsia="ru-RU"/>
        </w:rPr>
        <w:t>контроле за</w:t>
      </w:r>
      <w:proofErr w:type="gramEnd"/>
      <w:r w:rsidRPr="00296832">
        <w:rPr>
          <w:rFonts w:ascii="Times New Roman" w:eastAsia="Times New Roman" w:hAnsi="Times New Roman"/>
          <w:sz w:val="20"/>
          <w:szCs w:val="20"/>
          <w:lang w:eastAsia="ru-RU"/>
        </w:rPr>
        <w:t xml:space="preserve"> соответствием расходов лиц, замещающих государственные должности, и иных лиц их доходам».</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lastRenderedPageBreak/>
        <w:t xml:space="preserve">9. Сведения о расходах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10. Сведения о доходах, расходах, об имуществе и обязательствах имущественного характера представляются в кадровую службу органа местного самоуправления или уполномоченному сотруднику органа местного самоуправления.</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11. </w:t>
      </w:r>
      <w:proofErr w:type="gramStart"/>
      <w:r w:rsidRPr="00296832">
        <w:rPr>
          <w:rFonts w:ascii="Times New Roman" w:eastAsia="Times New Roman" w:hAnsi="Times New Roman"/>
          <w:sz w:val="20"/>
          <w:szCs w:val="20"/>
          <w:lang w:eastAsia="ru-RU"/>
        </w:rPr>
        <w:t>В случае если гражданин, претендующий на замещение должности муниципальной службы, предусмотренной перечнем должностей,  или муниципальный служащий, замещающий должность муниципальной службы, предусмотренную перечнем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roofErr w:type="gramEnd"/>
    </w:p>
    <w:p w:rsidR="00296832" w:rsidRPr="00296832" w:rsidRDefault="00296832" w:rsidP="00296832">
      <w:pPr>
        <w:spacing w:after="0" w:line="240" w:lineRule="auto"/>
        <w:jc w:val="both"/>
        <w:rPr>
          <w:rFonts w:ascii="Times New Roman" w:eastAsia="Times New Roman" w:hAnsi="Times New Roman"/>
          <w:sz w:val="20"/>
          <w:szCs w:val="20"/>
          <w:lang w:eastAsia="ru-RU"/>
        </w:rPr>
      </w:pPr>
      <w:proofErr w:type="gramStart"/>
      <w:r w:rsidRPr="00296832">
        <w:rPr>
          <w:rFonts w:ascii="Times New Roman" w:eastAsia="Times New Roman" w:hAnsi="Times New Roman"/>
          <w:sz w:val="20"/>
          <w:szCs w:val="20"/>
          <w:lang w:eastAsia="ru-RU"/>
        </w:rPr>
        <w:t>В случае если муниципальный служащий, замещающий должность муниципальной службы, предусмотренную перечнем должностей, или муниципальный служащий, замещавший такую должность, обнаружили, что в представленных ими сведениях о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roofErr w:type="gramEnd"/>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Гражданин, претендующий на замещение должности муниципальной службы, предусмотренной перечнем должностей, или замещавший такую должность, может представить уточненные сведения в течение одного месяца со дня представления сведений в соответствии с подпунктом «а» пункта 4 настоящего Порядка.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4 настоящего Порядка. Муниципальный служащий, замещающий должность муниципальной службы, предусмотренную перечнем должностей, может представить уточненные сведения в течение одного месяца после окончания срока, указанного в подпункте «в» пункта 4 настоящего Порядка.</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12. В случае непредставления муниципальным служащим, замещающим должность муниципальной службы, предусмотренную перечнем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13. Проверка достоверности и полноты сведений о доходах, расходах, </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об имуществе и обязательствах имущественного характера, представленных в соответствии с настоящим Порядком, осуществляется в порядке, определяемом нормативными правовыми актами Самарской области.</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lastRenderedPageBreak/>
        <w:t xml:space="preserve">          14. Сведения о доходах, расходах,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15. Сведения о доходах, расходах, об имуществе и обязательствах имущественного характера муниципального служащего, замещающего должность муниципальной службы, предусмотренную перечнем должностей,  его супруги (супруга) и несовершеннолетних детей размещаются на официальном сайте соответствующего органа местного самоуправления и предоставляются средствам массовой информации для опубликования по их запросам в соответствии с муниципальным правовым актом.</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16. Муниципальные служащие, в должностные обязанности которых входит работа со сведениями о доходах, расходах, об имуществе </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 xml:space="preserve">и </w:t>
      </w:r>
      <w:proofErr w:type="gramStart"/>
      <w:r w:rsidRPr="00296832">
        <w:rPr>
          <w:rFonts w:ascii="Times New Roman" w:eastAsia="Times New Roman" w:hAnsi="Times New Roman"/>
          <w:sz w:val="20"/>
          <w:szCs w:val="20"/>
          <w:lang w:eastAsia="ru-RU"/>
        </w:rPr>
        <w:t>обязательствах</w:t>
      </w:r>
      <w:proofErr w:type="gramEnd"/>
      <w:r w:rsidRPr="00296832">
        <w:rPr>
          <w:rFonts w:ascii="Times New Roman" w:eastAsia="Times New Roman" w:hAnsi="Times New Roman"/>
          <w:sz w:val="20"/>
          <w:szCs w:val="20"/>
          <w:lang w:eastAsia="ru-RU"/>
        </w:rPr>
        <w:t xml:space="preserve">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17. Сведения о доходах, расходах, об имуществе и обязательствах имущественного характера, представленные в соответствии с настоящим Порядком ежегодно, и информация о результатах проверки достоверности и полноты этих сведений приобщаются к личному делу соответствующего муниципального служащего. Указанные сведения также могут храниться в электронном виде.</w:t>
      </w:r>
    </w:p>
    <w:p w:rsidR="00296832" w:rsidRPr="00296832" w:rsidRDefault="00296832" w:rsidP="00296832">
      <w:pPr>
        <w:spacing w:after="0" w:line="240" w:lineRule="auto"/>
        <w:jc w:val="both"/>
        <w:rPr>
          <w:rFonts w:ascii="Times New Roman" w:eastAsia="Times New Roman" w:hAnsi="Times New Roman"/>
          <w:sz w:val="20"/>
          <w:szCs w:val="20"/>
          <w:lang w:eastAsia="ru-RU"/>
        </w:rPr>
      </w:pPr>
      <w:proofErr w:type="gramStart"/>
      <w:r w:rsidRPr="00296832">
        <w:rPr>
          <w:rFonts w:ascii="Times New Roman" w:eastAsia="Times New Roman" w:hAnsi="Times New Roman"/>
          <w:sz w:val="20"/>
          <w:szCs w:val="20"/>
          <w:lang w:eastAsia="ru-RU"/>
        </w:rPr>
        <w:t>В случае если гражданин, претендующий на замещение должности муниципальной службы, предусмотренной перечнем должностей, или кандидат на должность, предусмотренную перечнем, представившие в кадровую службу органа местного самоуправления (уполномоченному сотруднику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w:t>
      </w:r>
      <w:proofErr w:type="gramEnd"/>
      <w:r w:rsidRPr="00296832">
        <w:rPr>
          <w:rFonts w:ascii="Times New Roman" w:eastAsia="Times New Roman" w:hAnsi="Times New Roman"/>
          <w:sz w:val="20"/>
          <w:szCs w:val="20"/>
          <w:lang w:eastAsia="ru-RU"/>
        </w:rPr>
        <w:t xml:space="preserve">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29683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18.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предусмотренной перечнем должностей, не может быть назначен на должность муниципальной службы.</w:t>
      </w:r>
    </w:p>
    <w:p w:rsidR="00CF4F92" w:rsidRPr="00296832" w:rsidRDefault="00296832" w:rsidP="00296832">
      <w:pPr>
        <w:spacing w:after="0" w:line="240" w:lineRule="auto"/>
        <w:jc w:val="both"/>
        <w:rPr>
          <w:rFonts w:ascii="Times New Roman" w:eastAsia="Times New Roman" w:hAnsi="Times New Roman"/>
          <w:sz w:val="20"/>
          <w:szCs w:val="20"/>
          <w:lang w:eastAsia="ru-RU"/>
        </w:rPr>
      </w:pPr>
      <w:r w:rsidRPr="00296832">
        <w:rPr>
          <w:rFonts w:ascii="Times New Roman" w:eastAsia="Times New Roman" w:hAnsi="Times New Roman"/>
          <w:sz w:val="20"/>
          <w:szCs w:val="20"/>
          <w:lang w:eastAsia="ru-RU"/>
        </w:rPr>
        <w:t>19.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замещающий должность муниципальной службы, предусмотренную перечнем должностей,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CF4F92" w:rsidRDefault="00CF4F92" w:rsidP="00AD5B0A">
      <w:pPr>
        <w:pStyle w:val="a4"/>
        <w:jc w:val="both"/>
        <w:rPr>
          <w:rFonts w:ascii="Times New Roman" w:hAnsi="Times New Roman" w:cs="Times New Roman"/>
          <w:sz w:val="20"/>
          <w:szCs w:val="20"/>
        </w:rPr>
      </w:pPr>
    </w:p>
    <w:p w:rsidR="00296832" w:rsidRDefault="00296832" w:rsidP="00296832">
      <w:pPr>
        <w:pStyle w:val="a4"/>
        <w:jc w:val="both"/>
        <w:rPr>
          <w:rFonts w:ascii="Times New Roman" w:hAnsi="Times New Roman" w:cs="Times New Roman"/>
          <w:sz w:val="20"/>
          <w:szCs w:val="20"/>
        </w:rPr>
      </w:pPr>
    </w:p>
    <w:p w:rsidR="00296832" w:rsidRPr="00296832" w:rsidRDefault="00296832" w:rsidP="00296832">
      <w:pPr>
        <w:pStyle w:val="a4"/>
        <w:jc w:val="both"/>
        <w:rPr>
          <w:rFonts w:ascii="Times New Roman" w:hAnsi="Times New Roman" w:cs="Times New Roman"/>
          <w:b/>
          <w:sz w:val="20"/>
          <w:szCs w:val="20"/>
        </w:rPr>
      </w:pPr>
      <w:r w:rsidRPr="00296832">
        <w:rPr>
          <w:rFonts w:ascii="Times New Roman" w:hAnsi="Times New Roman" w:cs="Times New Roman"/>
          <w:b/>
          <w:sz w:val="20"/>
          <w:szCs w:val="20"/>
        </w:rPr>
        <w:lastRenderedPageBreak/>
        <w:t>РЕШЕНИЕ</w:t>
      </w:r>
    </w:p>
    <w:p w:rsidR="00296832" w:rsidRPr="00296832" w:rsidRDefault="00296832" w:rsidP="00296832">
      <w:pPr>
        <w:pStyle w:val="a4"/>
        <w:jc w:val="both"/>
        <w:rPr>
          <w:rFonts w:ascii="Times New Roman" w:hAnsi="Times New Roman" w:cs="Times New Roman"/>
          <w:b/>
          <w:sz w:val="20"/>
          <w:szCs w:val="20"/>
        </w:rPr>
      </w:pPr>
      <w:r w:rsidRPr="00296832">
        <w:rPr>
          <w:rFonts w:ascii="Times New Roman" w:hAnsi="Times New Roman" w:cs="Times New Roman"/>
          <w:b/>
          <w:sz w:val="20"/>
          <w:szCs w:val="20"/>
        </w:rPr>
        <w:t>от 26.07.2022г. № 15-1</w:t>
      </w:r>
    </w:p>
    <w:p w:rsidR="00296832" w:rsidRPr="00296832" w:rsidRDefault="00296832" w:rsidP="00296832">
      <w:pPr>
        <w:pStyle w:val="a4"/>
        <w:jc w:val="both"/>
        <w:rPr>
          <w:rFonts w:ascii="Times New Roman" w:hAnsi="Times New Roman" w:cs="Times New Roman"/>
          <w:b/>
          <w:sz w:val="20"/>
          <w:szCs w:val="20"/>
        </w:rPr>
      </w:pPr>
    </w:p>
    <w:p w:rsidR="00296832" w:rsidRPr="00296832" w:rsidRDefault="00296832" w:rsidP="00296832">
      <w:pPr>
        <w:pStyle w:val="a4"/>
        <w:jc w:val="center"/>
        <w:rPr>
          <w:rFonts w:ascii="Times New Roman" w:hAnsi="Times New Roman" w:cs="Times New Roman"/>
          <w:b/>
          <w:sz w:val="20"/>
          <w:szCs w:val="20"/>
        </w:rPr>
      </w:pPr>
      <w:r w:rsidRPr="00296832">
        <w:rPr>
          <w:rFonts w:ascii="Times New Roman" w:hAnsi="Times New Roman" w:cs="Times New Roman"/>
          <w:b/>
          <w:sz w:val="20"/>
          <w:szCs w:val="20"/>
        </w:rPr>
        <w:t>О внесении изменений в Правила землепользования и застройки</w:t>
      </w:r>
    </w:p>
    <w:p w:rsidR="00296832" w:rsidRPr="00296832" w:rsidRDefault="00296832" w:rsidP="00296832">
      <w:pPr>
        <w:pStyle w:val="a4"/>
        <w:jc w:val="center"/>
        <w:rPr>
          <w:rFonts w:ascii="Times New Roman" w:hAnsi="Times New Roman" w:cs="Times New Roman"/>
          <w:b/>
          <w:sz w:val="20"/>
          <w:szCs w:val="20"/>
        </w:rPr>
      </w:pPr>
      <w:r w:rsidRPr="00296832">
        <w:rPr>
          <w:rFonts w:ascii="Times New Roman" w:hAnsi="Times New Roman" w:cs="Times New Roman"/>
          <w:b/>
          <w:sz w:val="20"/>
          <w:szCs w:val="20"/>
        </w:rPr>
        <w:t xml:space="preserve">сельского поселения </w:t>
      </w:r>
      <w:proofErr w:type="spellStart"/>
      <w:r w:rsidRPr="00296832">
        <w:rPr>
          <w:rFonts w:ascii="Times New Roman" w:hAnsi="Times New Roman" w:cs="Times New Roman"/>
          <w:b/>
          <w:sz w:val="20"/>
          <w:szCs w:val="20"/>
        </w:rPr>
        <w:t>Кабановка</w:t>
      </w:r>
      <w:proofErr w:type="spellEnd"/>
      <w:r w:rsidRPr="00296832">
        <w:rPr>
          <w:rFonts w:ascii="Times New Roman" w:hAnsi="Times New Roman" w:cs="Times New Roman"/>
          <w:b/>
          <w:sz w:val="20"/>
          <w:szCs w:val="20"/>
        </w:rPr>
        <w:t xml:space="preserve"> муниципального района </w:t>
      </w:r>
      <w:proofErr w:type="spellStart"/>
      <w:proofErr w:type="gramStart"/>
      <w:r w:rsidRPr="00296832">
        <w:rPr>
          <w:rFonts w:ascii="Times New Roman" w:hAnsi="Times New Roman" w:cs="Times New Roman"/>
          <w:b/>
          <w:sz w:val="20"/>
          <w:szCs w:val="20"/>
        </w:rPr>
        <w:t>Кинель</w:t>
      </w:r>
      <w:proofErr w:type="spellEnd"/>
      <w:r w:rsidRPr="00296832">
        <w:rPr>
          <w:rFonts w:ascii="Times New Roman" w:hAnsi="Times New Roman" w:cs="Times New Roman"/>
          <w:b/>
          <w:sz w:val="20"/>
          <w:szCs w:val="20"/>
        </w:rPr>
        <w:t>-Черкасский</w:t>
      </w:r>
      <w:proofErr w:type="gramEnd"/>
      <w:r w:rsidRPr="00296832">
        <w:rPr>
          <w:rFonts w:ascii="Times New Roman" w:hAnsi="Times New Roman" w:cs="Times New Roman"/>
          <w:b/>
          <w:sz w:val="20"/>
          <w:szCs w:val="20"/>
        </w:rPr>
        <w:t xml:space="preserve"> Самарской области</w:t>
      </w:r>
    </w:p>
    <w:p w:rsidR="00296832" w:rsidRPr="00296832" w:rsidRDefault="00296832" w:rsidP="00296832">
      <w:pPr>
        <w:pStyle w:val="a4"/>
        <w:jc w:val="both"/>
        <w:rPr>
          <w:rFonts w:ascii="Times New Roman" w:hAnsi="Times New Roman" w:cs="Times New Roman"/>
          <w:sz w:val="20"/>
          <w:szCs w:val="20"/>
        </w:rPr>
      </w:pPr>
    </w:p>
    <w:p w:rsidR="00296832" w:rsidRPr="00296832" w:rsidRDefault="00296832" w:rsidP="00296832">
      <w:pPr>
        <w:pStyle w:val="a4"/>
        <w:jc w:val="both"/>
        <w:rPr>
          <w:rFonts w:ascii="Times New Roman" w:hAnsi="Times New Roman" w:cs="Times New Roman"/>
          <w:sz w:val="20"/>
          <w:szCs w:val="20"/>
        </w:rPr>
      </w:pPr>
      <w:proofErr w:type="gramStart"/>
      <w:r w:rsidRPr="00296832">
        <w:rPr>
          <w:rFonts w:ascii="Times New Roman" w:hAnsi="Times New Roman" w:cs="Times New Roman"/>
          <w:sz w:val="20"/>
          <w:szCs w:val="20"/>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proofErr w:type="spellStart"/>
      <w:r w:rsidRPr="00296832">
        <w:rPr>
          <w:rFonts w:ascii="Times New Roman" w:hAnsi="Times New Roman" w:cs="Times New Roman"/>
          <w:sz w:val="20"/>
          <w:szCs w:val="20"/>
        </w:rPr>
        <w:t>Кабановка</w:t>
      </w:r>
      <w:proofErr w:type="spellEnd"/>
      <w:r w:rsidRPr="00296832">
        <w:rPr>
          <w:rFonts w:ascii="Times New Roman" w:hAnsi="Times New Roman" w:cs="Times New Roman"/>
          <w:sz w:val="20"/>
          <w:szCs w:val="20"/>
        </w:rPr>
        <w:t xml:space="preserve"> муниципального района </w:t>
      </w:r>
      <w:proofErr w:type="spellStart"/>
      <w:r w:rsidRPr="00296832">
        <w:rPr>
          <w:rFonts w:ascii="Times New Roman" w:hAnsi="Times New Roman" w:cs="Times New Roman"/>
          <w:sz w:val="20"/>
          <w:szCs w:val="20"/>
        </w:rPr>
        <w:t>Кинель</w:t>
      </w:r>
      <w:proofErr w:type="spellEnd"/>
      <w:r w:rsidRPr="00296832">
        <w:rPr>
          <w:rFonts w:ascii="Times New Roman" w:hAnsi="Times New Roman" w:cs="Times New Roman"/>
          <w:sz w:val="20"/>
          <w:szCs w:val="20"/>
        </w:rPr>
        <w:t xml:space="preserve">-Черкасский Самарской области от 20.07.2022г., Собрание представителей сельского поселения </w:t>
      </w:r>
      <w:proofErr w:type="spellStart"/>
      <w:r w:rsidRPr="00296832">
        <w:rPr>
          <w:rFonts w:ascii="Times New Roman" w:hAnsi="Times New Roman" w:cs="Times New Roman"/>
          <w:sz w:val="20"/>
          <w:szCs w:val="20"/>
        </w:rPr>
        <w:t>Кабановка</w:t>
      </w:r>
      <w:proofErr w:type="spellEnd"/>
      <w:proofErr w:type="gramEnd"/>
      <w:r w:rsidRPr="00296832">
        <w:rPr>
          <w:rFonts w:ascii="Times New Roman" w:hAnsi="Times New Roman" w:cs="Times New Roman"/>
          <w:sz w:val="20"/>
          <w:szCs w:val="20"/>
        </w:rPr>
        <w:t xml:space="preserve"> муниципального района </w:t>
      </w:r>
      <w:proofErr w:type="spellStart"/>
      <w:proofErr w:type="gramStart"/>
      <w:r w:rsidRPr="00296832">
        <w:rPr>
          <w:rFonts w:ascii="Times New Roman" w:hAnsi="Times New Roman" w:cs="Times New Roman"/>
          <w:sz w:val="20"/>
          <w:szCs w:val="20"/>
        </w:rPr>
        <w:t>Кинель</w:t>
      </w:r>
      <w:proofErr w:type="spellEnd"/>
      <w:r w:rsidRPr="00296832">
        <w:rPr>
          <w:rFonts w:ascii="Times New Roman" w:hAnsi="Times New Roman" w:cs="Times New Roman"/>
          <w:sz w:val="20"/>
          <w:szCs w:val="20"/>
        </w:rPr>
        <w:t>-Черкасский</w:t>
      </w:r>
      <w:proofErr w:type="gramEnd"/>
      <w:r w:rsidRPr="00296832">
        <w:rPr>
          <w:rFonts w:ascii="Times New Roman" w:hAnsi="Times New Roman" w:cs="Times New Roman"/>
          <w:sz w:val="20"/>
          <w:szCs w:val="20"/>
        </w:rPr>
        <w:t xml:space="preserve"> Самарской области решило:</w:t>
      </w:r>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 xml:space="preserve">1. </w:t>
      </w:r>
      <w:proofErr w:type="gramStart"/>
      <w:r w:rsidRPr="00296832">
        <w:rPr>
          <w:rFonts w:ascii="Times New Roman" w:hAnsi="Times New Roman" w:cs="Times New Roman"/>
          <w:sz w:val="20"/>
          <w:szCs w:val="20"/>
        </w:rPr>
        <w:t xml:space="preserve">Внести следующие изменения в Правила землепользования и застройки сельского поселения </w:t>
      </w:r>
      <w:proofErr w:type="spellStart"/>
      <w:r w:rsidRPr="00296832">
        <w:rPr>
          <w:rFonts w:ascii="Times New Roman" w:hAnsi="Times New Roman" w:cs="Times New Roman"/>
          <w:sz w:val="20"/>
          <w:szCs w:val="20"/>
        </w:rPr>
        <w:t>Кабановка</w:t>
      </w:r>
      <w:proofErr w:type="spellEnd"/>
      <w:r w:rsidRPr="00296832">
        <w:rPr>
          <w:rFonts w:ascii="Times New Roman" w:hAnsi="Times New Roman" w:cs="Times New Roman"/>
          <w:sz w:val="20"/>
          <w:szCs w:val="20"/>
        </w:rPr>
        <w:t xml:space="preserve"> муниципального района </w:t>
      </w:r>
      <w:proofErr w:type="spellStart"/>
      <w:r w:rsidRPr="00296832">
        <w:rPr>
          <w:rFonts w:ascii="Times New Roman" w:hAnsi="Times New Roman" w:cs="Times New Roman"/>
          <w:sz w:val="20"/>
          <w:szCs w:val="20"/>
        </w:rPr>
        <w:t>Кинель</w:t>
      </w:r>
      <w:proofErr w:type="spellEnd"/>
      <w:r w:rsidRPr="00296832">
        <w:rPr>
          <w:rFonts w:ascii="Times New Roman" w:hAnsi="Times New Roman" w:cs="Times New Roman"/>
          <w:sz w:val="20"/>
          <w:szCs w:val="20"/>
        </w:rPr>
        <w:t xml:space="preserve">-Черкасский Самарской области, утвержденные Собранием представителей сельского поселения </w:t>
      </w:r>
      <w:proofErr w:type="spellStart"/>
      <w:r w:rsidRPr="00296832">
        <w:rPr>
          <w:rFonts w:ascii="Times New Roman" w:hAnsi="Times New Roman" w:cs="Times New Roman"/>
          <w:sz w:val="20"/>
          <w:szCs w:val="20"/>
        </w:rPr>
        <w:t>Кабановка</w:t>
      </w:r>
      <w:proofErr w:type="spellEnd"/>
      <w:r w:rsidRPr="00296832">
        <w:rPr>
          <w:rFonts w:ascii="Times New Roman" w:hAnsi="Times New Roman" w:cs="Times New Roman"/>
          <w:sz w:val="20"/>
          <w:szCs w:val="20"/>
        </w:rPr>
        <w:t xml:space="preserve"> муниципального района </w:t>
      </w:r>
      <w:proofErr w:type="spellStart"/>
      <w:r w:rsidRPr="00296832">
        <w:rPr>
          <w:rFonts w:ascii="Times New Roman" w:hAnsi="Times New Roman" w:cs="Times New Roman"/>
          <w:sz w:val="20"/>
          <w:szCs w:val="20"/>
        </w:rPr>
        <w:t>Кинель</w:t>
      </w:r>
      <w:proofErr w:type="spellEnd"/>
      <w:r w:rsidRPr="00296832">
        <w:rPr>
          <w:rFonts w:ascii="Times New Roman" w:hAnsi="Times New Roman" w:cs="Times New Roman"/>
          <w:sz w:val="20"/>
          <w:szCs w:val="20"/>
        </w:rPr>
        <w:t xml:space="preserve">-Черкасский Самарской области от 25.12.2013 № 18-2 (в редакции решения Собрания представителей сельского поселения </w:t>
      </w:r>
      <w:proofErr w:type="spellStart"/>
      <w:r w:rsidRPr="00296832">
        <w:rPr>
          <w:rFonts w:ascii="Times New Roman" w:hAnsi="Times New Roman" w:cs="Times New Roman"/>
          <w:sz w:val="20"/>
          <w:szCs w:val="20"/>
        </w:rPr>
        <w:t>Кабановка</w:t>
      </w:r>
      <w:proofErr w:type="spellEnd"/>
      <w:r w:rsidRPr="00296832">
        <w:rPr>
          <w:rFonts w:ascii="Times New Roman" w:hAnsi="Times New Roman" w:cs="Times New Roman"/>
          <w:sz w:val="20"/>
          <w:szCs w:val="20"/>
        </w:rPr>
        <w:t xml:space="preserve"> от 06.11.2015 № 4-1, от 01.06.2016 № 5-3, от 12.09.2016 № 25-1, от 20.12.2018 № 19-2, от 25.02.2020 № 5-1, от 26.06.2020 № 16-2, от 27.04.2021 № 6-1 , от</w:t>
      </w:r>
      <w:proofErr w:type="gramEnd"/>
      <w:r w:rsidRPr="00296832">
        <w:rPr>
          <w:rFonts w:ascii="Times New Roman" w:hAnsi="Times New Roman" w:cs="Times New Roman"/>
          <w:sz w:val="20"/>
          <w:szCs w:val="20"/>
        </w:rPr>
        <w:t xml:space="preserve"> </w:t>
      </w:r>
      <w:proofErr w:type="gramStart"/>
      <w:r w:rsidRPr="00296832">
        <w:rPr>
          <w:rFonts w:ascii="Times New Roman" w:hAnsi="Times New Roman" w:cs="Times New Roman"/>
          <w:sz w:val="20"/>
          <w:szCs w:val="20"/>
        </w:rPr>
        <w:t>10.03.2022 № 3-1(далее по тексту – Правила)):</w:t>
      </w:r>
      <w:proofErr w:type="gramEnd"/>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1) статью 6 Правил дополнить частью 4.1 следующего содержания:</w:t>
      </w:r>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«4.1.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roofErr w:type="gramStart"/>
      <w:r w:rsidRPr="00296832">
        <w:rPr>
          <w:rFonts w:ascii="Times New Roman" w:hAnsi="Times New Roman" w:cs="Times New Roman"/>
          <w:sz w:val="20"/>
          <w:szCs w:val="20"/>
        </w:rPr>
        <w:t>.»;</w:t>
      </w:r>
      <w:proofErr w:type="gramEnd"/>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2) часть 1 статьи 17 Правил дополнить пунктом 8 следующего содержания:</w:t>
      </w:r>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«8) обнаружение мест захоронений погибших при защите Отечества, расположенных в границах муниципальных образований</w:t>
      </w:r>
      <w:proofErr w:type="gramStart"/>
      <w:r w:rsidRPr="00296832">
        <w:rPr>
          <w:rFonts w:ascii="Times New Roman" w:hAnsi="Times New Roman" w:cs="Times New Roman"/>
          <w:sz w:val="20"/>
          <w:szCs w:val="20"/>
        </w:rPr>
        <w:t>.»;</w:t>
      </w:r>
      <w:proofErr w:type="gramEnd"/>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3) статью 18 Правил дополнить частью 12.2 следующего содержания:</w:t>
      </w:r>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«12.2.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roofErr w:type="gramStart"/>
      <w:r w:rsidRPr="00296832">
        <w:rPr>
          <w:rFonts w:ascii="Times New Roman" w:hAnsi="Times New Roman" w:cs="Times New Roman"/>
          <w:sz w:val="20"/>
          <w:szCs w:val="20"/>
        </w:rPr>
        <w:t>.»;</w:t>
      </w:r>
      <w:proofErr w:type="gramEnd"/>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lastRenderedPageBreak/>
        <w:t xml:space="preserve">4) пункт 2 части 3 статьи 34 Правил дополнить словами «, а также загрязнение территории загрязняющими веществами, предельно допустимые </w:t>
      </w:r>
      <w:proofErr w:type="gramStart"/>
      <w:r w:rsidRPr="00296832">
        <w:rPr>
          <w:rFonts w:ascii="Times New Roman" w:hAnsi="Times New Roman" w:cs="Times New Roman"/>
          <w:sz w:val="20"/>
          <w:szCs w:val="20"/>
        </w:rPr>
        <w:t>концентрации</w:t>
      </w:r>
      <w:proofErr w:type="gramEnd"/>
      <w:r w:rsidRPr="00296832">
        <w:rPr>
          <w:rFonts w:ascii="Times New Roman" w:hAnsi="Times New Roman" w:cs="Times New Roman"/>
          <w:sz w:val="20"/>
          <w:szCs w:val="20"/>
        </w:rPr>
        <w:t xml:space="preserve"> которых в водах водных объектов </w:t>
      </w:r>
      <w:proofErr w:type="spellStart"/>
      <w:r w:rsidRPr="00296832">
        <w:rPr>
          <w:rFonts w:ascii="Times New Roman" w:hAnsi="Times New Roman" w:cs="Times New Roman"/>
          <w:sz w:val="20"/>
          <w:szCs w:val="20"/>
        </w:rPr>
        <w:t>рыбохозяйственного</w:t>
      </w:r>
      <w:proofErr w:type="spellEnd"/>
      <w:r w:rsidRPr="00296832">
        <w:rPr>
          <w:rFonts w:ascii="Times New Roman" w:hAnsi="Times New Roman" w:cs="Times New Roman"/>
          <w:sz w:val="20"/>
          <w:szCs w:val="20"/>
        </w:rPr>
        <w:t xml:space="preserve"> значения не установлены».</w:t>
      </w:r>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2. Опубликовать настоящее решение в течение десяти дней со дня принятия.</w:t>
      </w:r>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3. Настоящее решение вступает в силу на следующий день после его официального опубликования.</w:t>
      </w:r>
    </w:p>
    <w:p w:rsidR="00296832" w:rsidRPr="00296832" w:rsidRDefault="00296832" w:rsidP="00296832">
      <w:pPr>
        <w:pStyle w:val="a4"/>
        <w:jc w:val="both"/>
        <w:rPr>
          <w:rFonts w:ascii="Times New Roman" w:hAnsi="Times New Roman" w:cs="Times New Roman"/>
          <w:sz w:val="20"/>
          <w:szCs w:val="20"/>
        </w:rPr>
      </w:pPr>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Председатель Собрания представителей</w:t>
      </w:r>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 xml:space="preserve">сельского поселения </w:t>
      </w:r>
      <w:proofErr w:type="spellStart"/>
      <w:r w:rsidRPr="00296832">
        <w:rPr>
          <w:rFonts w:ascii="Times New Roman" w:hAnsi="Times New Roman" w:cs="Times New Roman"/>
          <w:sz w:val="20"/>
          <w:szCs w:val="20"/>
        </w:rPr>
        <w:t>Кабановка</w:t>
      </w:r>
      <w:proofErr w:type="spellEnd"/>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 xml:space="preserve">муниципального района </w:t>
      </w:r>
      <w:proofErr w:type="spellStart"/>
      <w:proofErr w:type="gramStart"/>
      <w:r w:rsidRPr="00296832">
        <w:rPr>
          <w:rFonts w:ascii="Times New Roman" w:hAnsi="Times New Roman" w:cs="Times New Roman"/>
          <w:sz w:val="20"/>
          <w:szCs w:val="20"/>
        </w:rPr>
        <w:t>Кинель</w:t>
      </w:r>
      <w:proofErr w:type="spellEnd"/>
      <w:r w:rsidRPr="00296832">
        <w:rPr>
          <w:rFonts w:ascii="Times New Roman" w:hAnsi="Times New Roman" w:cs="Times New Roman"/>
          <w:sz w:val="20"/>
          <w:szCs w:val="20"/>
        </w:rPr>
        <w:t>-Черкасский</w:t>
      </w:r>
      <w:proofErr w:type="gramEnd"/>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Самарской области</w:t>
      </w:r>
      <w:r w:rsidRPr="00296832">
        <w:rPr>
          <w:rFonts w:ascii="Times New Roman" w:hAnsi="Times New Roman" w:cs="Times New Roman"/>
          <w:sz w:val="20"/>
          <w:szCs w:val="20"/>
        </w:rPr>
        <w:tab/>
      </w:r>
      <w:r w:rsidRPr="00296832">
        <w:rPr>
          <w:rFonts w:ascii="Times New Roman" w:hAnsi="Times New Roman" w:cs="Times New Roman"/>
          <w:sz w:val="20"/>
          <w:szCs w:val="20"/>
        </w:rPr>
        <w:tab/>
      </w:r>
      <w:r w:rsidRPr="00296832">
        <w:rPr>
          <w:rFonts w:ascii="Times New Roman" w:hAnsi="Times New Roman" w:cs="Times New Roman"/>
          <w:sz w:val="20"/>
          <w:szCs w:val="20"/>
        </w:rPr>
        <w:tab/>
      </w:r>
      <w:r w:rsidRPr="00296832">
        <w:rPr>
          <w:rFonts w:ascii="Times New Roman" w:hAnsi="Times New Roman" w:cs="Times New Roman"/>
          <w:sz w:val="20"/>
          <w:szCs w:val="20"/>
        </w:rPr>
        <w:tab/>
      </w:r>
      <w:r w:rsidRPr="00296832">
        <w:rPr>
          <w:rFonts w:ascii="Times New Roman" w:hAnsi="Times New Roman" w:cs="Times New Roman"/>
          <w:sz w:val="20"/>
          <w:szCs w:val="20"/>
        </w:rPr>
        <w:tab/>
      </w:r>
      <w:r w:rsidRPr="00296832">
        <w:rPr>
          <w:rFonts w:ascii="Times New Roman" w:hAnsi="Times New Roman" w:cs="Times New Roman"/>
          <w:sz w:val="20"/>
          <w:szCs w:val="20"/>
        </w:rPr>
        <w:tab/>
      </w:r>
      <w:r w:rsidRPr="00296832">
        <w:rPr>
          <w:rFonts w:ascii="Times New Roman" w:hAnsi="Times New Roman" w:cs="Times New Roman"/>
          <w:sz w:val="20"/>
          <w:szCs w:val="20"/>
        </w:rPr>
        <w:tab/>
      </w:r>
      <w:proofErr w:type="spellStart"/>
      <w:r w:rsidRPr="00296832">
        <w:rPr>
          <w:rFonts w:ascii="Times New Roman" w:hAnsi="Times New Roman" w:cs="Times New Roman"/>
          <w:sz w:val="20"/>
          <w:szCs w:val="20"/>
        </w:rPr>
        <w:t>О.В.Кузнецов</w:t>
      </w:r>
      <w:proofErr w:type="spellEnd"/>
    </w:p>
    <w:p w:rsidR="00296832" w:rsidRPr="00296832" w:rsidRDefault="00296832" w:rsidP="00296832">
      <w:pPr>
        <w:pStyle w:val="a4"/>
        <w:jc w:val="both"/>
        <w:rPr>
          <w:rFonts w:ascii="Times New Roman" w:hAnsi="Times New Roman" w:cs="Times New Roman"/>
          <w:sz w:val="20"/>
          <w:szCs w:val="20"/>
        </w:rPr>
      </w:pPr>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 xml:space="preserve">Глава сельского поселения </w:t>
      </w:r>
      <w:proofErr w:type="spellStart"/>
      <w:r w:rsidRPr="00296832">
        <w:rPr>
          <w:rFonts w:ascii="Times New Roman" w:hAnsi="Times New Roman" w:cs="Times New Roman"/>
          <w:sz w:val="20"/>
          <w:szCs w:val="20"/>
        </w:rPr>
        <w:t>Кабановка</w:t>
      </w:r>
      <w:proofErr w:type="spellEnd"/>
    </w:p>
    <w:p w:rsidR="00296832" w:rsidRP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 xml:space="preserve">муниципального района </w:t>
      </w:r>
      <w:proofErr w:type="spellStart"/>
      <w:proofErr w:type="gramStart"/>
      <w:r w:rsidRPr="00296832">
        <w:rPr>
          <w:rFonts w:ascii="Times New Roman" w:hAnsi="Times New Roman" w:cs="Times New Roman"/>
          <w:sz w:val="20"/>
          <w:szCs w:val="20"/>
        </w:rPr>
        <w:t>Кинель</w:t>
      </w:r>
      <w:proofErr w:type="spellEnd"/>
      <w:r w:rsidRPr="00296832">
        <w:rPr>
          <w:rFonts w:ascii="Times New Roman" w:hAnsi="Times New Roman" w:cs="Times New Roman"/>
          <w:sz w:val="20"/>
          <w:szCs w:val="20"/>
        </w:rPr>
        <w:t>-Черкасский</w:t>
      </w:r>
      <w:proofErr w:type="gramEnd"/>
    </w:p>
    <w:p w:rsidR="00296832" w:rsidRDefault="00296832" w:rsidP="00296832">
      <w:pPr>
        <w:pStyle w:val="a4"/>
        <w:jc w:val="both"/>
        <w:rPr>
          <w:rFonts w:ascii="Times New Roman" w:hAnsi="Times New Roman" w:cs="Times New Roman"/>
          <w:sz w:val="20"/>
          <w:szCs w:val="20"/>
        </w:rPr>
      </w:pPr>
      <w:r w:rsidRPr="00296832">
        <w:rPr>
          <w:rFonts w:ascii="Times New Roman" w:hAnsi="Times New Roman" w:cs="Times New Roman"/>
          <w:sz w:val="20"/>
          <w:szCs w:val="20"/>
        </w:rPr>
        <w:t>Самарской области</w:t>
      </w:r>
      <w:r w:rsidRPr="00296832">
        <w:rPr>
          <w:rFonts w:ascii="Times New Roman" w:hAnsi="Times New Roman" w:cs="Times New Roman"/>
          <w:sz w:val="20"/>
          <w:szCs w:val="20"/>
        </w:rPr>
        <w:tab/>
      </w:r>
      <w:r w:rsidRPr="00296832">
        <w:rPr>
          <w:rFonts w:ascii="Times New Roman" w:hAnsi="Times New Roman" w:cs="Times New Roman"/>
          <w:sz w:val="20"/>
          <w:szCs w:val="20"/>
        </w:rPr>
        <w:tab/>
      </w:r>
      <w:r w:rsidRPr="00296832">
        <w:rPr>
          <w:rFonts w:ascii="Times New Roman" w:hAnsi="Times New Roman" w:cs="Times New Roman"/>
          <w:sz w:val="20"/>
          <w:szCs w:val="20"/>
        </w:rPr>
        <w:tab/>
      </w:r>
      <w:r w:rsidRPr="00296832">
        <w:rPr>
          <w:rFonts w:ascii="Times New Roman" w:hAnsi="Times New Roman" w:cs="Times New Roman"/>
          <w:sz w:val="20"/>
          <w:szCs w:val="20"/>
        </w:rPr>
        <w:tab/>
      </w:r>
      <w:r w:rsidRPr="00296832">
        <w:rPr>
          <w:rFonts w:ascii="Times New Roman" w:hAnsi="Times New Roman" w:cs="Times New Roman"/>
          <w:sz w:val="20"/>
          <w:szCs w:val="20"/>
        </w:rPr>
        <w:tab/>
      </w:r>
      <w:r w:rsidRPr="00296832">
        <w:rPr>
          <w:rFonts w:ascii="Times New Roman" w:hAnsi="Times New Roman" w:cs="Times New Roman"/>
          <w:sz w:val="20"/>
          <w:szCs w:val="20"/>
        </w:rPr>
        <w:tab/>
      </w:r>
      <w:r w:rsidRPr="00296832">
        <w:rPr>
          <w:rFonts w:ascii="Times New Roman" w:hAnsi="Times New Roman" w:cs="Times New Roman"/>
          <w:sz w:val="20"/>
          <w:szCs w:val="20"/>
        </w:rPr>
        <w:tab/>
      </w:r>
      <w:proofErr w:type="spellStart"/>
      <w:r w:rsidRPr="00296832">
        <w:rPr>
          <w:rFonts w:ascii="Times New Roman" w:hAnsi="Times New Roman" w:cs="Times New Roman"/>
          <w:sz w:val="20"/>
          <w:szCs w:val="20"/>
        </w:rPr>
        <w:t>Ю.Г.Шаронов</w:t>
      </w:r>
      <w:proofErr w:type="spellEnd"/>
    </w:p>
    <w:p w:rsidR="00296832" w:rsidRDefault="00296832" w:rsidP="00AD5B0A">
      <w:pPr>
        <w:pStyle w:val="a4"/>
        <w:jc w:val="both"/>
        <w:rPr>
          <w:rFonts w:ascii="Times New Roman" w:hAnsi="Times New Roman" w:cs="Times New Roman"/>
          <w:sz w:val="20"/>
          <w:szCs w:val="20"/>
        </w:rPr>
      </w:pP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ПОСТАНОВЛЕНИЕ</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от 26.07.2022 № 81</w:t>
      </w:r>
    </w:p>
    <w:p w:rsidR="00E95DCA" w:rsidRPr="00E95DCA" w:rsidRDefault="00E95DCA" w:rsidP="00E95DCA">
      <w:pPr>
        <w:pStyle w:val="a4"/>
        <w:jc w:val="both"/>
        <w:rPr>
          <w:rFonts w:ascii="Times New Roman" w:hAnsi="Times New Roman" w:cs="Times New Roman"/>
          <w:sz w:val="20"/>
          <w:szCs w:val="20"/>
        </w:rPr>
      </w:pP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 xml:space="preserve">[О внесении изменений в постановление Администрации сельского поселения </w:t>
      </w:r>
      <w:proofErr w:type="spellStart"/>
      <w:r w:rsidRPr="00E95DCA">
        <w:rPr>
          <w:rFonts w:ascii="Times New Roman" w:hAnsi="Times New Roman" w:cs="Times New Roman"/>
          <w:sz w:val="20"/>
          <w:szCs w:val="20"/>
        </w:rPr>
        <w:t>Кабановка</w:t>
      </w:r>
      <w:proofErr w:type="spellEnd"/>
      <w:r w:rsidRPr="00E95DCA">
        <w:rPr>
          <w:rFonts w:ascii="Times New Roman" w:hAnsi="Times New Roman" w:cs="Times New Roman"/>
          <w:sz w:val="20"/>
          <w:szCs w:val="20"/>
        </w:rPr>
        <w:t xml:space="preserve"> от 25.04.2018 №52 «Об утверждении муниципальной программы «Развитие культуры, молодежной политики, физической культуры и спорта на территории сельского поселения </w:t>
      </w:r>
      <w:proofErr w:type="spellStart"/>
      <w:r w:rsidRPr="00E95DCA">
        <w:rPr>
          <w:rFonts w:ascii="Times New Roman" w:hAnsi="Times New Roman" w:cs="Times New Roman"/>
          <w:sz w:val="20"/>
          <w:szCs w:val="20"/>
        </w:rPr>
        <w:t>Кабановка</w:t>
      </w:r>
      <w:proofErr w:type="spellEnd"/>
      <w:r w:rsidRPr="00E95DCA">
        <w:rPr>
          <w:rFonts w:ascii="Times New Roman" w:hAnsi="Times New Roman" w:cs="Times New Roman"/>
          <w:sz w:val="20"/>
          <w:szCs w:val="20"/>
        </w:rPr>
        <w:t xml:space="preserve"> муниципального района </w:t>
      </w:r>
      <w:proofErr w:type="spellStart"/>
      <w:proofErr w:type="gramStart"/>
      <w:r w:rsidRPr="00E95DCA">
        <w:rPr>
          <w:rFonts w:ascii="Times New Roman" w:hAnsi="Times New Roman" w:cs="Times New Roman"/>
          <w:sz w:val="20"/>
          <w:szCs w:val="20"/>
        </w:rPr>
        <w:t>Кинель</w:t>
      </w:r>
      <w:proofErr w:type="spellEnd"/>
      <w:r w:rsidRPr="00E95DCA">
        <w:rPr>
          <w:rFonts w:ascii="Times New Roman" w:hAnsi="Times New Roman" w:cs="Times New Roman"/>
          <w:sz w:val="20"/>
          <w:szCs w:val="20"/>
        </w:rPr>
        <w:t>-Черкасский</w:t>
      </w:r>
      <w:proofErr w:type="gramEnd"/>
      <w:r w:rsidRPr="00E95DCA">
        <w:rPr>
          <w:rFonts w:ascii="Times New Roman" w:hAnsi="Times New Roman" w:cs="Times New Roman"/>
          <w:sz w:val="20"/>
          <w:szCs w:val="20"/>
        </w:rPr>
        <w:t xml:space="preserve"> Самарской области» на 2019-2027 годы»]</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ab/>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ab/>
        <w:t xml:space="preserve">Руководствуясь распоряжением Администрации поселения </w:t>
      </w:r>
      <w:proofErr w:type="spellStart"/>
      <w:r w:rsidRPr="00E95DCA">
        <w:rPr>
          <w:rFonts w:ascii="Times New Roman" w:hAnsi="Times New Roman" w:cs="Times New Roman"/>
          <w:sz w:val="20"/>
          <w:szCs w:val="20"/>
        </w:rPr>
        <w:t>Кабановка</w:t>
      </w:r>
      <w:proofErr w:type="spellEnd"/>
      <w:r w:rsidRPr="00E95DCA">
        <w:rPr>
          <w:rFonts w:ascii="Times New Roman" w:hAnsi="Times New Roman" w:cs="Times New Roman"/>
          <w:sz w:val="20"/>
          <w:szCs w:val="20"/>
        </w:rPr>
        <w:t xml:space="preserve"> от 20.07.2022 № 21 «О разработке проектов постановлений Администрации поселения </w:t>
      </w:r>
      <w:proofErr w:type="spellStart"/>
      <w:r w:rsidRPr="00E95DCA">
        <w:rPr>
          <w:rFonts w:ascii="Times New Roman" w:hAnsi="Times New Roman" w:cs="Times New Roman"/>
          <w:sz w:val="20"/>
          <w:szCs w:val="20"/>
        </w:rPr>
        <w:t>Кабановка</w:t>
      </w:r>
      <w:proofErr w:type="spellEnd"/>
      <w:r w:rsidRPr="00E95DCA">
        <w:rPr>
          <w:rFonts w:ascii="Times New Roman" w:hAnsi="Times New Roman" w:cs="Times New Roman"/>
          <w:sz w:val="20"/>
          <w:szCs w:val="20"/>
        </w:rPr>
        <w:t xml:space="preserve"> «О внесении изменений в муниципальные программы сельского поселения </w:t>
      </w:r>
      <w:proofErr w:type="spellStart"/>
      <w:r w:rsidRPr="00E95DCA">
        <w:rPr>
          <w:rFonts w:ascii="Times New Roman" w:hAnsi="Times New Roman" w:cs="Times New Roman"/>
          <w:sz w:val="20"/>
          <w:szCs w:val="20"/>
        </w:rPr>
        <w:t>Кабановка</w:t>
      </w:r>
      <w:proofErr w:type="spellEnd"/>
      <w:r w:rsidRPr="00E95DCA">
        <w:rPr>
          <w:rFonts w:ascii="Times New Roman" w:hAnsi="Times New Roman" w:cs="Times New Roman"/>
          <w:sz w:val="20"/>
          <w:szCs w:val="20"/>
        </w:rPr>
        <w:t xml:space="preserve"> </w:t>
      </w:r>
      <w:proofErr w:type="spellStart"/>
      <w:proofErr w:type="gramStart"/>
      <w:r w:rsidRPr="00E95DCA">
        <w:rPr>
          <w:rFonts w:ascii="Times New Roman" w:hAnsi="Times New Roman" w:cs="Times New Roman"/>
          <w:sz w:val="20"/>
          <w:szCs w:val="20"/>
        </w:rPr>
        <w:t>Кинель</w:t>
      </w:r>
      <w:proofErr w:type="spellEnd"/>
      <w:r w:rsidRPr="00E95DCA">
        <w:rPr>
          <w:rFonts w:ascii="Times New Roman" w:hAnsi="Times New Roman" w:cs="Times New Roman"/>
          <w:sz w:val="20"/>
          <w:szCs w:val="20"/>
        </w:rPr>
        <w:t>-Черкасского</w:t>
      </w:r>
      <w:proofErr w:type="gramEnd"/>
      <w:r w:rsidRPr="00E95DCA">
        <w:rPr>
          <w:rFonts w:ascii="Times New Roman" w:hAnsi="Times New Roman" w:cs="Times New Roman"/>
          <w:sz w:val="20"/>
          <w:szCs w:val="20"/>
        </w:rPr>
        <w:t xml:space="preserve"> района Самарской области», </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ПОСТАНОВЛЯЮ:</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 xml:space="preserve">1. Внести в постановление Администрации сельского поселения </w:t>
      </w:r>
      <w:proofErr w:type="spellStart"/>
      <w:r w:rsidRPr="00E95DCA">
        <w:rPr>
          <w:rFonts w:ascii="Times New Roman" w:hAnsi="Times New Roman" w:cs="Times New Roman"/>
          <w:sz w:val="20"/>
          <w:szCs w:val="20"/>
        </w:rPr>
        <w:t>Кабановка</w:t>
      </w:r>
      <w:proofErr w:type="spellEnd"/>
      <w:r w:rsidRPr="00E95DCA">
        <w:rPr>
          <w:rFonts w:ascii="Times New Roman" w:hAnsi="Times New Roman" w:cs="Times New Roman"/>
          <w:sz w:val="20"/>
          <w:szCs w:val="20"/>
        </w:rPr>
        <w:t xml:space="preserve"> от 25.04.2018 №52 «Об утверждении муниципальной программы «Развитие культуры, молодежной политики, физической культуры и спорта на территории сельского поселения </w:t>
      </w:r>
      <w:proofErr w:type="spellStart"/>
      <w:r w:rsidRPr="00E95DCA">
        <w:rPr>
          <w:rFonts w:ascii="Times New Roman" w:hAnsi="Times New Roman" w:cs="Times New Roman"/>
          <w:sz w:val="20"/>
          <w:szCs w:val="20"/>
        </w:rPr>
        <w:t>Кабановка</w:t>
      </w:r>
      <w:proofErr w:type="spellEnd"/>
      <w:r w:rsidRPr="00E95DCA">
        <w:rPr>
          <w:rFonts w:ascii="Times New Roman" w:hAnsi="Times New Roman" w:cs="Times New Roman"/>
          <w:sz w:val="20"/>
          <w:szCs w:val="20"/>
        </w:rPr>
        <w:t xml:space="preserve"> муниципального района </w:t>
      </w:r>
      <w:proofErr w:type="spellStart"/>
      <w:proofErr w:type="gramStart"/>
      <w:r w:rsidRPr="00E95DCA">
        <w:rPr>
          <w:rFonts w:ascii="Times New Roman" w:hAnsi="Times New Roman" w:cs="Times New Roman"/>
          <w:sz w:val="20"/>
          <w:szCs w:val="20"/>
        </w:rPr>
        <w:t>Кинель</w:t>
      </w:r>
      <w:proofErr w:type="spellEnd"/>
      <w:r w:rsidRPr="00E95DCA">
        <w:rPr>
          <w:rFonts w:ascii="Times New Roman" w:hAnsi="Times New Roman" w:cs="Times New Roman"/>
          <w:sz w:val="20"/>
          <w:szCs w:val="20"/>
        </w:rPr>
        <w:t>-Черкасский</w:t>
      </w:r>
      <w:proofErr w:type="gramEnd"/>
      <w:r w:rsidRPr="00E95DCA">
        <w:rPr>
          <w:rFonts w:ascii="Times New Roman" w:hAnsi="Times New Roman" w:cs="Times New Roman"/>
          <w:sz w:val="20"/>
          <w:szCs w:val="20"/>
        </w:rPr>
        <w:t xml:space="preserve"> Самарской области» на 2019-2027 годы» следующие изменения:</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 xml:space="preserve"> в муниципальной программе «Развитие культуры, молодежной политики, физической культуры и спорта на территории сельского поселения </w:t>
      </w:r>
      <w:proofErr w:type="spellStart"/>
      <w:r w:rsidRPr="00E95DCA">
        <w:rPr>
          <w:rFonts w:ascii="Times New Roman" w:hAnsi="Times New Roman" w:cs="Times New Roman"/>
          <w:sz w:val="20"/>
          <w:szCs w:val="20"/>
        </w:rPr>
        <w:t>Кабановка</w:t>
      </w:r>
      <w:proofErr w:type="spellEnd"/>
      <w:r w:rsidRPr="00E95DCA">
        <w:rPr>
          <w:rFonts w:ascii="Times New Roman" w:hAnsi="Times New Roman" w:cs="Times New Roman"/>
          <w:sz w:val="20"/>
          <w:szCs w:val="20"/>
        </w:rPr>
        <w:t xml:space="preserve"> муниципального района </w:t>
      </w:r>
      <w:proofErr w:type="spellStart"/>
      <w:proofErr w:type="gramStart"/>
      <w:r w:rsidRPr="00E95DCA">
        <w:rPr>
          <w:rFonts w:ascii="Times New Roman" w:hAnsi="Times New Roman" w:cs="Times New Roman"/>
          <w:sz w:val="20"/>
          <w:szCs w:val="20"/>
        </w:rPr>
        <w:t>Кинель</w:t>
      </w:r>
      <w:proofErr w:type="spellEnd"/>
      <w:r w:rsidRPr="00E95DCA">
        <w:rPr>
          <w:rFonts w:ascii="Times New Roman" w:hAnsi="Times New Roman" w:cs="Times New Roman"/>
          <w:sz w:val="20"/>
          <w:szCs w:val="20"/>
        </w:rPr>
        <w:t>-Черкасский</w:t>
      </w:r>
      <w:proofErr w:type="gramEnd"/>
      <w:r w:rsidRPr="00E95DCA">
        <w:rPr>
          <w:rFonts w:ascii="Times New Roman" w:hAnsi="Times New Roman" w:cs="Times New Roman"/>
          <w:sz w:val="20"/>
          <w:szCs w:val="20"/>
        </w:rPr>
        <w:t xml:space="preserve"> Самарской области» на 2019-2027 годы (далее – муниципальная программа):</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в паспорте муниципальной программы:</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lastRenderedPageBreak/>
        <w:t>раздел «Объемы бюджетных ассигнований муниципальной программы» изложить в следующей редакции:</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«Общий объем бюджетных ассигнований на реализацию муниципальной программы составляет 35467,1 тыс. рублей, в том числе по годам:</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2019 год – 4257,9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2020 год – 4358,8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2021 год – 3720,4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2022 год – 4359,4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2023 год – 4137,9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2024 год – 4448,9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2025 год – 3394,6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2026 год – 3394,6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2027 год – 3394,6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Из них:</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 xml:space="preserve">-за счет средств областного бюджета в 2019 году – 2368,9 тыс. рублей, в том числе за счёт субсидий местным бюджетам для </w:t>
      </w:r>
      <w:proofErr w:type="spellStart"/>
      <w:r w:rsidRPr="00E95DCA">
        <w:rPr>
          <w:rFonts w:ascii="Times New Roman" w:hAnsi="Times New Roman" w:cs="Times New Roman"/>
          <w:sz w:val="20"/>
          <w:szCs w:val="20"/>
        </w:rPr>
        <w:t>софинансирования</w:t>
      </w:r>
      <w:proofErr w:type="spellEnd"/>
      <w:r w:rsidRPr="00E95DCA">
        <w:rPr>
          <w:rFonts w:ascii="Times New Roman" w:hAnsi="Times New Roman" w:cs="Times New Roman"/>
          <w:sz w:val="20"/>
          <w:szCs w:val="20"/>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 (далее – стимулирующие субсидии) – 2368,9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 за счет средств бюджета района – 6704,4 тыс. рублей, по годам:</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2019 год – 0,0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2020 год – 0,0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2021 год – 2000,0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2022 год – 2052,1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2023 год – 1598,0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2024 год – 1054,3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2025 год – 0,0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2026 год – 0,0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2027 год – 0,0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 за счет средств бюджета поселения – 26393,8 тыс. рублей, по годам:</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2019 год – 1889,0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2020 год – 4358,8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2021 год – 1720,4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2022 год – 2307,3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2023 год – 2539,9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2024 год – 3394,6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2025 год – 3394,6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2026 год – 3394,6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2027 год – 3394,6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*финансирование основных мероприятий муниципальной программы в 2025-2027 годах носит прогнозный характер»;</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в тексте муниципальной программы:</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lastRenderedPageBreak/>
        <w:t>абзац 7 раздела 6 «Информация о ресурсном обеспечении муниципальной программы» изложить в следующей редакции:</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«Общий объем бюджетных ассигнований на реализацию муниципальной программы составляет 35467,1 тыс. рублей, в том числе по годам:</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2019 год – 4257,9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2020 год – 4358,8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2021 год – 3720,4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2022 год – 4359,4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2023 год – 4137,9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2024 год – 4448,9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2025 год – 3394,6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2026 год – 3394,6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2027 год – 3394,6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Из них:</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 xml:space="preserve">-за счет средств областного бюджета в 2019 году – 2368,9 тыс. рублей, в том числе за счёт субсидий местным бюджетам для </w:t>
      </w:r>
      <w:proofErr w:type="spellStart"/>
      <w:r w:rsidRPr="00E95DCA">
        <w:rPr>
          <w:rFonts w:ascii="Times New Roman" w:hAnsi="Times New Roman" w:cs="Times New Roman"/>
          <w:sz w:val="20"/>
          <w:szCs w:val="20"/>
        </w:rPr>
        <w:t>софинансирования</w:t>
      </w:r>
      <w:proofErr w:type="spellEnd"/>
      <w:r w:rsidRPr="00E95DCA">
        <w:rPr>
          <w:rFonts w:ascii="Times New Roman" w:hAnsi="Times New Roman" w:cs="Times New Roman"/>
          <w:sz w:val="20"/>
          <w:szCs w:val="20"/>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 (далее – стимулирующие субсидии) – 2368,9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 за счет средств бюджета района – 6704,4 тыс. рублей, по годам:</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2019 год – 0,0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2020 год – 0,0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2021 год – 2000,0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2022 год – 2052,1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2023 год – 1598,0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lastRenderedPageBreak/>
        <w:t>2024 год – 1054,3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2025 год – 0,0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2026 год – 0,0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2027 год – 0,0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 за счет средств бюджета поселения – 26393,8 тыс. рублей, по годам:</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2019 год – 1889,0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2020 год – 4358,8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2021 год – 1720,4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2022 год – 2307,3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2023 год – 2539,9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2024 год – 3394,6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2025 год – 3394,6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2026 год – 3394,6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2027 год – 3394,6 тыс. рублей;*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*финансирование основных мероприятий муниципальной программы в 2025-2027 годах носит прогнозный характер»;</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приложение 1 к муниципальной программе изложить в редакции приложения к настоящему постановлению.</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2.</w:t>
      </w:r>
      <w:proofErr w:type="gramStart"/>
      <w:r w:rsidRPr="00E95DCA">
        <w:rPr>
          <w:rFonts w:ascii="Times New Roman" w:hAnsi="Times New Roman" w:cs="Times New Roman"/>
          <w:sz w:val="20"/>
          <w:szCs w:val="20"/>
        </w:rPr>
        <w:t>Контроль за</w:t>
      </w:r>
      <w:proofErr w:type="gramEnd"/>
      <w:r w:rsidRPr="00E95DCA">
        <w:rPr>
          <w:rFonts w:ascii="Times New Roman" w:hAnsi="Times New Roman" w:cs="Times New Roman"/>
          <w:sz w:val="20"/>
          <w:szCs w:val="20"/>
        </w:rPr>
        <w:t xml:space="preserve"> выполнением настоящего постановления оставляю за собой.</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3.Опубликовать настоящее постановление в газете «</w:t>
      </w:r>
      <w:proofErr w:type="spellStart"/>
      <w:r w:rsidRPr="00E95DCA">
        <w:rPr>
          <w:rFonts w:ascii="Times New Roman" w:hAnsi="Times New Roman" w:cs="Times New Roman"/>
          <w:sz w:val="20"/>
          <w:szCs w:val="20"/>
        </w:rPr>
        <w:t>Кабановские</w:t>
      </w:r>
      <w:proofErr w:type="spellEnd"/>
      <w:r w:rsidRPr="00E95DCA">
        <w:rPr>
          <w:rFonts w:ascii="Times New Roman" w:hAnsi="Times New Roman" w:cs="Times New Roman"/>
          <w:sz w:val="20"/>
          <w:szCs w:val="20"/>
        </w:rPr>
        <w:t xml:space="preserve"> вести».</w:t>
      </w:r>
    </w:p>
    <w:p w:rsidR="00E95DCA" w:rsidRPr="00E95DCA"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4.Настоящее постановление вступает в силу со дня его официального опубликования.</w:t>
      </w:r>
    </w:p>
    <w:p w:rsidR="00E95DCA" w:rsidRPr="00E95DCA" w:rsidRDefault="00E95DCA" w:rsidP="00E95DCA">
      <w:pPr>
        <w:pStyle w:val="a4"/>
        <w:jc w:val="both"/>
        <w:rPr>
          <w:rFonts w:ascii="Times New Roman" w:hAnsi="Times New Roman" w:cs="Times New Roman"/>
          <w:sz w:val="20"/>
          <w:szCs w:val="20"/>
        </w:rPr>
      </w:pPr>
    </w:p>
    <w:p w:rsidR="00296832" w:rsidRDefault="00E95DCA" w:rsidP="00E95DCA">
      <w:pPr>
        <w:pStyle w:val="a4"/>
        <w:jc w:val="both"/>
        <w:rPr>
          <w:rFonts w:ascii="Times New Roman" w:hAnsi="Times New Roman" w:cs="Times New Roman"/>
          <w:sz w:val="20"/>
          <w:szCs w:val="20"/>
        </w:rPr>
      </w:pPr>
      <w:r w:rsidRPr="00E95DCA">
        <w:rPr>
          <w:rFonts w:ascii="Times New Roman" w:hAnsi="Times New Roman" w:cs="Times New Roman"/>
          <w:sz w:val="20"/>
          <w:szCs w:val="20"/>
        </w:rPr>
        <w:t xml:space="preserve">Глава сельского поселения </w:t>
      </w:r>
      <w:proofErr w:type="spellStart"/>
      <w:r w:rsidRPr="00E95DCA">
        <w:rPr>
          <w:rFonts w:ascii="Times New Roman" w:hAnsi="Times New Roman" w:cs="Times New Roman"/>
          <w:sz w:val="20"/>
          <w:szCs w:val="20"/>
        </w:rPr>
        <w:t>Кабановка</w:t>
      </w:r>
      <w:proofErr w:type="spellEnd"/>
      <w:r w:rsidRPr="00E95DCA">
        <w:rPr>
          <w:rFonts w:ascii="Times New Roman" w:hAnsi="Times New Roman" w:cs="Times New Roman"/>
          <w:sz w:val="20"/>
          <w:szCs w:val="20"/>
        </w:rPr>
        <w:tab/>
      </w:r>
      <w:r w:rsidRPr="00E95DCA">
        <w:rPr>
          <w:rFonts w:ascii="Times New Roman" w:hAnsi="Times New Roman" w:cs="Times New Roman"/>
          <w:sz w:val="20"/>
          <w:szCs w:val="20"/>
        </w:rPr>
        <w:tab/>
      </w:r>
      <w:r w:rsidRPr="00E95DCA">
        <w:rPr>
          <w:rFonts w:ascii="Times New Roman" w:hAnsi="Times New Roman" w:cs="Times New Roman"/>
          <w:sz w:val="20"/>
          <w:szCs w:val="20"/>
        </w:rPr>
        <w:tab/>
        <w:t xml:space="preserve">                 Ю.Г. Шаронов</w:t>
      </w:r>
    </w:p>
    <w:p w:rsidR="00E95DCA" w:rsidRDefault="00E95DCA" w:rsidP="00AD5B0A">
      <w:pPr>
        <w:pStyle w:val="a4"/>
        <w:jc w:val="both"/>
        <w:rPr>
          <w:rFonts w:ascii="Times New Roman" w:hAnsi="Times New Roman" w:cs="Times New Roman"/>
          <w:sz w:val="20"/>
          <w:szCs w:val="20"/>
        </w:rPr>
      </w:pPr>
    </w:p>
    <w:p w:rsidR="00E95DCA" w:rsidRDefault="00E95DCA" w:rsidP="00AD5B0A">
      <w:pPr>
        <w:pStyle w:val="a4"/>
        <w:jc w:val="both"/>
        <w:rPr>
          <w:rFonts w:ascii="Times New Roman" w:hAnsi="Times New Roman" w:cs="Times New Roman"/>
          <w:sz w:val="20"/>
          <w:szCs w:val="20"/>
        </w:rPr>
        <w:sectPr w:rsidR="00E95DCA" w:rsidSect="0084488D">
          <w:type w:val="continuous"/>
          <w:pgSz w:w="16838" w:h="11906" w:orient="landscape"/>
          <w:pgMar w:top="142" w:right="567" w:bottom="142" w:left="567" w:header="709" w:footer="709" w:gutter="0"/>
          <w:cols w:num="2" w:space="110"/>
          <w:docGrid w:linePitch="360"/>
        </w:sectPr>
      </w:pPr>
    </w:p>
    <w:p w:rsidR="00E95DCA" w:rsidRDefault="00E95DCA" w:rsidP="00AD5B0A">
      <w:pPr>
        <w:pStyle w:val="a4"/>
        <w:jc w:val="both"/>
        <w:rPr>
          <w:rFonts w:ascii="Times New Roman" w:hAnsi="Times New Roman" w:cs="Times New Roman"/>
          <w:sz w:val="20"/>
          <w:szCs w:val="20"/>
        </w:rPr>
      </w:pPr>
    </w:p>
    <w:p w:rsidR="00E95DCA" w:rsidRPr="00E95DCA" w:rsidRDefault="00E95DCA" w:rsidP="00E95DCA">
      <w:pPr>
        <w:keepNext/>
        <w:keepLines/>
        <w:spacing w:after="0" w:line="240" w:lineRule="auto"/>
        <w:ind w:right="-315"/>
        <w:jc w:val="right"/>
        <w:rPr>
          <w:rFonts w:ascii="Times New Roman" w:eastAsia="Times New Roman" w:hAnsi="Times New Roman"/>
          <w:sz w:val="20"/>
          <w:szCs w:val="20"/>
          <w:lang w:eastAsia="ru-RU"/>
        </w:rPr>
      </w:pPr>
      <w:r w:rsidRPr="00E95DCA">
        <w:rPr>
          <w:rFonts w:ascii="Times New Roman" w:eastAsia="Times New Roman" w:hAnsi="Times New Roman"/>
          <w:sz w:val="20"/>
          <w:szCs w:val="20"/>
          <w:lang w:eastAsia="ru-RU"/>
        </w:rPr>
        <w:t>Приложение к постановлению Администрации</w:t>
      </w:r>
    </w:p>
    <w:p w:rsidR="00E95DCA" w:rsidRPr="00E95DCA" w:rsidRDefault="00E95DCA" w:rsidP="00E95DCA">
      <w:pPr>
        <w:keepNext/>
        <w:keepLines/>
        <w:spacing w:after="0" w:line="240" w:lineRule="auto"/>
        <w:ind w:right="-315"/>
        <w:jc w:val="right"/>
        <w:rPr>
          <w:rFonts w:ascii="Times New Roman" w:eastAsia="Times New Roman" w:hAnsi="Times New Roman"/>
          <w:sz w:val="20"/>
          <w:szCs w:val="20"/>
          <w:lang w:eastAsia="ru-RU"/>
        </w:rPr>
      </w:pPr>
      <w:r w:rsidRPr="00E95DCA">
        <w:rPr>
          <w:rFonts w:ascii="Times New Roman" w:eastAsia="Times New Roman" w:hAnsi="Times New Roman"/>
          <w:sz w:val="20"/>
          <w:szCs w:val="20"/>
          <w:lang w:eastAsia="ru-RU"/>
        </w:rPr>
        <w:t xml:space="preserve"> поселения </w:t>
      </w:r>
      <w:proofErr w:type="spellStart"/>
      <w:r w:rsidRPr="00E95DCA">
        <w:rPr>
          <w:rFonts w:ascii="Times New Roman" w:eastAsia="Times New Roman" w:hAnsi="Times New Roman"/>
          <w:sz w:val="20"/>
          <w:szCs w:val="20"/>
          <w:lang w:eastAsia="ru-RU"/>
        </w:rPr>
        <w:t>Кабановка</w:t>
      </w:r>
      <w:proofErr w:type="spellEnd"/>
      <w:r w:rsidRPr="00E95DCA">
        <w:rPr>
          <w:rFonts w:ascii="Times New Roman" w:eastAsia="Times New Roman" w:hAnsi="Times New Roman"/>
          <w:sz w:val="20"/>
          <w:szCs w:val="20"/>
          <w:lang w:eastAsia="ru-RU"/>
        </w:rPr>
        <w:t xml:space="preserve"> от 26.07.2022 № 81 </w:t>
      </w:r>
    </w:p>
    <w:p w:rsidR="00E95DCA" w:rsidRPr="00E95DCA" w:rsidRDefault="00E95DCA" w:rsidP="00E95DCA">
      <w:pPr>
        <w:widowControl w:val="0"/>
        <w:spacing w:after="0" w:line="240" w:lineRule="auto"/>
        <w:ind w:right="-315"/>
        <w:jc w:val="right"/>
        <w:rPr>
          <w:rFonts w:ascii="Times New Roman" w:eastAsia="Times New Roman" w:hAnsi="Times New Roman"/>
          <w:bCs/>
          <w:sz w:val="20"/>
          <w:szCs w:val="20"/>
        </w:rPr>
      </w:pPr>
      <w:r w:rsidRPr="00E95DCA">
        <w:rPr>
          <w:rFonts w:ascii="Times New Roman" w:eastAsia="Times New Roman" w:hAnsi="Times New Roman"/>
          <w:bCs/>
          <w:sz w:val="20"/>
          <w:szCs w:val="20"/>
        </w:rPr>
        <w:t>Приложение 1</w:t>
      </w:r>
    </w:p>
    <w:p w:rsidR="00E95DCA" w:rsidRPr="00E95DCA" w:rsidRDefault="00E95DCA" w:rsidP="00E95DCA">
      <w:pPr>
        <w:widowControl w:val="0"/>
        <w:spacing w:after="0" w:line="240" w:lineRule="auto"/>
        <w:ind w:left="9639" w:right="-315"/>
        <w:jc w:val="right"/>
        <w:rPr>
          <w:rFonts w:ascii="Times New Roman" w:eastAsia="Times New Roman" w:hAnsi="Times New Roman"/>
          <w:sz w:val="20"/>
          <w:szCs w:val="20"/>
          <w:lang w:eastAsia="ru-RU"/>
        </w:rPr>
      </w:pPr>
      <w:r w:rsidRPr="00E95DCA">
        <w:rPr>
          <w:rFonts w:ascii="Times New Roman" w:eastAsia="Times New Roman" w:hAnsi="Times New Roman"/>
          <w:bCs/>
          <w:sz w:val="20"/>
          <w:szCs w:val="20"/>
        </w:rPr>
        <w:t xml:space="preserve">к муниципальной программе </w:t>
      </w:r>
      <w:r w:rsidRPr="00E95DCA">
        <w:rPr>
          <w:rFonts w:ascii="Times New Roman" w:eastAsia="Times New Roman" w:hAnsi="Times New Roman"/>
          <w:sz w:val="20"/>
          <w:szCs w:val="20"/>
          <w:lang w:eastAsia="ru-RU"/>
        </w:rPr>
        <w:t xml:space="preserve">«Развитие культуры, молодежной политики, физической культуры и спорта на территории сельского поселения </w:t>
      </w:r>
      <w:proofErr w:type="spellStart"/>
      <w:r w:rsidRPr="00E95DCA">
        <w:rPr>
          <w:rFonts w:ascii="Times New Roman" w:eastAsia="Times New Roman" w:hAnsi="Times New Roman"/>
          <w:sz w:val="20"/>
          <w:szCs w:val="20"/>
          <w:lang w:eastAsia="ru-RU"/>
        </w:rPr>
        <w:t>Кабановка</w:t>
      </w:r>
      <w:proofErr w:type="spellEnd"/>
      <w:r w:rsidRPr="00E95DCA">
        <w:rPr>
          <w:rFonts w:ascii="Times New Roman" w:eastAsia="Times New Roman" w:hAnsi="Times New Roman"/>
          <w:sz w:val="20"/>
          <w:szCs w:val="20"/>
          <w:lang w:eastAsia="ru-RU"/>
        </w:rPr>
        <w:t xml:space="preserve"> муниципального района </w:t>
      </w:r>
      <w:proofErr w:type="spellStart"/>
      <w:proofErr w:type="gramStart"/>
      <w:r w:rsidRPr="00E95DCA">
        <w:rPr>
          <w:rFonts w:ascii="Times New Roman" w:eastAsia="Times New Roman" w:hAnsi="Times New Roman"/>
          <w:sz w:val="20"/>
          <w:szCs w:val="20"/>
          <w:lang w:eastAsia="ru-RU"/>
        </w:rPr>
        <w:t>Кинель</w:t>
      </w:r>
      <w:proofErr w:type="spellEnd"/>
      <w:r w:rsidRPr="00E95DCA">
        <w:rPr>
          <w:rFonts w:ascii="Times New Roman" w:eastAsia="Times New Roman" w:hAnsi="Times New Roman"/>
          <w:sz w:val="20"/>
          <w:szCs w:val="20"/>
          <w:lang w:eastAsia="ru-RU"/>
        </w:rPr>
        <w:t>-Черкасский</w:t>
      </w:r>
      <w:proofErr w:type="gramEnd"/>
      <w:r w:rsidRPr="00E95DCA">
        <w:rPr>
          <w:rFonts w:ascii="Times New Roman" w:eastAsia="Times New Roman" w:hAnsi="Times New Roman"/>
          <w:sz w:val="20"/>
          <w:szCs w:val="20"/>
          <w:lang w:eastAsia="ru-RU"/>
        </w:rPr>
        <w:t xml:space="preserve"> Самарской области» на 2019-2027 годы</w:t>
      </w:r>
    </w:p>
    <w:p w:rsidR="00E95DCA" w:rsidRPr="00E95DCA" w:rsidRDefault="00E95DCA" w:rsidP="00E95DCA">
      <w:pPr>
        <w:widowControl w:val="0"/>
        <w:spacing w:after="0" w:line="240" w:lineRule="auto"/>
        <w:ind w:left="9639" w:right="-315"/>
        <w:jc w:val="right"/>
        <w:rPr>
          <w:rFonts w:ascii="Times New Roman" w:eastAsia="Times New Roman" w:hAnsi="Times New Roman"/>
          <w:bCs/>
          <w:sz w:val="20"/>
          <w:szCs w:val="20"/>
        </w:rPr>
      </w:pPr>
    </w:p>
    <w:p w:rsidR="00E95DCA" w:rsidRPr="00E95DCA" w:rsidRDefault="00E95DCA" w:rsidP="00E95DCA">
      <w:pPr>
        <w:widowControl w:val="0"/>
        <w:spacing w:after="0" w:line="240" w:lineRule="auto"/>
        <w:ind w:left="-142" w:right="-173"/>
        <w:jc w:val="center"/>
        <w:rPr>
          <w:rFonts w:ascii="Times New Roman" w:eastAsia="Times New Roman" w:hAnsi="Times New Roman"/>
          <w:bCs/>
          <w:spacing w:val="-2"/>
          <w:sz w:val="20"/>
          <w:szCs w:val="20"/>
          <w:lang w:eastAsia="ru-RU"/>
        </w:rPr>
      </w:pPr>
      <w:r w:rsidRPr="00E95DCA">
        <w:rPr>
          <w:rFonts w:ascii="Times New Roman" w:eastAsia="Times New Roman" w:hAnsi="Times New Roman"/>
          <w:bCs/>
          <w:spacing w:val="-2"/>
          <w:sz w:val="20"/>
          <w:szCs w:val="20"/>
          <w:lang w:eastAsia="ru-RU"/>
        </w:rPr>
        <w:t xml:space="preserve">Перечень основных мероприятий муниципальной программы «Развитие культуры, молодежной политики, физической культуры и спорта на территории сельского поселения </w:t>
      </w:r>
      <w:proofErr w:type="spellStart"/>
      <w:r w:rsidRPr="00E95DCA">
        <w:rPr>
          <w:rFonts w:ascii="Times New Roman" w:eastAsia="Times New Roman" w:hAnsi="Times New Roman"/>
          <w:bCs/>
          <w:spacing w:val="-2"/>
          <w:sz w:val="20"/>
          <w:szCs w:val="20"/>
          <w:lang w:eastAsia="ru-RU"/>
        </w:rPr>
        <w:t>Кабановка</w:t>
      </w:r>
      <w:proofErr w:type="spellEnd"/>
      <w:r w:rsidRPr="00E95DCA">
        <w:rPr>
          <w:rFonts w:ascii="Times New Roman" w:eastAsia="Times New Roman" w:hAnsi="Times New Roman"/>
          <w:bCs/>
          <w:spacing w:val="-2"/>
          <w:sz w:val="20"/>
          <w:szCs w:val="20"/>
          <w:lang w:eastAsia="ru-RU"/>
        </w:rPr>
        <w:t xml:space="preserve"> муниципального района </w:t>
      </w:r>
      <w:proofErr w:type="spellStart"/>
      <w:proofErr w:type="gramStart"/>
      <w:r w:rsidRPr="00E95DCA">
        <w:rPr>
          <w:rFonts w:ascii="Times New Roman" w:eastAsia="Times New Roman" w:hAnsi="Times New Roman"/>
          <w:bCs/>
          <w:spacing w:val="-2"/>
          <w:sz w:val="20"/>
          <w:szCs w:val="20"/>
          <w:lang w:eastAsia="ru-RU"/>
        </w:rPr>
        <w:t>Кинель</w:t>
      </w:r>
      <w:proofErr w:type="spellEnd"/>
      <w:r w:rsidRPr="00E95DCA">
        <w:rPr>
          <w:rFonts w:ascii="Times New Roman" w:eastAsia="Times New Roman" w:hAnsi="Times New Roman"/>
          <w:bCs/>
          <w:spacing w:val="-2"/>
          <w:sz w:val="20"/>
          <w:szCs w:val="20"/>
          <w:lang w:eastAsia="ru-RU"/>
        </w:rPr>
        <w:t>-Черкасский</w:t>
      </w:r>
      <w:proofErr w:type="gramEnd"/>
      <w:r w:rsidRPr="00E95DCA">
        <w:rPr>
          <w:rFonts w:ascii="Times New Roman" w:eastAsia="Times New Roman" w:hAnsi="Times New Roman"/>
          <w:bCs/>
          <w:spacing w:val="-2"/>
          <w:sz w:val="20"/>
          <w:szCs w:val="20"/>
          <w:lang w:eastAsia="ru-RU"/>
        </w:rPr>
        <w:t xml:space="preserve"> Самарской области» на 2019-2027 годы</w:t>
      </w:r>
    </w:p>
    <w:tbl>
      <w:tblPr>
        <w:tblW w:w="5101" w:type="pct"/>
        <w:jc w:val="center"/>
        <w:tblLayout w:type="fixed"/>
        <w:tblLook w:val="04A0" w:firstRow="1" w:lastRow="0" w:firstColumn="1" w:lastColumn="0" w:noHBand="0" w:noVBand="1"/>
      </w:tblPr>
      <w:tblGrid>
        <w:gridCol w:w="277"/>
        <w:gridCol w:w="1417"/>
        <w:gridCol w:w="1180"/>
        <w:gridCol w:w="475"/>
        <w:gridCol w:w="1758"/>
        <w:gridCol w:w="621"/>
        <w:gridCol w:w="620"/>
        <w:gridCol w:w="620"/>
        <w:gridCol w:w="620"/>
        <w:gridCol w:w="620"/>
        <w:gridCol w:w="620"/>
        <w:gridCol w:w="620"/>
        <w:gridCol w:w="620"/>
        <w:gridCol w:w="620"/>
        <w:gridCol w:w="646"/>
        <w:gridCol w:w="1900"/>
        <w:gridCol w:w="3008"/>
      </w:tblGrid>
      <w:tr w:rsidR="00E95DCA" w:rsidRPr="00E95DCA" w:rsidTr="000F7AA9">
        <w:trPr>
          <w:trHeight w:val="315"/>
          <w:tblHeader/>
          <w:jc w:val="center"/>
        </w:trPr>
        <w:tc>
          <w:tcPr>
            <w:tcW w:w="85" w:type="pct"/>
            <w:vMerge w:val="restart"/>
            <w:tcBorders>
              <w:top w:val="single" w:sz="4" w:space="0" w:color="auto"/>
              <w:left w:val="single" w:sz="4" w:space="0" w:color="auto"/>
              <w:bottom w:val="single" w:sz="4" w:space="0" w:color="auto"/>
              <w:right w:val="single" w:sz="4" w:space="0" w:color="auto"/>
            </w:tcBorders>
            <w:hideMark/>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 xml:space="preserve">№ </w:t>
            </w:r>
            <w:proofErr w:type="gramStart"/>
            <w:r w:rsidRPr="00E95DCA">
              <w:rPr>
                <w:rFonts w:ascii="Times New Roman" w:eastAsia="Times New Roman" w:hAnsi="Times New Roman"/>
                <w:sz w:val="16"/>
                <w:szCs w:val="16"/>
              </w:rPr>
              <w:t>п</w:t>
            </w:r>
            <w:proofErr w:type="gramEnd"/>
            <w:r w:rsidRPr="00E95DCA">
              <w:rPr>
                <w:rFonts w:ascii="Times New Roman" w:eastAsia="Times New Roman" w:hAnsi="Times New Roman"/>
                <w:sz w:val="16"/>
                <w:szCs w:val="16"/>
              </w:rPr>
              <w:t>/п</w:t>
            </w:r>
          </w:p>
        </w:tc>
        <w:tc>
          <w:tcPr>
            <w:tcW w:w="436" w:type="pct"/>
            <w:vMerge w:val="restart"/>
            <w:tcBorders>
              <w:top w:val="single" w:sz="4" w:space="0" w:color="auto"/>
              <w:left w:val="single" w:sz="4" w:space="0" w:color="auto"/>
              <w:bottom w:val="single" w:sz="4" w:space="0" w:color="auto"/>
              <w:right w:val="single" w:sz="4" w:space="0" w:color="auto"/>
            </w:tcBorders>
            <w:hideMark/>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Наименование цели, задачи, основного мероприятия</w:t>
            </w:r>
          </w:p>
        </w:tc>
        <w:tc>
          <w:tcPr>
            <w:tcW w:w="363" w:type="pct"/>
            <w:vMerge w:val="restart"/>
            <w:tcBorders>
              <w:top w:val="single" w:sz="4" w:space="0" w:color="auto"/>
              <w:left w:val="single" w:sz="4" w:space="0" w:color="auto"/>
              <w:bottom w:val="single" w:sz="4" w:space="0" w:color="auto"/>
              <w:right w:val="single" w:sz="4" w:space="0" w:color="auto"/>
            </w:tcBorders>
            <w:hideMark/>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Ответственные исполнители (соисполнители) основного мероприятия</w:t>
            </w:r>
          </w:p>
        </w:tc>
        <w:tc>
          <w:tcPr>
            <w:tcW w:w="146" w:type="pct"/>
            <w:vMerge w:val="restart"/>
            <w:tcBorders>
              <w:top w:val="single" w:sz="4" w:space="0" w:color="auto"/>
              <w:left w:val="single" w:sz="4" w:space="0" w:color="auto"/>
              <w:bottom w:val="single" w:sz="4" w:space="0" w:color="auto"/>
              <w:right w:val="single" w:sz="4" w:space="0" w:color="auto"/>
            </w:tcBorders>
            <w:hideMark/>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Срок реализации</w:t>
            </w:r>
          </w:p>
        </w:tc>
        <w:tc>
          <w:tcPr>
            <w:tcW w:w="541" w:type="pct"/>
            <w:vMerge w:val="restar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Форма бюджетных ассигнований</w:t>
            </w:r>
          </w:p>
        </w:tc>
        <w:tc>
          <w:tcPr>
            <w:tcW w:w="1917" w:type="pct"/>
            <w:gridSpan w:val="10"/>
            <w:tcBorders>
              <w:top w:val="single" w:sz="4" w:space="0" w:color="auto"/>
              <w:left w:val="single" w:sz="4" w:space="0" w:color="auto"/>
              <w:bottom w:val="single" w:sz="4" w:space="0" w:color="auto"/>
              <w:right w:val="single" w:sz="4" w:space="0" w:color="auto"/>
            </w:tcBorders>
            <w:hideMark/>
          </w:tcPr>
          <w:p w:rsidR="00E95DCA" w:rsidRPr="00E95DCA" w:rsidRDefault="00E95DCA" w:rsidP="00E95DCA">
            <w:pPr>
              <w:widowControl w:val="0"/>
              <w:spacing w:after="0" w:line="120" w:lineRule="atLeast"/>
              <w:ind w:left="-108" w:right="-108" w:hanging="290"/>
              <w:jc w:val="center"/>
              <w:rPr>
                <w:rFonts w:ascii="Times New Roman" w:eastAsia="Times New Roman" w:hAnsi="Times New Roman"/>
                <w:sz w:val="16"/>
                <w:szCs w:val="16"/>
              </w:rPr>
            </w:pPr>
            <w:r w:rsidRPr="00E95DCA">
              <w:rPr>
                <w:rFonts w:ascii="Times New Roman" w:eastAsia="Times New Roman" w:hAnsi="Times New Roman"/>
                <w:sz w:val="16"/>
                <w:szCs w:val="16"/>
              </w:rPr>
              <w:t>Объем финансирования по годам, тыс. рублей</w:t>
            </w:r>
          </w:p>
        </w:tc>
        <w:tc>
          <w:tcPr>
            <w:tcW w:w="585" w:type="pct"/>
            <w:tcBorders>
              <w:top w:val="single" w:sz="4" w:space="0" w:color="auto"/>
              <w:left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Источники финансирования</w:t>
            </w:r>
          </w:p>
        </w:tc>
        <w:tc>
          <w:tcPr>
            <w:tcW w:w="926" w:type="pct"/>
            <w:tcBorders>
              <w:top w:val="single" w:sz="4" w:space="0" w:color="auto"/>
              <w:left w:val="single" w:sz="4" w:space="0" w:color="auto"/>
              <w:right w:val="single" w:sz="4" w:space="0" w:color="auto"/>
            </w:tcBorders>
          </w:tcPr>
          <w:p w:rsidR="00E95DCA" w:rsidRPr="00E95DCA" w:rsidRDefault="00E95DCA" w:rsidP="00E95DCA">
            <w:pPr>
              <w:widowControl w:val="0"/>
              <w:spacing w:after="0" w:line="120" w:lineRule="atLeast"/>
              <w:ind w:left="-108" w:right="-108" w:hanging="1"/>
              <w:jc w:val="center"/>
              <w:rPr>
                <w:rFonts w:ascii="Times New Roman" w:eastAsia="Times New Roman" w:hAnsi="Times New Roman"/>
                <w:sz w:val="16"/>
                <w:szCs w:val="16"/>
              </w:rPr>
            </w:pPr>
            <w:r w:rsidRPr="00E95DCA">
              <w:rPr>
                <w:rFonts w:ascii="Times New Roman" w:eastAsia="Times New Roman" w:hAnsi="Times New Roman"/>
                <w:sz w:val="16"/>
                <w:szCs w:val="16"/>
              </w:rPr>
              <w:t>Ожидаемый результат</w:t>
            </w:r>
          </w:p>
        </w:tc>
      </w:tr>
      <w:tr w:rsidR="00E95DCA" w:rsidRPr="00E95DCA" w:rsidTr="000F7AA9">
        <w:trPr>
          <w:trHeight w:val="346"/>
          <w:tblHeader/>
          <w:jc w:val="center"/>
        </w:trPr>
        <w:tc>
          <w:tcPr>
            <w:tcW w:w="85" w:type="pct"/>
            <w:vMerge/>
            <w:tcBorders>
              <w:top w:val="single" w:sz="4" w:space="0" w:color="auto"/>
              <w:left w:val="single" w:sz="4" w:space="0" w:color="auto"/>
              <w:bottom w:val="single" w:sz="4" w:space="0" w:color="auto"/>
              <w:right w:val="single" w:sz="4" w:space="0" w:color="auto"/>
            </w:tcBorders>
            <w:vAlign w:val="center"/>
            <w:hideMark/>
          </w:tcPr>
          <w:p w:rsidR="00E95DCA" w:rsidRPr="00E95DCA" w:rsidRDefault="00E95DCA" w:rsidP="00E95DCA">
            <w:pPr>
              <w:widowControl w:val="0"/>
              <w:spacing w:after="0" w:line="120" w:lineRule="atLeast"/>
              <w:ind w:left="-108" w:right="-108"/>
              <w:rPr>
                <w:rFonts w:ascii="Times New Roman" w:eastAsia="Times New Roman" w:hAnsi="Times New Roman"/>
                <w:sz w:val="16"/>
                <w:szCs w:val="16"/>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95DCA" w:rsidRPr="00E95DCA" w:rsidRDefault="00E95DCA" w:rsidP="00E95DCA">
            <w:pPr>
              <w:widowControl w:val="0"/>
              <w:spacing w:after="0" w:line="120" w:lineRule="atLeast"/>
              <w:ind w:left="-108" w:right="-108"/>
              <w:rPr>
                <w:rFonts w:ascii="Times New Roman" w:eastAsia="Times New Roman" w:hAnsi="Times New Roman"/>
                <w:sz w:val="16"/>
                <w:szCs w:val="16"/>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E95DCA" w:rsidRPr="00E95DCA" w:rsidRDefault="00E95DCA" w:rsidP="00E95DCA">
            <w:pPr>
              <w:widowControl w:val="0"/>
              <w:spacing w:after="0" w:line="120" w:lineRule="atLeast"/>
              <w:ind w:left="-108" w:right="-108"/>
              <w:rPr>
                <w:rFonts w:ascii="Times New Roman" w:eastAsia="Times New Roman" w:hAnsi="Times New Roman"/>
                <w:sz w:val="16"/>
                <w:szCs w:val="16"/>
              </w:rPr>
            </w:pPr>
          </w:p>
        </w:tc>
        <w:tc>
          <w:tcPr>
            <w:tcW w:w="146" w:type="pct"/>
            <w:vMerge/>
            <w:tcBorders>
              <w:top w:val="single" w:sz="4" w:space="0" w:color="auto"/>
              <w:left w:val="single" w:sz="4" w:space="0" w:color="auto"/>
              <w:bottom w:val="single" w:sz="4" w:space="0" w:color="auto"/>
              <w:right w:val="single" w:sz="4" w:space="0" w:color="auto"/>
            </w:tcBorders>
            <w:vAlign w:val="center"/>
            <w:hideMark/>
          </w:tcPr>
          <w:p w:rsidR="00E95DCA" w:rsidRPr="00E95DCA" w:rsidRDefault="00E95DCA" w:rsidP="00E95DCA">
            <w:pPr>
              <w:widowControl w:val="0"/>
              <w:spacing w:after="0" w:line="120" w:lineRule="atLeast"/>
              <w:ind w:left="-108" w:right="-108"/>
              <w:rPr>
                <w:rFonts w:ascii="Times New Roman" w:eastAsia="Times New Roman" w:hAnsi="Times New Roman"/>
                <w:sz w:val="16"/>
                <w:szCs w:val="16"/>
              </w:rPr>
            </w:pPr>
          </w:p>
        </w:tc>
        <w:tc>
          <w:tcPr>
            <w:tcW w:w="541" w:type="pct"/>
            <w:vMerge/>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p>
        </w:tc>
        <w:tc>
          <w:tcPr>
            <w:tcW w:w="191" w:type="pct"/>
            <w:tcBorders>
              <w:top w:val="single" w:sz="4" w:space="0" w:color="auto"/>
              <w:left w:val="single" w:sz="4" w:space="0" w:color="auto"/>
              <w:bottom w:val="single" w:sz="4" w:space="0" w:color="auto"/>
              <w:right w:val="single" w:sz="4" w:space="0" w:color="auto"/>
            </w:tcBorders>
            <w:hideMark/>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2019</w:t>
            </w:r>
          </w:p>
        </w:tc>
        <w:tc>
          <w:tcPr>
            <w:tcW w:w="191" w:type="pct"/>
            <w:tcBorders>
              <w:top w:val="single" w:sz="4" w:space="0" w:color="auto"/>
              <w:left w:val="single" w:sz="4" w:space="0" w:color="auto"/>
              <w:bottom w:val="single" w:sz="4" w:space="0" w:color="auto"/>
              <w:right w:val="single" w:sz="4" w:space="0" w:color="auto"/>
            </w:tcBorders>
            <w:hideMark/>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2020</w:t>
            </w:r>
          </w:p>
        </w:tc>
        <w:tc>
          <w:tcPr>
            <w:tcW w:w="191" w:type="pct"/>
            <w:tcBorders>
              <w:top w:val="single" w:sz="4" w:space="0" w:color="auto"/>
              <w:left w:val="single" w:sz="4" w:space="0" w:color="auto"/>
              <w:bottom w:val="single" w:sz="4" w:space="0" w:color="auto"/>
              <w:right w:val="single" w:sz="4" w:space="0" w:color="auto"/>
            </w:tcBorders>
            <w:hideMark/>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2021</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2022</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2023</w:t>
            </w:r>
          </w:p>
        </w:tc>
        <w:tc>
          <w:tcPr>
            <w:tcW w:w="191" w:type="pct"/>
            <w:tcBorders>
              <w:top w:val="single" w:sz="4" w:space="0" w:color="auto"/>
              <w:left w:val="single" w:sz="4" w:space="0" w:color="auto"/>
              <w:bottom w:val="single" w:sz="4" w:space="0" w:color="auto"/>
              <w:right w:val="single" w:sz="4" w:space="0" w:color="auto"/>
            </w:tcBorders>
            <w:hideMark/>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2024</w:t>
            </w:r>
          </w:p>
        </w:tc>
        <w:tc>
          <w:tcPr>
            <w:tcW w:w="191" w:type="pct"/>
            <w:tcBorders>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2025</w:t>
            </w:r>
          </w:p>
        </w:tc>
        <w:tc>
          <w:tcPr>
            <w:tcW w:w="191" w:type="pct"/>
            <w:tcBorders>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2026</w:t>
            </w:r>
          </w:p>
        </w:tc>
        <w:tc>
          <w:tcPr>
            <w:tcW w:w="191" w:type="pct"/>
            <w:tcBorders>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2027</w:t>
            </w:r>
          </w:p>
        </w:tc>
        <w:tc>
          <w:tcPr>
            <w:tcW w:w="199" w:type="pct"/>
            <w:tcBorders>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Всего</w:t>
            </w:r>
          </w:p>
        </w:tc>
        <w:tc>
          <w:tcPr>
            <w:tcW w:w="585" w:type="pct"/>
            <w:tcBorders>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rPr>
                <w:rFonts w:ascii="Times New Roman" w:eastAsia="Times New Roman" w:hAnsi="Times New Roman"/>
                <w:sz w:val="16"/>
                <w:szCs w:val="16"/>
              </w:rPr>
            </w:pPr>
          </w:p>
        </w:tc>
        <w:tc>
          <w:tcPr>
            <w:tcW w:w="926" w:type="pct"/>
            <w:tcBorders>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rPr>
                <w:rFonts w:ascii="Times New Roman" w:eastAsia="Times New Roman" w:hAnsi="Times New Roman"/>
                <w:sz w:val="16"/>
                <w:szCs w:val="16"/>
              </w:rPr>
            </w:pPr>
          </w:p>
        </w:tc>
      </w:tr>
      <w:tr w:rsidR="00E95DCA" w:rsidRPr="00E95DCA" w:rsidTr="000F7AA9">
        <w:trPr>
          <w:trHeight w:val="346"/>
          <w:tblHeader/>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95DCA" w:rsidRPr="00E95DCA" w:rsidRDefault="00E95DCA" w:rsidP="00E95DCA">
            <w:pPr>
              <w:widowControl w:val="0"/>
              <w:spacing w:after="0" w:line="120" w:lineRule="atLeast"/>
              <w:ind w:left="-108" w:right="-108"/>
              <w:jc w:val="center"/>
              <w:rPr>
                <w:rFonts w:ascii="Times New Roman" w:eastAsia="Times New Roman" w:hAnsi="Times New Roman"/>
                <w:spacing w:val="-10"/>
                <w:sz w:val="16"/>
                <w:szCs w:val="16"/>
                <w:lang w:eastAsia="ar-SA"/>
              </w:rPr>
            </w:pPr>
            <w:r w:rsidRPr="00E95DCA">
              <w:rPr>
                <w:rFonts w:ascii="Times New Roman" w:eastAsia="Times New Roman" w:hAnsi="Times New Roman"/>
                <w:spacing w:val="-10"/>
                <w:sz w:val="16"/>
                <w:szCs w:val="16"/>
                <w:lang w:eastAsia="ar-SA"/>
              </w:rPr>
              <w:t xml:space="preserve">Цель. </w:t>
            </w:r>
            <w:r w:rsidRPr="00E95DCA">
              <w:rPr>
                <w:rFonts w:ascii="Times New Roman" w:eastAsia="Times New Roman" w:hAnsi="Times New Roman"/>
                <w:spacing w:val="-10"/>
                <w:sz w:val="16"/>
                <w:szCs w:val="16"/>
                <w:lang w:eastAsia="ru-RU"/>
              </w:rPr>
              <w:t xml:space="preserve">Повышение эффективности муниципальной политики в сферах культуры, молодежной политики, физической культуры и спорта на территории сельского поселения </w:t>
            </w:r>
            <w:proofErr w:type="spellStart"/>
            <w:r w:rsidRPr="00E95DCA">
              <w:rPr>
                <w:rFonts w:ascii="Times New Roman" w:eastAsia="Times New Roman" w:hAnsi="Times New Roman"/>
                <w:spacing w:val="-10"/>
                <w:sz w:val="16"/>
                <w:szCs w:val="16"/>
                <w:lang w:eastAsia="ru-RU"/>
              </w:rPr>
              <w:t>Кабановка</w:t>
            </w:r>
            <w:proofErr w:type="spellEnd"/>
            <w:r w:rsidRPr="00E95DCA">
              <w:rPr>
                <w:rFonts w:ascii="Times New Roman" w:eastAsia="Times New Roman" w:hAnsi="Times New Roman"/>
                <w:sz w:val="16"/>
                <w:szCs w:val="16"/>
                <w:lang w:eastAsia="ru-RU"/>
              </w:rPr>
              <w:t xml:space="preserve"> муниципального района </w:t>
            </w:r>
            <w:proofErr w:type="spellStart"/>
            <w:proofErr w:type="gramStart"/>
            <w:r w:rsidRPr="00E95DCA">
              <w:rPr>
                <w:rFonts w:ascii="Times New Roman" w:eastAsia="Times New Roman" w:hAnsi="Times New Roman"/>
                <w:sz w:val="16"/>
                <w:szCs w:val="16"/>
                <w:lang w:eastAsia="ru-RU"/>
              </w:rPr>
              <w:t>Кинель</w:t>
            </w:r>
            <w:proofErr w:type="spellEnd"/>
            <w:r w:rsidRPr="00E95DCA">
              <w:rPr>
                <w:rFonts w:ascii="Times New Roman" w:eastAsia="Times New Roman" w:hAnsi="Times New Roman"/>
                <w:sz w:val="16"/>
                <w:szCs w:val="16"/>
                <w:lang w:eastAsia="ru-RU"/>
              </w:rPr>
              <w:t>-Черкасский</w:t>
            </w:r>
            <w:proofErr w:type="gramEnd"/>
            <w:r w:rsidRPr="00E95DCA">
              <w:rPr>
                <w:rFonts w:ascii="Times New Roman" w:eastAsia="Times New Roman" w:hAnsi="Times New Roman"/>
                <w:sz w:val="16"/>
                <w:szCs w:val="16"/>
                <w:lang w:eastAsia="ru-RU"/>
              </w:rPr>
              <w:t xml:space="preserve"> Самарской области</w:t>
            </w:r>
            <w:r w:rsidRPr="00E95DCA">
              <w:rPr>
                <w:rFonts w:ascii="Times New Roman" w:eastAsia="Times New Roman" w:hAnsi="Times New Roman"/>
                <w:spacing w:val="-10"/>
                <w:sz w:val="16"/>
                <w:szCs w:val="16"/>
                <w:lang w:eastAsia="ru-RU"/>
              </w:rPr>
              <w:t>, создание благоприятных условий для их устойчивого развития</w:t>
            </w:r>
          </w:p>
        </w:tc>
      </w:tr>
      <w:tr w:rsidR="00E95DCA" w:rsidRPr="00E95DCA" w:rsidTr="000F7AA9">
        <w:trPr>
          <w:trHeight w:val="346"/>
          <w:tblHeader/>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lastRenderedPageBreak/>
              <w:t xml:space="preserve">Задача 1. </w:t>
            </w:r>
            <w:proofErr w:type="gramStart"/>
            <w:r w:rsidRPr="00E95DCA">
              <w:rPr>
                <w:rFonts w:ascii="Times New Roman" w:eastAsia="Times New Roman" w:hAnsi="Times New Roman"/>
                <w:sz w:val="16"/>
                <w:szCs w:val="16"/>
                <w:lang w:eastAsia="ru-RU"/>
              </w:rPr>
              <w:t>Создание условий для организации досуга и обеспечения жителей сельского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сельского поселения;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roofErr w:type="gramEnd"/>
            <w:r w:rsidRPr="00E95DCA">
              <w:rPr>
                <w:rFonts w:ascii="Times New Roman" w:eastAsia="Times New Roman" w:hAnsi="Times New Roman"/>
                <w:sz w:val="16"/>
                <w:szCs w:val="16"/>
                <w:lang w:eastAsia="ru-RU"/>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tc>
      </w:tr>
      <w:tr w:rsidR="00E95DCA" w:rsidRPr="00E95DCA" w:rsidTr="000F7AA9">
        <w:trPr>
          <w:trHeight w:val="346"/>
          <w:tblHeader/>
          <w:jc w:val="center"/>
        </w:trPr>
        <w:tc>
          <w:tcPr>
            <w:tcW w:w="85"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1.1</w:t>
            </w:r>
          </w:p>
        </w:tc>
        <w:tc>
          <w:tcPr>
            <w:tcW w:w="436"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rPr>
                <w:rFonts w:ascii="Times New Roman" w:eastAsia="Times New Roman" w:hAnsi="Times New Roman"/>
                <w:sz w:val="16"/>
                <w:szCs w:val="16"/>
                <w:lang w:eastAsia="ru-RU"/>
              </w:rPr>
            </w:pPr>
            <w:r w:rsidRPr="00E95DCA">
              <w:rPr>
                <w:rFonts w:ascii="Times New Roman" w:eastAsia="Times New Roman" w:hAnsi="Times New Roman"/>
                <w:sz w:val="16"/>
                <w:szCs w:val="16"/>
                <w:lang w:eastAsia="ar-SA"/>
              </w:rPr>
              <w:t>1. Финансовое обеспечение деятельности культурно-досугового центра</w:t>
            </w:r>
          </w:p>
        </w:tc>
        <w:tc>
          <w:tcPr>
            <w:tcW w:w="363"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 xml:space="preserve">Администрация сельского поселения </w:t>
            </w:r>
            <w:proofErr w:type="spellStart"/>
            <w:r w:rsidRPr="00E95DCA">
              <w:rPr>
                <w:rFonts w:ascii="Times New Roman" w:eastAsia="Times New Roman" w:hAnsi="Times New Roman"/>
                <w:sz w:val="16"/>
                <w:szCs w:val="16"/>
              </w:rPr>
              <w:t>Кабановка</w:t>
            </w:r>
            <w:proofErr w:type="spellEnd"/>
          </w:p>
        </w:tc>
        <w:tc>
          <w:tcPr>
            <w:tcW w:w="146"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r w:rsidRPr="00E95DCA">
              <w:rPr>
                <w:rFonts w:ascii="Times New Roman" w:eastAsia="Times New Roman" w:hAnsi="Times New Roman"/>
                <w:sz w:val="16"/>
                <w:szCs w:val="16"/>
              </w:rPr>
              <w:t>2019-2027</w:t>
            </w:r>
          </w:p>
        </w:tc>
        <w:tc>
          <w:tcPr>
            <w:tcW w:w="54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lang w:eastAsia="ar-SA"/>
              </w:rPr>
            </w:pPr>
            <w:r w:rsidRPr="00E95DCA">
              <w:rPr>
                <w:rFonts w:ascii="Times New Roman" w:eastAsia="Times New Roman" w:hAnsi="Times New Roman"/>
                <w:sz w:val="16"/>
                <w:szCs w:val="16"/>
                <w:lang w:eastAsia="ru-RU"/>
              </w:rPr>
              <w:t>Субсидии бюджетным учреждениям</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2368,9</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i/>
                <w:sz w:val="16"/>
                <w:szCs w:val="16"/>
                <w:lang w:eastAsia="ru-RU"/>
              </w:rPr>
            </w:pPr>
            <w:r w:rsidRPr="00E95DCA">
              <w:rPr>
                <w:rFonts w:ascii="Times New Roman" w:eastAsia="Times New Roman" w:hAnsi="Times New Roman"/>
                <w:i/>
                <w:sz w:val="16"/>
                <w:szCs w:val="16"/>
                <w:lang w:eastAsia="ru-RU"/>
              </w:rPr>
              <w:t>2368,9</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1889,0</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4358,8</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1720,4</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2000,0</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2307,3</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2052,1</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2539,9</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1598,0</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3394,6</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1054,3</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i/>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3394,6</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i/>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3394,6</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i/>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3394,6</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9"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2368,9</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i/>
                <w:sz w:val="16"/>
                <w:szCs w:val="16"/>
                <w:lang w:eastAsia="ru-RU"/>
              </w:rPr>
            </w:pPr>
            <w:r w:rsidRPr="00E95DCA">
              <w:rPr>
                <w:rFonts w:ascii="Times New Roman" w:eastAsia="Times New Roman" w:hAnsi="Times New Roman"/>
                <w:i/>
                <w:sz w:val="16"/>
                <w:szCs w:val="16"/>
                <w:lang w:eastAsia="ru-RU"/>
              </w:rPr>
              <w:t>2368,9</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26393,8</w:t>
            </w: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p>
          <w:p w:rsidR="00E95DCA" w:rsidRPr="00E95DCA" w:rsidRDefault="00E95DCA" w:rsidP="00E95DCA">
            <w:pPr>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6704,4</w:t>
            </w:r>
          </w:p>
        </w:tc>
        <w:tc>
          <w:tcPr>
            <w:tcW w:w="585"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rPr>
                <w:rFonts w:ascii="Times New Roman" w:eastAsia="Times New Roman" w:hAnsi="Times New Roman"/>
                <w:sz w:val="16"/>
                <w:szCs w:val="16"/>
              </w:rPr>
            </w:pPr>
            <w:r w:rsidRPr="00E95DCA">
              <w:rPr>
                <w:rFonts w:ascii="Times New Roman" w:eastAsia="Times New Roman" w:hAnsi="Times New Roman"/>
                <w:sz w:val="16"/>
                <w:szCs w:val="16"/>
              </w:rPr>
              <w:t>Средства из областного бюджета – всего:</w:t>
            </w:r>
          </w:p>
          <w:p w:rsidR="00E95DCA" w:rsidRPr="00E95DCA" w:rsidRDefault="00E95DCA" w:rsidP="00E95DCA">
            <w:pPr>
              <w:widowControl w:val="0"/>
              <w:spacing w:after="0" w:line="120" w:lineRule="atLeast"/>
              <w:ind w:left="-108" w:right="-108"/>
              <w:rPr>
                <w:rFonts w:ascii="Times New Roman" w:eastAsia="Times New Roman" w:hAnsi="Times New Roman"/>
                <w:i/>
                <w:sz w:val="16"/>
                <w:szCs w:val="16"/>
              </w:rPr>
            </w:pPr>
            <w:r w:rsidRPr="00E95DCA">
              <w:rPr>
                <w:rFonts w:ascii="Times New Roman" w:eastAsia="Times New Roman" w:hAnsi="Times New Roman"/>
                <w:i/>
                <w:sz w:val="16"/>
                <w:szCs w:val="16"/>
              </w:rPr>
              <w:t xml:space="preserve">в </w:t>
            </w:r>
            <w:proofErr w:type="spellStart"/>
            <w:r w:rsidRPr="00E95DCA">
              <w:rPr>
                <w:rFonts w:ascii="Times New Roman" w:eastAsia="Times New Roman" w:hAnsi="Times New Roman"/>
                <w:i/>
                <w:sz w:val="16"/>
                <w:szCs w:val="16"/>
              </w:rPr>
              <w:t>т.ч</w:t>
            </w:r>
            <w:proofErr w:type="spellEnd"/>
            <w:r w:rsidRPr="00E95DCA">
              <w:rPr>
                <w:rFonts w:ascii="Times New Roman" w:eastAsia="Times New Roman" w:hAnsi="Times New Roman"/>
                <w:i/>
                <w:sz w:val="16"/>
                <w:szCs w:val="16"/>
              </w:rPr>
              <w:t>. за счет стимулирующих субсидий</w:t>
            </w:r>
          </w:p>
          <w:p w:rsidR="00E95DCA" w:rsidRPr="00E95DCA" w:rsidRDefault="00E95DCA" w:rsidP="00E95DCA">
            <w:pPr>
              <w:widowControl w:val="0"/>
              <w:spacing w:after="0" w:line="120" w:lineRule="atLeast"/>
              <w:ind w:left="-108" w:right="-108"/>
              <w:rPr>
                <w:rFonts w:ascii="Times New Roman" w:eastAsia="Times New Roman" w:hAnsi="Times New Roman"/>
                <w:sz w:val="16"/>
                <w:szCs w:val="16"/>
              </w:rPr>
            </w:pPr>
          </w:p>
          <w:p w:rsidR="00E95DCA" w:rsidRPr="00E95DCA" w:rsidRDefault="00E95DCA" w:rsidP="00E95DCA">
            <w:pPr>
              <w:widowControl w:val="0"/>
              <w:spacing w:after="0" w:line="120" w:lineRule="atLeast"/>
              <w:ind w:left="-108" w:right="-108"/>
              <w:rPr>
                <w:rFonts w:ascii="Times New Roman" w:eastAsia="Times New Roman" w:hAnsi="Times New Roman"/>
                <w:sz w:val="16"/>
                <w:szCs w:val="16"/>
              </w:rPr>
            </w:pPr>
            <w:r w:rsidRPr="00E95DCA">
              <w:rPr>
                <w:rFonts w:ascii="Times New Roman" w:eastAsia="Times New Roman" w:hAnsi="Times New Roman"/>
                <w:sz w:val="16"/>
                <w:szCs w:val="16"/>
              </w:rPr>
              <w:t>Средства из бюджета поселения</w:t>
            </w:r>
          </w:p>
          <w:p w:rsidR="00E95DCA" w:rsidRPr="00E95DCA" w:rsidRDefault="00E95DCA" w:rsidP="00E95DCA">
            <w:pPr>
              <w:widowControl w:val="0"/>
              <w:spacing w:after="0" w:line="120" w:lineRule="atLeast"/>
              <w:ind w:left="-108" w:right="-108"/>
              <w:rPr>
                <w:rFonts w:ascii="Times New Roman" w:eastAsia="Times New Roman" w:hAnsi="Times New Roman"/>
                <w:sz w:val="16"/>
                <w:szCs w:val="16"/>
              </w:rPr>
            </w:pPr>
          </w:p>
          <w:p w:rsidR="00E95DCA" w:rsidRPr="00E95DCA" w:rsidRDefault="00E95DCA" w:rsidP="00E95DCA">
            <w:pPr>
              <w:widowControl w:val="0"/>
              <w:spacing w:after="0" w:line="120" w:lineRule="atLeast"/>
              <w:ind w:left="-108" w:right="-108"/>
              <w:rPr>
                <w:rFonts w:ascii="Times New Roman" w:eastAsia="Times New Roman" w:hAnsi="Times New Roman"/>
                <w:sz w:val="16"/>
                <w:szCs w:val="16"/>
                <w:lang w:eastAsia="ru-RU"/>
              </w:rPr>
            </w:pPr>
            <w:r w:rsidRPr="00E95DCA">
              <w:rPr>
                <w:rFonts w:ascii="Times New Roman" w:eastAsia="Times New Roman" w:hAnsi="Times New Roman"/>
                <w:sz w:val="16"/>
                <w:szCs w:val="16"/>
              </w:rPr>
              <w:t>Средства бюджета района</w:t>
            </w:r>
          </w:p>
        </w:tc>
        <w:tc>
          <w:tcPr>
            <w:tcW w:w="926"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hd w:val="clear" w:color="auto" w:fill="FFFFFF"/>
              <w:spacing w:after="0" w:line="120" w:lineRule="atLeast"/>
              <w:ind w:left="-108" w:right="-108"/>
              <w:rPr>
                <w:rFonts w:ascii="Times New Roman" w:eastAsia="Times New Roman" w:hAnsi="Times New Roman"/>
                <w:color w:val="000000"/>
                <w:sz w:val="16"/>
                <w:szCs w:val="16"/>
                <w:lang w:eastAsia="ru-RU"/>
              </w:rPr>
            </w:pPr>
            <w:r w:rsidRPr="00E95DCA">
              <w:rPr>
                <w:rFonts w:ascii="Times New Roman" w:eastAsia="Times New Roman" w:hAnsi="Times New Roman"/>
                <w:sz w:val="16"/>
                <w:szCs w:val="16"/>
                <w:lang w:eastAsia="ru-RU"/>
              </w:rPr>
              <w:t>обеспечение доступа жителям сельского поселения к культурным ценностям и активному участию в культурной жизни, реализация творческого потенциала населения, повышение качества муниципальных услуг, предоставляемых в области культуры</w:t>
            </w:r>
          </w:p>
        </w:tc>
      </w:tr>
      <w:tr w:rsidR="00E95DCA" w:rsidRPr="00E95DCA" w:rsidTr="000F7AA9">
        <w:trPr>
          <w:trHeight w:val="346"/>
          <w:tblHeader/>
          <w:jc w:val="center"/>
        </w:trPr>
        <w:tc>
          <w:tcPr>
            <w:tcW w:w="5000" w:type="pct"/>
            <w:gridSpan w:val="17"/>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hd w:val="clear" w:color="auto" w:fill="FFFFFF"/>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Задача 2.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tc>
      </w:tr>
      <w:tr w:rsidR="00E95DCA" w:rsidRPr="00E95DCA" w:rsidTr="000F7AA9">
        <w:trPr>
          <w:trHeight w:val="346"/>
          <w:tblHeader/>
          <w:jc w:val="center"/>
        </w:trPr>
        <w:tc>
          <w:tcPr>
            <w:tcW w:w="85"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2.1</w:t>
            </w:r>
          </w:p>
        </w:tc>
        <w:tc>
          <w:tcPr>
            <w:tcW w:w="436"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2.Развитие физической культуры и спорта</w:t>
            </w:r>
          </w:p>
        </w:tc>
        <w:tc>
          <w:tcPr>
            <w:tcW w:w="363"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 xml:space="preserve">Администрация сельского поселения </w:t>
            </w:r>
            <w:proofErr w:type="spellStart"/>
            <w:r w:rsidRPr="00E95DCA">
              <w:rPr>
                <w:rFonts w:ascii="Times New Roman" w:eastAsia="Times New Roman" w:hAnsi="Times New Roman"/>
                <w:sz w:val="16"/>
                <w:szCs w:val="16"/>
              </w:rPr>
              <w:t>Кабановка</w:t>
            </w:r>
            <w:proofErr w:type="spellEnd"/>
          </w:p>
        </w:tc>
        <w:tc>
          <w:tcPr>
            <w:tcW w:w="146"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2019-2027</w:t>
            </w:r>
          </w:p>
        </w:tc>
        <w:tc>
          <w:tcPr>
            <w:tcW w:w="54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9"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585"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rPr>
                <w:rFonts w:ascii="Times New Roman" w:eastAsia="Times New Roman" w:hAnsi="Times New Roman"/>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napToGrid w:val="0"/>
              <w:spacing w:after="0" w:line="120" w:lineRule="atLeast"/>
              <w:ind w:left="-108" w:right="-108"/>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обеспечение условий для занятий физической культурой и спортом, эффективное использование возможностей физической культуры и спорта во всестороннем физическом и духовном развитии личности, укреплении здоровья, профилактике заболеваний, формировании здорового образа жизни жителей сельского поселения</w:t>
            </w:r>
          </w:p>
        </w:tc>
      </w:tr>
      <w:tr w:rsidR="00E95DCA" w:rsidRPr="00E95DCA" w:rsidTr="000F7AA9">
        <w:trPr>
          <w:trHeight w:val="57"/>
          <w:tblHeader/>
          <w:jc w:val="center"/>
        </w:trPr>
        <w:tc>
          <w:tcPr>
            <w:tcW w:w="5000" w:type="pct"/>
            <w:gridSpan w:val="17"/>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hd w:val="clear" w:color="auto" w:fill="FFFFFF"/>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Задача 3. Организация и осуществление мероприятий по работе с детьми и молодежью в сельском поселении</w:t>
            </w:r>
          </w:p>
        </w:tc>
      </w:tr>
      <w:tr w:rsidR="00E95DCA" w:rsidRPr="00E95DCA" w:rsidTr="000F7AA9">
        <w:trPr>
          <w:trHeight w:val="346"/>
          <w:tblHeader/>
          <w:jc w:val="center"/>
        </w:trPr>
        <w:tc>
          <w:tcPr>
            <w:tcW w:w="85"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3.1</w:t>
            </w:r>
          </w:p>
        </w:tc>
        <w:tc>
          <w:tcPr>
            <w:tcW w:w="436"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3.Проведение мероприятий в области молодежной политики</w:t>
            </w:r>
          </w:p>
        </w:tc>
        <w:tc>
          <w:tcPr>
            <w:tcW w:w="363"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 xml:space="preserve">Администрация сельского поселения </w:t>
            </w:r>
            <w:proofErr w:type="spellStart"/>
            <w:r w:rsidRPr="00E95DCA">
              <w:rPr>
                <w:rFonts w:ascii="Times New Roman" w:eastAsia="Times New Roman" w:hAnsi="Times New Roman"/>
                <w:sz w:val="16"/>
                <w:szCs w:val="16"/>
              </w:rPr>
              <w:t>Кабановка</w:t>
            </w:r>
            <w:proofErr w:type="spellEnd"/>
          </w:p>
        </w:tc>
        <w:tc>
          <w:tcPr>
            <w:tcW w:w="146"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2019-2027</w:t>
            </w:r>
          </w:p>
        </w:tc>
        <w:tc>
          <w:tcPr>
            <w:tcW w:w="54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9"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585"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rPr>
                <w:rFonts w:ascii="Times New Roman" w:eastAsia="Times New Roman" w:hAnsi="Times New Roman"/>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napToGrid w:val="0"/>
              <w:spacing w:after="0" w:line="120" w:lineRule="atLeast"/>
              <w:ind w:left="-108" w:right="-108"/>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организация досуга детей, подростков и молодежи, с</w:t>
            </w:r>
            <w:r w:rsidRPr="00E95DCA">
              <w:rPr>
                <w:rFonts w:ascii="Times New Roman" w:eastAsia="Times New Roman" w:hAnsi="Times New Roman"/>
                <w:color w:val="000000"/>
                <w:sz w:val="16"/>
                <w:szCs w:val="16"/>
                <w:lang w:eastAsia="ru-RU"/>
              </w:rPr>
              <w:t>оздание условий для успешной социализации и эффективной самореализации молодежи</w:t>
            </w:r>
            <w:r w:rsidRPr="00E95DCA">
              <w:rPr>
                <w:rFonts w:ascii="Times New Roman" w:eastAsia="Times New Roman" w:hAnsi="Times New Roman"/>
                <w:sz w:val="16"/>
                <w:szCs w:val="16"/>
                <w:lang w:eastAsia="ru-RU"/>
              </w:rPr>
              <w:t xml:space="preserve"> сельского поселения</w:t>
            </w:r>
          </w:p>
        </w:tc>
      </w:tr>
      <w:tr w:rsidR="00E95DCA" w:rsidRPr="00E95DCA" w:rsidTr="000F7AA9">
        <w:trPr>
          <w:trHeight w:val="20"/>
          <w:tblHeader/>
          <w:jc w:val="center"/>
        </w:trPr>
        <w:tc>
          <w:tcPr>
            <w:tcW w:w="5000" w:type="pct"/>
            <w:gridSpan w:val="17"/>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napToGrid w:val="0"/>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Задача 4. Реализация мероприятий, имеющих приоритетное значение для жителей сельского поселения</w:t>
            </w:r>
          </w:p>
        </w:tc>
      </w:tr>
      <w:tr w:rsidR="00E95DCA" w:rsidRPr="00E95DCA" w:rsidTr="000F7AA9">
        <w:trPr>
          <w:trHeight w:val="346"/>
          <w:tblHeader/>
          <w:jc w:val="center"/>
        </w:trPr>
        <w:tc>
          <w:tcPr>
            <w:tcW w:w="85"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4.1</w:t>
            </w:r>
          </w:p>
        </w:tc>
        <w:tc>
          <w:tcPr>
            <w:tcW w:w="436"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И</w:t>
            </w:r>
            <w:proofErr w:type="gramStart"/>
            <w:r w:rsidRPr="00E95DCA">
              <w:rPr>
                <w:rFonts w:ascii="Times New Roman" w:eastAsia="Times New Roman" w:hAnsi="Times New Roman"/>
                <w:sz w:val="16"/>
                <w:szCs w:val="16"/>
                <w:lang w:eastAsia="ru-RU"/>
              </w:rPr>
              <w:t>1</w:t>
            </w:r>
            <w:proofErr w:type="gramEnd"/>
            <w:r w:rsidRPr="00E95DCA">
              <w:rPr>
                <w:rFonts w:ascii="Times New Roman" w:eastAsia="Times New Roman" w:hAnsi="Times New Roman"/>
                <w:sz w:val="16"/>
                <w:szCs w:val="16"/>
                <w:lang w:eastAsia="ru-RU"/>
              </w:rPr>
              <w:t>.Приобретение уличных тренажеров</w:t>
            </w:r>
          </w:p>
        </w:tc>
        <w:tc>
          <w:tcPr>
            <w:tcW w:w="363"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 xml:space="preserve">Администрация сельского поселения </w:t>
            </w:r>
            <w:proofErr w:type="spellStart"/>
            <w:r w:rsidRPr="00E95DCA">
              <w:rPr>
                <w:rFonts w:ascii="Times New Roman" w:eastAsia="Times New Roman" w:hAnsi="Times New Roman"/>
                <w:sz w:val="16"/>
                <w:szCs w:val="16"/>
              </w:rPr>
              <w:t>Кабановка</w:t>
            </w:r>
            <w:proofErr w:type="spellEnd"/>
          </w:p>
        </w:tc>
        <w:tc>
          <w:tcPr>
            <w:tcW w:w="146"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2027</w:t>
            </w:r>
          </w:p>
        </w:tc>
        <w:tc>
          <w:tcPr>
            <w:tcW w:w="54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199"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pacing w:after="0" w:line="120" w:lineRule="atLeast"/>
              <w:ind w:left="-108" w:right="-108"/>
              <w:jc w:val="center"/>
              <w:rPr>
                <w:rFonts w:ascii="Times New Roman" w:eastAsia="Times New Roman" w:hAnsi="Times New Roman"/>
                <w:sz w:val="16"/>
                <w:szCs w:val="16"/>
                <w:lang w:eastAsia="ru-RU"/>
              </w:rPr>
            </w:pPr>
            <w:r w:rsidRPr="00E95DCA">
              <w:rPr>
                <w:rFonts w:ascii="Times New Roman" w:eastAsia="Times New Roman" w:hAnsi="Times New Roman"/>
                <w:sz w:val="16"/>
                <w:szCs w:val="16"/>
                <w:lang w:eastAsia="ru-RU"/>
              </w:rPr>
              <w:t>-</w:t>
            </w:r>
          </w:p>
        </w:tc>
        <w:tc>
          <w:tcPr>
            <w:tcW w:w="585"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rPr>
                <w:rFonts w:ascii="Times New Roman" w:eastAsia="Times New Roman" w:hAnsi="Times New Roman"/>
                <w:sz w:val="16"/>
                <w:szCs w:val="16"/>
                <w:lang w:eastAsia="ru-RU"/>
              </w:rPr>
            </w:pPr>
          </w:p>
        </w:tc>
        <w:tc>
          <w:tcPr>
            <w:tcW w:w="926"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keepNext/>
              <w:keepLines/>
              <w:snapToGrid w:val="0"/>
              <w:spacing w:after="0" w:line="120" w:lineRule="atLeast"/>
              <w:ind w:left="-108" w:right="-108"/>
              <w:rPr>
                <w:rFonts w:ascii="Times New Roman" w:eastAsia="Times New Roman" w:hAnsi="Times New Roman"/>
                <w:sz w:val="16"/>
                <w:szCs w:val="16"/>
                <w:lang w:eastAsia="ru-RU"/>
              </w:rPr>
            </w:pPr>
            <w:r w:rsidRPr="00E95DCA">
              <w:rPr>
                <w:rFonts w:ascii="Times New Roman" w:eastAsia="Times New Roman" w:hAnsi="Times New Roman"/>
                <w:sz w:val="16"/>
                <w:szCs w:val="16"/>
              </w:rPr>
              <w:t>реализация инициативных проектов</w:t>
            </w:r>
          </w:p>
        </w:tc>
      </w:tr>
      <w:tr w:rsidR="00E95DCA" w:rsidRPr="00E95DCA" w:rsidTr="000F7AA9">
        <w:trPr>
          <w:trHeight w:val="20"/>
          <w:tblHeader/>
          <w:jc w:val="center"/>
        </w:trPr>
        <w:tc>
          <w:tcPr>
            <w:tcW w:w="85" w:type="pct"/>
            <w:tcBorders>
              <w:top w:val="single" w:sz="4" w:space="0" w:color="auto"/>
              <w:left w:val="single" w:sz="4" w:space="0" w:color="auto"/>
              <w:bottom w:val="single" w:sz="4" w:space="0" w:color="auto"/>
              <w:right w:val="single" w:sz="4" w:space="0" w:color="auto"/>
            </w:tcBorders>
            <w:vAlign w:val="center"/>
          </w:tcPr>
          <w:p w:rsidR="00E95DCA" w:rsidRPr="00E95DCA" w:rsidRDefault="00E95DCA" w:rsidP="00E95DCA">
            <w:pPr>
              <w:widowControl w:val="0"/>
              <w:spacing w:after="0" w:line="120" w:lineRule="atLeast"/>
              <w:ind w:left="-108" w:right="-108"/>
              <w:rPr>
                <w:rFonts w:ascii="Times New Roman" w:eastAsia="Times New Roman" w:hAnsi="Times New Roman"/>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E95DCA" w:rsidRPr="00E95DCA" w:rsidRDefault="00E95DCA" w:rsidP="00E95DCA">
            <w:pPr>
              <w:widowControl w:val="0"/>
              <w:spacing w:after="0" w:line="120" w:lineRule="atLeast"/>
              <w:ind w:left="-108" w:right="-108"/>
              <w:rPr>
                <w:rFonts w:ascii="Times New Roman" w:eastAsia="Times New Roman" w:hAnsi="Times New Roman"/>
                <w:b/>
                <w:sz w:val="16"/>
                <w:szCs w:val="16"/>
              </w:rPr>
            </w:pPr>
            <w:r w:rsidRPr="00E95DCA">
              <w:rPr>
                <w:rFonts w:ascii="Times New Roman" w:eastAsia="Times New Roman" w:hAnsi="Times New Roman"/>
                <w:b/>
                <w:sz w:val="16"/>
                <w:szCs w:val="16"/>
              </w:rPr>
              <w:t>ИТОГО</w:t>
            </w:r>
          </w:p>
        </w:tc>
        <w:tc>
          <w:tcPr>
            <w:tcW w:w="363" w:type="pct"/>
            <w:tcBorders>
              <w:top w:val="single" w:sz="4" w:space="0" w:color="auto"/>
              <w:left w:val="single" w:sz="4" w:space="0" w:color="auto"/>
              <w:bottom w:val="single" w:sz="4" w:space="0" w:color="auto"/>
              <w:right w:val="single" w:sz="4" w:space="0" w:color="auto"/>
            </w:tcBorders>
            <w:vAlign w:val="center"/>
          </w:tcPr>
          <w:p w:rsidR="00E95DCA" w:rsidRPr="00E95DCA" w:rsidRDefault="00E95DCA" w:rsidP="00E95DCA">
            <w:pPr>
              <w:widowControl w:val="0"/>
              <w:spacing w:after="0" w:line="120" w:lineRule="atLeast"/>
              <w:ind w:left="-108" w:right="-108"/>
              <w:rPr>
                <w:rFonts w:ascii="Times New Roman" w:eastAsia="Times New Roman" w:hAnsi="Times New Roman"/>
                <w:sz w:val="16"/>
                <w:szCs w:val="16"/>
              </w:rPr>
            </w:pPr>
          </w:p>
        </w:tc>
        <w:tc>
          <w:tcPr>
            <w:tcW w:w="146" w:type="pct"/>
            <w:tcBorders>
              <w:top w:val="single" w:sz="4" w:space="0" w:color="auto"/>
              <w:left w:val="single" w:sz="4" w:space="0" w:color="auto"/>
              <w:bottom w:val="single" w:sz="4" w:space="0" w:color="auto"/>
              <w:right w:val="single" w:sz="4" w:space="0" w:color="auto"/>
            </w:tcBorders>
            <w:vAlign w:val="center"/>
          </w:tcPr>
          <w:p w:rsidR="00E95DCA" w:rsidRPr="00E95DCA" w:rsidRDefault="00E95DCA" w:rsidP="00E95DCA">
            <w:pPr>
              <w:widowControl w:val="0"/>
              <w:spacing w:after="0" w:line="120" w:lineRule="atLeast"/>
              <w:ind w:left="-108" w:right="-108"/>
              <w:rPr>
                <w:rFonts w:ascii="Times New Roman" w:eastAsia="Times New Roman" w:hAnsi="Times New Roman"/>
                <w:sz w:val="16"/>
                <w:szCs w:val="16"/>
              </w:rPr>
            </w:pPr>
          </w:p>
        </w:tc>
        <w:tc>
          <w:tcPr>
            <w:tcW w:w="541"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jc w:val="center"/>
              <w:rPr>
                <w:rFonts w:ascii="Times New Roman" w:eastAsia="Times New Roman" w:hAnsi="Times New Roman"/>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E95DCA" w:rsidRPr="00E95DCA" w:rsidRDefault="00E95DCA" w:rsidP="00E95DCA">
            <w:pPr>
              <w:widowControl w:val="0"/>
              <w:spacing w:after="0" w:line="120" w:lineRule="atLeast"/>
              <w:ind w:left="-108" w:right="-108"/>
              <w:jc w:val="center"/>
              <w:rPr>
                <w:rFonts w:ascii="Times New Roman" w:eastAsia="Times New Roman" w:hAnsi="Times New Roman"/>
                <w:b/>
                <w:sz w:val="16"/>
                <w:szCs w:val="16"/>
                <w:lang w:eastAsia="ru-RU"/>
              </w:rPr>
            </w:pPr>
            <w:r w:rsidRPr="00E95DCA">
              <w:rPr>
                <w:rFonts w:ascii="Times New Roman" w:eastAsia="Times New Roman" w:hAnsi="Times New Roman"/>
                <w:b/>
                <w:sz w:val="16"/>
                <w:szCs w:val="16"/>
                <w:lang w:eastAsia="ru-RU"/>
              </w:rPr>
              <w:t>4257,9</w:t>
            </w:r>
          </w:p>
        </w:tc>
        <w:tc>
          <w:tcPr>
            <w:tcW w:w="191" w:type="pct"/>
            <w:tcBorders>
              <w:top w:val="single" w:sz="4" w:space="0" w:color="auto"/>
              <w:left w:val="single" w:sz="4" w:space="0" w:color="auto"/>
              <w:bottom w:val="single" w:sz="4" w:space="0" w:color="auto"/>
              <w:right w:val="single" w:sz="4" w:space="0" w:color="auto"/>
            </w:tcBorders>
            <w:vAlign w:val="center"/>
          </w:tcPr>
          <w:p w:rsidR="00E95DCA" w:rsidRPr="00E95DCA" w:rsidRDefault="00E95DCA" w:rsidP="00E95DCA">
            <w:pPr>
              <w:widowControl w:val="0"/>
              <w:spacing w:after="0" w:line="120" w:lineRule="atLeast"/>
              <w:ind w:left="-108" w:right="-108"/>
              <w:jc w:val="center"/>
              <w:rPr>
                <w:rFonts w:ascii="Times New Roman" w:eastAsia="Times New Roman" w:hAnsi="Times New Roman"/>
                <w:b/>
                <w:sz w:val="16"/>
                <w:szCs w:val="16"/>
                <w:lang w:eastAsia="ru-RU"/>
              </w:rPr>
            </w:pPr>
            <w:r w:rsidRPr="00E95DCA">
              <w:rPr>
                <w:rFonts w:ascii="Times New Roman" w:eastAsia="Times New Roman" w:hAnsi="Times New Roman"/>
                <w:b/>
                <w:sz w:val="16"/>
                <w:szCs w:val="16"/>
                <w:lang w:eastAsia="ru-RU"/>
              </w:rPr>
              <w:t>4358,8</w:t>
            </w:r>
          </w:p>
        </w:tc>
        <w:tc>
          <w:tcPr>
            <w:tcW w:w="191" w:type="pct"/>
            <w:tcBorders>
              <w:top w:val="single" w:sz="4" w:space="0" w:color="auto"/>
              <w:left w:val="single" w:sz="4" w:space="0" w:color="auto"/>
              <w:bottom w:val="single" w:sz="4" w:space="0" w:color="auto"/>
              <w:right w:val="single" w:sz="4" w:space="0" w:color="auto"/>
            </w:tcBorders>
            <w:vAlign w:val="center"/>
          </w:tcPr>
          <w:p w:rsidR="00E95DCA" w:rsidRPr="00E95DCA" w:rsidRDefault="00E95DCA" w:rsidP="00E95DCA">
            <w:pPr>
              <w:widowControl w:val="0"/>
              <w:spacing w:after="0" w:line="120" w:lineRule="atLeast"/>
              <w:ind w:left="-108" w:right="-108"/>
              <w:jc w:val="center"/>
              <w:rPr>
                <w:rFonts w:ascii="Times New Roman" w:eastAsia="Times New Roman" w:hAnsi="Times New Roman"/>
                <w:b/>
                <w:sz w:val="16"/>
                <w:szCs w:val="16"/>
                <w:lang w:eastAsia="ru-RU"/>
              </w:rPr>
            </w:pPr>
            <w:r w:rsidRPr="00E95DCA">
              <w:rPr>
                <w:rFonts w:ascii="Times New Roman" w:eastAsia="Times New Roman" w:hAnsi="Times New Roman"/>
                <w:b/>
                <w:sz w:val="16"/>
                <w:szCs w:val="16"/>
                <w:lang w:eastAsia="ru-RU"/>
              </w:rPr>
              <w:t>3720,4</w:t>
            </w:r>
          </w:p>
        </w:tc>
        <w:tc>
          <w:tcPr>
            <w:tcW w:w="191" w:type="pct"/>
            <w:tcBorders>
              <w:top w:val="single" w:sz="4" w:space="0" w:color="auto"/>
              <w:left w:val="single" w:sz="4" w:space="0" w:color="auto"/>
              <w:bottom w:val="single" w:sz="4" w:space="0" w:color="auto"/>
              <w:right w:val="single" w:sz="4" w:space="0" w:color="auto"/>
            </w:tcBorders>
            <w:vAlign w:val="center"/>
          </w:tcPr>
          <w:p w:rsidR="00E95DCA" w:rsidRPr="00E95DCA" w:rsidRDefault="00E95DCA" w:rsidP="00E95DCA">
            <w:pPr>
              <w:widowControl w:val="0"/>
              <w:spacing w:after="0" w:line="120" w:lineRule="atLeast"/>
              <w:ind w:left="-108" w:right="-108"/>
              <w:jc w:val="center"/>
              <w:rPr>
                <w:rFonts w:ascii="Times New Roman" w:eastAsia="Times New Roman" w:hAnsi="Times New Roman"/>
                <w:b/>
                <w:sz w:val="16"/>
                <w:szCs w:val="16"/>
                <w:lang w:eastAsia="ru-RU"/>
              </w:rPr>
            </w:pPr>
            <w:r w:rsidRPr="00E95DCA">
              <w:rPr>
                <w:rFonts w:ascii="Times New Roman" w:eastAsia="Times New Roman" w:hAnsi="Times New Roman"/>
                <w:b/>
                <w:sz w:val="16"/>
                <w:szCs w:val="16"/>
                <w:lang w:eastAsia="ru-RU"/>
              </w:rPr>
              <w:t>4359,4</w:t>
            </w:r>
          </w:p>
        </w:tc>
        <w:tc>
          <w:tcPr>
            <w:tcW w:w="191" w:type="pct"/>
            <w:tcBorders>
              <w:top w:val="single" w:sz="4" w:space="0" w:color="auto"/>
              <w:left w:val="single" w:sz="4" w:space="0" w:color="auto"/>
              <w:bottom w:val="single" w:sz="4" w:space="0" w:color="auto"/>
              <w:right w:val="single" w:sz="4" w:space="0" w:color="auto"/>
            </w:tcBorders>
            <w:vAlign w:val="center"/>
          </w:tcPr>
          <w:p w:rsidR="00E95DCA" w:rsidRPr="00E95DCA" w:rsidRDefault="00E95DCA" w:rsidP="00E95DCA">
            <w:pPr>
              <w:widowControl w:val="0"/>
              <w:spacing w:after="0" w:line="120" w:lineRule="atLeast"/>
              <w:ind w:left="-108" w:right="-108"/>
              <w:jc w:val="center"/>
              <w:rPr>
                <w:rFonts w:ascii="Times New Roman" w:eastAsia="Times New Roman" w:hAnsi="Times New Roman"/>
                <w:b/>
                <w:sz w:val="16"/>
                <w:szCs w:val="16"/>
                <w:lang w:eastAsia="ru-RU"/>
              </w:rPr>
            </w:pPr>
            <w:r w:rsidRPr="00E95DCA">
              <w:rPr>
                <w:rFonts w:ascii="Times New Roman" w:eastAsia="Times New Roman" w:hAnsi="Times New Roman"/>
                <w:b/>
                <w:sz w:val="16"/>
                <w:szCs w:val="16"/>
                <w:lang w:eastAsia="ru-RU"/>
              </w:rPr>
              <w:t>4137,9</w:t>
            </w:r>
          </w:p>
        </w:tc>
        <w:tc>
          <w:tcPr>
            <w:tcW w:w="191" w:type="pct"/>
            <w:tcBorders>
              <w:top w:val="single" w:sz="4" w:space="0" w:color="auto"/>
              <w:left w:val="single" w:sz="4" w:space="0" w:color="auto"/>
              <w:bottom w:val="single" w:sz="4" w:space="0" w:color="auto"/>
              <w:right w:val="single" w:sz="4" w:space="0" w:color="auto"/>
            </w:tcBorders>
            <w:vAlign w:val="center"/>
          </w:tcPr>
          <w:p w:rsidR="00E95DCA" w:rsidRPr="00E95DCA" w:rsidRDefault="00E95DCA" w:rsidP="00E95DCA">
            <w:pPr>
              <w:widowControl w:val="0"/>
              <w:spacing w:after="0" w:line="120" w:lineRule="atLeast"/>
              <w:ind w:left="-108" w:right="-108"/>
              <w:jc w:val="center"/>
              <w:rPr>
                <w:rFonts w:ascii="Times New Roman" w:eastAsia="Times New Roman" w:hAnsi="Times New Roman"/>
                <w:b/>
                <w:sz w:val="16"/>
                <w:szCs w:val="16"/>
                <w:lang w:eastAsia="ru-RU"/>
              </w:rPr>
            </w:pPr>
            <w:r w:rsidRPr="00E95DCA">
              <w:rPr>
                <w:rFonts w:ascii="Times New Roman" w:eastAsia="Times New Roman" w:hAnsi="Times New Roman"/>
                <w:b/>
                <w:sz w:val="16"/>
                <w:szCs w:val="16"/>
                <w:lang w:eastAsia="ru-RU"/>
              </w:rPr>
              <w:t>4448,9</w:t>
            </w:r>
          </w:p>
        </w:tc>
        <w:tc>
          <w:tcPr>
            <w:tcW w:w="191" w:type="pct"/>
            <w:tcBorders>
              <w:top w:val="single" w:sz="4" w:space="0" w:color="auto"/>
              <w:left w:val="single" w:sz="4" w:space="0" w:color="auto"/>
              <w:bottom w:val="single" w:sz="4" w:space="0" w:color="auto"/>
              <w:right w:val="single" w:sz="4" w:space="0" w:color="auto"/>
            </w:tcBorders>
            <w:vAlign w:val="center"/>
          </w:tcPr>
          <w:p w:rsidR="00E95DCA" w:rsidRPr="00E95DCA" w:rsidRDefault="00E95DCA" w:rsidP="00E95DCA">
            <w:pPr>
              <w:widowControl w:val="0"/>
              <w:spacing w:after="0" w:line="120" w:lineRule="atLeast"/>
              <w:ind w:left="-108" w:right="-108"/>
              <w:jc w:val="center"/>
              <w:rPr>
                <w:rFonts w:ascii="Times New Roman" w:eastAsia="Times New Roman" w:hAnsi="Times New Roman"/>
                <w:b/>
                <w:sz w:val="16"/>
                <w:szCs w:val="16"/>
              </w:rPr>
            </w:pPr>
            <w:r w:rsidRPr="00E95DCA">
              <w:rPr>
                <w:rFonts w:ascii="Times New Roman" w:eastAsia="Times New Roman" w:hAnsi="Times New Roman"/>
                <w:b/>
                <w:sz w:val="16"/>
                <w:szCs w:val="16"/>
                <w:lang w:eastAsia="ru-RU"/>
              </w:rPr>
              <w:t>3394,6</w:t>
            </w:r>
          </w:p>
        </w:tc>
        <w:tc>
          <w:tcPr>
            <w:tcW w:w="191" w:type="pct"/>
            <w:tcBorders>
              <w:top w:val="single" w:sz="4" w:space="0" w:color="auto"/>
              <w:left w:val="single" w:sz="4" w:space="0" w:color="auto"/>
              <w:bottom w:val="single" w:sz="4" w:space="0" w:color="auto"/>
              <w:right w:val="single" w:sz="4" w:space="0" w:color="auto"/>
            </w:tcBorders>
            <w:vAlign w:val="center"/>
          </w:tcPr>
          <w:p w:rsidR="00E95DCA" w:rsidRPr="00E95DCA" w:rsidRDefault="00E95DCA" w:rsidP="00E95DCA">
            <w:pPr>
              <w:widowControl w:val="0"/>
              <w:spacing w:after="0" w:line="120" w:lineRule="atLeast"/>
              <w:ind w:left="-108" w:right="-108"/>
              <w:jc w:val="center"/>
              <w:rPr>
                <w:rFonts w:ascii="Times New Roman" w:eastAsia="Times New Roman" w:hAnsi="Times New Roman"/>
                <w:b/>
                <w:sz w:val="16"/>
                <w:szCs w:val="16"/>
              </w:rPr>
            </w:pPr>
            <w:r w:rsidRPr="00E95DCA">
              <w:rPr>
                <w:rFonts w:ascii="Times New Roman" w:eastAsia="Times New Roman" w:hAnsi="Times New Roman"/>
                <w:b/>
                <w:sz w:val="16"/>
                <w:szCs w:val="16"/>
                <w:lang w:eastAsia="ru-RU"/>
              </w:rPr>
              <w:t>3394,6</w:t>
            </w:r>
          </w:p>
        </w:tc>
        <w:tc>
          <w:tcPr>
            <w:tcW w:w="191" w:type="pct"/>
            <w:tcBorders>
              <w:top w:val="single" w:sz="4" w:space="0" w:color="auto"/>
              <w:left w:val="single" w:sz="4" w:space="0" w:color="auto"/>
              <w:bottom w:val="single" w:sz="4" w:space="0" w:color="auto"/>
              <w:right w:val="single" w:sz="4" w:space="0" w:color="auto"/>
            </w:tcBorders>
            <w:vAlign w:val="center"/>
          </w:tcPr>
          <w:p w:rsidR="00E95DCA" w:rsidRPr="00E95DCA" w:rsidRDefault="00E95DCA" w:rsidP="00E95DCA">
            <w:pPr>
              <w:widowControl w:val="0"/>
              <w:spacing w:after="0" w:line="120" w:lineRule="atLeast"/>
              <w:ind w:left="-108" w:right="-108"/>
              <w:jc w:val="center"/>
              <w:rPr>
                <w:rFonts w:ascii="Times New Roman" w:eastAsia="Times New Roman" w:hAnsi="Times New Roman"/>
                <w:b/>
                <w:sz w:val="16"/>
                <w:szCs w:val="16"/>
              </w:rPr>
            </w:pPr>
            <w:r w:rsidRPr="00E95DCA">
              <w:rPr>
                <w:rFonts w:ascii="Times New Roman" w:eastAsia="Times New Roman" w:hAnsi="Times New Roman"/>
                <w:b/>
                <w:sz w:val="16"/>
                <w:szCs w:val="16"/>
                <w:lang w:eastAsia="ru-RU"/>
              </w:rPr>
              <w:t>3394,6</w:t>
            </w:r>
          </w:p>
        </w:tc>
        <w:tc>
          <w:tcPr>
            <w:tcW w:w="199" w:type="pct"/>
            <w:tcBorders>
              <w:top w:val="single" w:sz="4" w:space="0" w:color="auto"/>
              <w:left w:val="single" w:sz="4" w:space="0" w:color="auto"/>
              <w:bottom w:val="single" w:sz="4" w:space="0" w:color="auto"/>
              <w:right w:val="single" w:sz="4" w:space="0" w:color="auto"/>
            </w:tcBorders>
            <w:vAlign w:val="center"/>
          </w:tcPr>
          <w:p w:rsidR="00E95DCA" w:rsidRPr="00E95DCA" w:rsidRDefault="00E95DCA" w:rsidP="00E95DCA">
            <w:pPr>
              <w:widowControl w:val="0"/>
              <w:spacing w:after="0" w:line="120" w:lineRule="atLeast"/>
              <w:ind w:left="-108" w:right="-108"/>
              <w:jc w:val="center"/>
              <w:rPr>
                <w:rFonts w:ascii="Times New Roman" w:eastAsia="Times New Roman" w:hAnsi="Times New Roman"/>
                <w:b/>
                <w:sz w:val="16"/>
                <w:szCs w:val="16"/>
              </w:rPr>
            </w:pPr>
            <w:r w:rsidRPr="00E95DCA">
              <w:rPr>
                <w:rFonts w:ascii="Times New Roman" w:eastAsia="Times New Roman" w:hAnsi="Times New Roman"/>
                <w:b/>
                <w:sz w:val="16"/>
                <w:szCs w:val="16"/>
              </w:rPr>
              <w:t>35467,1</w:t>
            </w:r>
          </w:p>
        </w:tc>
        <w:tc>
          <w:tcPr>
            <w:tcW w:w="585"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rPr>
                <w:rFonts w:ascii="Times New Roman" w:eastAsia="Times New Roman" w:hAnsi="Times New Roman"/>
                <w:sz w:val="16"/>
                <w:szCs w:val="16"/>
              </w:rPr>
            </w:pPr>
          </w:p>
        </w:tc>
        <w:tc>
          <w:tcPr>
            <w:tcW w:w="926" w:type="pct"/>
            <w:tcBorders>
              <w:top w:val="single" w:sz="4" w:space="0" w:color="auto"/>
              <w:left w:val="single" w:sz="4" w:space="0" w:color="auto"/>
              <w:bottom w:val="single" w:sz="4" w:space="0" w:color="auto"/>
              <w:right w:val="single" w:sz="4" w:space="0" w:color="auto"/>
            </w:tcBorders>
          </w:tcPr>
          <w:p w:rsidR="00E95DCA" w:rsidRPr="00E95DCA" w:rsidRDefault="00E95DCA" w:rsidP="00E95DCA">
            <w:pPr>
              <w:widowControl w:val="0"/>
              <w:spacing w:after="0" w:line="120" w:lineRule="atLeast"/>
              <w:ind w:left="-108" w:right="-108"/>
              <w:rPr>
                <w:rFonts w:ascii="Times New Roman" w:eastAsia="Times New Roman" w:hAnsi="Times New Roman"/>
                <w:sz w:val="16"/>
                <w:szCs w:val="16"/>
              </w:rPr>
            </w:pPr>
          </w:p>
        </w:tc>
      </w:tr>
    </w:tbl>
    <w:p w:rsidR="00E95DCA" w:rsidRDefault="00E95DCA" w:rsidP="00AD5B0A">
      <w:pPr>
        <w:pStyle w:val="a4"/>
        <w:jc w:val="both"/>
        <w:rPr>
          <w:rFonts w:ascii="Times New Roman" w:hAnsi="Times New Roman" w:cs="Times New Roman"/>
          <w:sz w:val="20"/>
          <w:szCs w:val="20"/>
        </w:rPr>
      </w:pPr>
    </w:p>
    <w:p w:rsidR="000F7AA9" w:rsidRDefault="000F7AA9" w:rsidP="000F7AA9">
      <w:pPr>
        <w:pStyle w:val="a4"/>
        <w:jc w:val="both"/>
        <w:rPr>
          <w:rFonts w:ascii="Times New Roman" w:hAnsi="Times New Roman" w:cs="Times New Roman"/>
          <w:sz w:val="20"/>
          <w:szCs w:val="20"/>
        </w:rPr>
        <w:sectPr w:rsidR="000F7AA9" w:rsidSect="00E95DCA">
          <w:type w:val="continuous"/>
          <w:pgSz w:w="16838" w:h="11906" w:orient="landscape"/>
          <w:pgMar w:top="142" w:right="567" w:bottom="142" w:left="567" w:header="709" w:footer="709" w:gutter="0"/>
          <w:cols w:space="110"/>
          <w:docGrid w:linePitch="360"/>
        </w:sectPr>
      </w:pP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lastRenderedPageBreak/>
        <w:t>ПОСТАНОВЛЕНИЕ</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от 26.07.2022г.  № 82</w:t>
      </w:r>
    </w:p>
    <w:p w:rsidR="000F7AA9" w:rsidRPr="000F7AA9" w:rsidRDefault="000F7AA9" w:rsidP="000F7AA9">
      <w:pPr>
        <w:pStyle w:val="a4"/>
        <w:jc w:val="both"/>
        <w:rPr>
          <w:rFonts w:ascii="Times New Roman" w:hAnsi="Times New Roman" w:cs="Times New Roman"/>
          <w:sz w:val="20"/>
          <w:szCs w:val="20"/>
        </w:rPr>
      </w:pP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xml:space="preserve">[О внесении изменений в постановление Администрации поселения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от 08.12.2016 №157 «Об утверждении муниципальной программы «Повышение эффективности муниципального управления в сельском поселении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w:t>
      </w:r>
      <w:proofErr w:type="spellStart"/>
      <w:proofErr w:type="gramStart"/>
      <w:r w:rsidRPr="000F7AA9">
        <w:rPr>
          <w:rFonts w:ascii="Times New Roman" w:hAnsi="Times New Roman" w:cs="Times New Roman"/>
          <w:sz w:val="20"/>
          <w:szCs w:val="20"/>
        </w:rPr>
        <w:t>Кинель</w:t>
      </w:r>
      <w:proofErr w:type="spellEnd"/>
      <w:r w:rsidRPr="000F7AA9">
        <w:rPr>
          <w:rFonts w:ascii="Times New Roman" w:hAnsi="Times New Roman" w:cs="Times New Roman"/>
          <w:sz w:val="20"/>
          <w:szCs w:val="20"/>
        </w:rPr>
        <w:t>-Черкасского</w:t>
      </w:r>
      <w:proofErr w:type="gramEnd"/>
      <w:r w:rsidRPr="000F7AA9">
        <w:rPr>
          <w:rFonts w:ascii="Times New Roman" w:hAnsi="Times New Roman" w:cs="Times New Roman"/>
          <w:sz w:val="20"/>
          <w:szCs w:val="20"/>
        </w:rPr>
        <w:t xml:space="preserve"> района Самарской области» на 2017-2025 годы»]</w:t>
      </w:r>
    </w:p>
    <w:p w:rsidR="000F7AA9" w:rsidRPr="000F7AA9" w:rsidRDefault="000F7AA9" w:rsidP="000F7AA9">
      <w:pPr>
        <w:pStyle w:val="a4"/>
        <w:jc w:val="both"/>
        <w:rPr>
          <w:rFonts w:ascii="Times New Roman" w:hAnsi="Times New Roman" w:cs="Times New Roman"/>
          <w:sz w:val="20"/>
          <w:szCs w:val="20"/>
        </w:rPr>
      </w:pP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xml:space="preserve">Руководствуясь распоряжением Администрации поселения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от 20.07.2022 № 21 «О разработке проектов постановлений Администрации поселения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«О </w:t>
      </w:r>
      <w:r w:rsidRPr="000F7AA9">
        <w:rPr>
          <w:rFonts w:ascii="Times New Roman" w:hAnsi="Times New Roman" w:cs="Times New Roman"/>
          <w:sz w:val="20"/>
          <w:szCs w:val="20"/>
        </w:rPr>
        <w:lastRenderedPageBreak/>
        <w:t xml:space="preserve">внесении изменений в муниципальные программы сельского поселения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w:t>
      </w:r>
      <w:proofErr w:type="spellStart"/>
      <w:proofErr w:type="gramStart"/>
      <w:r w:rsidRPr="000F7AA9">
        <w:rPr>
          <w:rFonts w:ascii="Times New Roman" w:hAnsi="Times New Roman" w:cs="Times New Roman"/>
          <w:sz w:val="20"/>
          <w:szCs w:val="20"/>
        </w:rPr>
        <w:t>Кинель</w:t>
      </w:r>
      <w:proofErr w:type="spellEnd"/>
      <w:r w:rsidRPr="000F7AA9">
        <w:rPr>
          <w:rFonts w:ascii="Times New Roman" w:hAnsi="Times New Roman" w:cs="Times New Roman"/>
          <w:sz w:val="20"/>
          <w:szCs w:val="20"/>
        </w:rPr>
        <w:t>-Черкасского</w:t>
      </w:r>
      <w:proofErr w:type="gramEnd"/>
      <w:r w:rsidRPr="000F7AA9">
        <w:rPr>
          <w:rFonts w:ascii="Times New Roman" w:hAnsi="Times New Roman" w:cs="Times New Roman"/>
          <w:sz w:val="20"/>
          <w:szCs w:val="20"/>
        </w:rPr>
        <w:t xml:space="preserve"> района Самарской области»», ПОСТАНОВЛЯЮ:</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xml:space="preserve">1. Внести в постановление Администрации поселения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от 08.12.2016 №157 «Об утверждении муниципальной программы «Повышение эффективности муниципального управления в сельском поселении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w:t>
      </w:r>
      <w:proofErr w:type="spellStart"/>
      <w:proofErr w:type="gramStart"/>
      <w:r w:rsidRPr="000F7AA9">
        <w:rPr>
          <w:rFonts w:ascii="Times New Roman" w:hAnsi="Times New Roman" w:cs="Times New Roman"/>
          <w:sz w:val="20"/>
          <w:szCs w:val="20"/>
        </w:rPr>
        <w:t>Кинель</w:t>
      </w:r>
      <w:proofErr w:type="spellEnd"/>
      <w:r w:rsidRPr="000F7AA9">
        <w:rPr>
          <w:rFonts w:ascii="Times New Roman" w:hAnsi="Times New Roman" w:cs="Times New Roman"/>
          <w:sz w:val="20"/>
          <w:szCs w:val="20"/>
        </w:rPr>
        <w:t>-Черкасского</w:t>
      </w:r>
      <w:proofErr w:type="gramEnd"/>
      <w:r w:rsidRPr="000F7AA9">
        <w:rPr>
          <w:rFonts w:ascii="Times New Roman" w:hAnsi="Times New Roman" w:cs="Times New Roman"/>
          <w:sz w:val="20"/>
          <w:szCs w:val="20"/>
        </w:rPr>
        <w:t xml:space="preserve"> района Самарской области» на 2017-2025 годы» следующие изменения:</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xml:space="preserve">в муниципальной программе «Повышение эффективности муниципального управления в сельском поселении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w:t>
      </w:r>
      <w:proofErr w:type="spellStart"/>
      <w:proofErr w:type="gramStart"/>
      <w:r w:rsidRPr="000F7AA9">
        <w:rPr>
          <w:rFonts w:ascii="Times New Roman" w:hAnsi="Times New Roman" w:cs="Times New Roman"/>
          <w:sz w:val="20"/>
          <w:szCs w:val="20"/>
        </w:rPr>
        <w:t>Кинель</w:t>
      </w:r>
      <w:proofErr w:type="spellEnd"/>
      <w:r w:rsidRPr="000F7AA9">
        <w:rPr>
          <w:rFonts w:ascii="Times New Roman" w:hAnsi="Times New Roman" w:cs="Times New Roman"/>
          <w:sz w:val="20"/>
          <w:szCs w:val="20"/>
        </w:rPr>
        <w:t>-Черкасского</w:t>
      </w:r>
      <w:proofErr w:type="gramEnd"/>
      <w:r w:rsidRPr="000F7AA9">
        <w:rPr>
          <w:rFonts w:ascii="Times New Roman" w:hAnsi="Times New Roman" w:cs="Times New Roman"/>
          <w:sz w:val="20"/>
          <w:szCs w:val="20"/>
        </w:rPr>
        <w:t xml:space="preserve"> района Самарской области» на 2017-2025 годы (далее – муниципальная программа):</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в паспорте муниципальной программы:</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lastRenderedPageBreak/>
        <w:t>раздел «Объемы бюджетных ассигнований муниципальной программы» изложить в следующей редакции:</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«Общий объем бюджетных ассигнований на реализацию муниципальной программы составляет 25020,9 тыс. рублей, в том числе по годам:</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2017 год – 2302,4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2018 год – 2532,0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2019 год – 2650,5тыс.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2020 год – 2894,3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2021 год – 2979,2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2022 год – 3132,9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2023 год – 2922,3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2024 год – 2930,6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2025 год – 2676,7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Из них:</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за счет средств федерального бюджета – 1828,7 тыс. рублей, в том числе по годам:</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2017 год – 186,2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2018 год – 207,9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2019 год – 224,1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2020 год – 236,2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2021 год – 236,9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2022 год – 237,9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2023 год – 245,6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2024 год – 253,9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2025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за счет средств бюджета поселения – 23192,2 тыс. рублей, в том числе по годам:</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2017 год – 2116,2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2018 год – 2324,1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2019 год – 2426,4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2020 год – 2658,1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2021 год – 2742,3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2022 год – 2895,0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2023 год – 2676,7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2024 год – 2676,7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2025 год – 2676,7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*Финансирование основных мероприятий муниципальной программы в 2025 году носит прогнозный характер»;</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в тексте муниципальной программы:</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абзац 3 раздела 6 «Информация о ресурсном обеспечении муниципальной программы» изложить в следующей редакции:</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«Общий объем бюджетных ассигнований на реализацию муниципальной программы составляет 25020,9 тыс. рублей, в том числе по годам:</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lastRenderedPageBreak/>
        <w:t>2017 год – 2302,4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2018 год – 2532,0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2019 год – 2650,5тыс.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2020 год – 2894,3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2021 год – 2979,2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2022 год – 3132,9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2023 год – 2922,3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2024 год – 2930,6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2025 год – 2676,7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Из них:</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за счет средств федерального бюджета – 1828,7 тыс. рублей, в том числе по годам:</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2017 год – 186,2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2018 год – 207,9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2019 год – 224,1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2020 год – 236,2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2021 год – 236,9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2022 год – 237,9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2023 год – 245,6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2024 год – 253,9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2025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за счет средств бюджета поселения – 23192,2 тыс. рублей, в том числе по годам:</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2017 год – 2116,2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2018 год – 2324,1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2019 год – 2426,4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2020 год – 2658,1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2021 год – 2742,3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2022 год – 2895,0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2023 год – 2676,7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2024 год – 2676,7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2025 год – 2676,7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*Финансирование основных мероприятий муниципальной программы в 2025 году носит прогнозный характер»;</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приложение 2 к муниципальной программе изложить в редакции приложения к настоящему постановлению.</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w:t>
      </w:r>
      <w:proofErr w:type="gramStart"/>
      <w:r w:rsidRPr="000F7AA9">
        <w:rPr>
          <w:rFonts w:ascii="Times New Roman" w:hAnsi="Times New Roman" w:cs="Times New Roman"/>
          <w:sz w:val="20"/>
          <w:szCs w:val="20"/>
        </w:rPr>
        <w:t>Контроль за</w:t>
      </w:r>
      <w:proofErr w:type="gramEnd"/>
      <w:r w:rsidRPr="000F7AA9">
        <w:rPr>
          <w:rFonts w:ascii="Times New Roman" w:hAnsi="Times New Roman" w:cs="Times New Roman"/>
          <w:sz w:val="20"/>
          <w:szCs w:val="20"/>
        </w:rPr>
        <w:t xml:space="preserve"> выполнением настоящего постановления оставляю за собой.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3.Опубликовать настоящее постановление в газете «</w:t>
      </w:r>
      <w:proofErr w:type="spellStart"/>
      <w:r w:rsidRPr="000F7AA9">
        <w:rPr>
          <w:rFonts w:ascii="Times New Roman" w:hAnsi="Times New Roman" w:cs="Times New Roman"/>
          <w:sz w:val="20"/>
          <w:szCs w:val="20"/>
        </w:rPr>
        <w:t>Кабановские</w:t>
      </w:r>
      <w:proofErr w:type="spellEnd"/>
      <w:r w:rsidRPr="000F7AA9">
        <w:rPr>
          <w:rFonts w:ascii="Times New Roman" w:hAnsi="Times New Roman" w:cs="Times New Roman"/>
          <w:sz w:val="20"/>
          <w:szCs w:val="20"/>
        </w:rPr>
        <w:t xml:space="preserve"> вести».</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4.Настоящее постановление вступает в силу со дня его официального опубликования.</w:t>
      </w:r>
    </w:p>
    <w:p w:rsidR="000F7AA9" w:rsidRPr="000F7AA9" w:rsidRDefault="000F7AA9" w:rsidP="000F7AA9">
      <w:pPr>
        <w:pStyle w:val="a4"/>
        <w:jc w:val="both"/>
        <w:rPr>
          <w:rFonts w:ascii="Times New Roman" w:hAnsi="Times New Roman" w:cs="Times New Roman"/>
          <w:sz w:val="20"/>
          <w:szCs w:val="20"/>
        </w:rPr>
      </w:pPr>
    </w:p>
    <w:p w:rsidR="00E95DCA"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xml:space="preserve">Глава сельского поселения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w:t>
      </w:r>
      <w:proofErr w:type="spellStart"/>
      <w:r w:rsidRPr="000F7AA9">
        <w:rPr>
          <w:rFonts w:ascii="Times New Roman" w:hAnsi="Times New Roman" w:cs="Times New Roman"/>
          <w:sz w:val="20"/>
          <w:szCs w:val="20"/>
        </w:rPr>
        <w:t>Ю.Г.Шаронов</w:t>
      </w:r>
      <w:proofErr w:type="spellEnd"/>
    </w:p>
    <w:p w:rsidR="000F7AA9" w:rsidRDefault="000F7AA9" w:rsidP="00AD5B0A">
      <w:pPr>
        <w:pStyle w:val="a4"/>
        <w:jc w:val="both"/>
        <w:rPr>
          <w:rFonts w:ascii="Times New Roman" w:hAnsi="Times New Roman" w:cs="Times New Roman"/>
          <w:sz w:val="20"/>
          <w:szCs w:val="20"/>
        </w:rPr>
      </w:pPr>
    </w:p>
    <w:p w:rsidR="000F7AA9" w:rsidRDefault="000F7AA9" w:rsidP="00AD5B0A">
      <w:pPr>
        <w:pStyle w:val="a4"/>
        <w:jc w:val="both"/>
        <w:rPr>
          <w:rFonts w:ascii="Times New Roman" w:hAnsi="Times New Roman" w:cs="Times New Roman"/>
          <w:sz w:val="20"/>
          <w:szCs w:val="20"/>
        </w:rPr>
      </w:pPr>
    </w:p>
    <w:p w:rsidR="000F7AA9" w:rsidRDefault="000F7AA9" w:rsidP="00AD5B0A">
      <w:pPr>
        <w:pStyle w:val="a4"/>
        <w:jc w:val="both"/>
        <w:rPr>
          <w:rFonts w:ascii="Times New Roman" w:hAnsi="Times New Roman" w:cs="Times New Roman"/>
          <w:sz w:val="20"/>
          <w:szCs w:val="20"/>
        </w:rPr>
      </w:pPr>
    </w:p>
    <w:p w:rsidR="000F7AA9" w:rsidRDefault="000F7AA9" w:rsidP="00AD5B0A">
      <w:pPr>
        <w:pStyle w:val="a4"/>
        <w:jc w:val="both"/>
        <w:rPr>
          <w:rFonts w:ascii="Times New Roman" w:hAnsi="Times New Roman" w:cs="Times New Roman"/>
          <w:sz w:val="20"/>
          <w:szCs w:val="20"/>
        </w:rPr>
        <w:sectPr w:rsidR="000F7AA9" w:rsidSect="000F7AA9">
          <w:type w:val="continuous"/>
          <w:pgSz w:w="16838" w:h="11906" w:orient="landscape"/>
          <w:pgMar w:top="142" w:right="567" w:bottom="142" w:left="567" w:header="709" w:footer="709" w:gutter="0"/>
          <w:cols w:num="2" w:space="110"/>
          <w:docGrid w:linePitch="360"/>
        </w:sectPr>
      </w:pPr>
    </w:p>
    <w:p w:rsidR="000F7AA9" w:rsidRPr="000F7AA9" w:rsidRDefault="000F7AA9" w:rsidP="000F7AA9">
      <w:pPr>
        <w:spacing w:after="0" w:line="240" w:lineRule="auto"/>
        <w:ind w:right="-32"/>
        <w:jc w:val="right"/>
        <w:rPr>
          <w:rFonts w:ascii="Times New Roman" w:hAnsi="Times New Roman"/>
          <w:bCs/>
          <w:sz w:val="20"/>
          <w:szCs w:val="20"/>
        </w:rPr>
      </w:pPr>
      <w:r w:rsidRPr="000F7AA9">
        <w:rPr>
          <w:rFonts w:ascii="Times New Roman" w:hAnsi="Times New Roman"/>
          <w:bCs/>
          <w:sz w:val="20"/>
          <w:szCs w:val="20"/>
        </w:rPr>
        <w:lastRenderedPageBreak/>
        <w:t xml:space="preserve">Приложение </w:t>
      </w:r>
    </w:p>
    <w:p w:rsidR="000F7AA9" w:rsidRPr="000F7AA9" w:rsidRDefault="000F7AA9" w:rsidP="000F7AA9">
      <w:pPr>
        <w:spacing w:after="0" w:line="240" w:lineRule="auto"/>
        <w:ind w:right="-32"/>
        <w:jc w:val="right"/>
        <w:rPr>
          <w:rFonts w:ascii="Times New Roman" w:hAnsi="Times New Roman"/>
          <w:bCs/>
          <w:sz w:val="20"/>
          <w:szCs w:val="20"/>
        </w:rPr>
      </w:pPr>
      <w:r w:rsidRPr="000F7AA9">
        <w:rPr>
          <w:rFonts w:ascii="Times New Roman" w:hAnsi="Times New Roman"/>
          <w:bCs/>
          <w:sz w:val="20"/>
          <w:szCs w:val="20"/>
        </w:rPr>
        <w:t>к постановлению Администрации</w:t>
      </w:r>
    </w:p>
    <w:p w:rsidR="000F7AA9" w:rsidRPr="000F7AA9" w:rsidRDefault="000F7AA9" w:rsidP="000F7AA9">
      <w:pPr>
        <w:spacing w:after="0" w:line="240" w:lineRule="auto"/>
        <w:jc w:val="right"/>
        <w:rPr>
          <w:rFonts w:ascii="Times New Roman" w:eastAsia="Times New Roman" w:hAnsi="Times New Roman"/>
          <w:sz w:val="20"/>
          <w:szCs w:val="20"/>
          <w:lang w:eastAsia="ru-RU"/>
        </w:rPr>
      </w:pPr>
      <w:r w:rsidRPr="000F7AA9">
        <w:rPr>
          <w:rFonts w:ascii="Times New Roman" w:hAnsi="Times New Roman"/>
          <w:bCs/>
          <w:sz w:val="20"/>
          <w:szCs w:val="20"/>
        </w:rPr>
        <w:t xml:space="preserve">поселения </w:t>
      </w:r>
      <w:proofErr w:type="spellStart"/>
      <w:r w:rsidRPr="000F7AA9">
        <w:rPr>
          <w:rFonts w:ascii="Times New Roman" w:hAnsi="Times New Roman"/>
          <w:bCs/>
          <w:sz w:val="20"/>
          <w:szCs w:val="20"/>
        </w:rPr>
        <w:t>Кабановка</w:t>
      </w:r>
      <w:proofErr w:type="spellEnd"/>
      <w:r w:rsidRPr="000F7AA9">
        <w:rPr>
          <w:rFonts w:ascii="Times New Roman" w:hAnsi="Times New Roman"/>
          <w:bCs/>
          <w:sz w:val="20"/>
          <w:szCs w:val="20"/>
        </w:rPr>
        <w:t xml:space="preserve"> от 26.07.2022г. № 82</w:t>
      </w:r>
    </w:p>
    <w:p w:rsidR="000F7AA9" w:rsidRPr="000F7AA9" w:rsidRDefault="000F7AA9" w:rsidP="000F7AA9">
      <w:pPr>
        <w:spacing w:after="0" w:line="240" w:lineRule="auto"/>
        <w:jc w:val="right"/>
        <w:rPr>
          <w:rFonts w:ascii="Times New Roman" w:eastAsia="Times New Roman" w:hAnsi="Times New Roman"/>
          <w:sz w:val="20"/>
          <w:szCs w:val="20"/>
          <w:lang w:eastAsia="ru-RU"/>
        </w:rPr>
      </w:pPr>
      <w:r w:rsidRPr="000F7AA9">
        <w:rPr>
          <w:rFonts w:ascii="Times New Roman" w:eastAsia="Times New Roman" w:hAnsi="Times New Roman"/>
          <w:sz w:val="20"/>
          <w:szCs w:val="20"/>
          <w:lang w:eastAsia="ru-RU"/>
        </w:rPr>
        <w:t>Приложение 2</w:t>
      </w:r>
    </w:p>
    <w:p w:rsidR="000F7AA9" w:rsidRPr="000F7AA9" w:rsidRDefault="000F7AA9" w:rsidP="000F7AA9">
      <w:pPr>
        <w:spacing w:after="0" w:line="240" w:lineRule="auto"/>
        <w:jc w:val="right"/>
        <w:rPr>
          <w:rFonts w:ascii="Times New Roman" w:eastAsia="Times New Roman" w:hAnsi="Times New Roman"/>
          <w:sz w:val="20"/>
          <w:szCs w:val="20"/>
          <w:lang w:eastAsia="ru-RU"/>
        </w:rPr>
      </w:pPr>
      <w:r w:rsidRPr="000F7AA9">
        <w:rPr>
          <w:rFonts w:ascii="Times New Roman" w:eastAsia="Times New Roman" w:hAnsi="Times New Roman"/>
          <w:sz w:val="20"/>
          <w:szCs w:val="20"/>
          <w:lang w:eastAsia="ru-RU"/>
        </w:rPr>
        <w:t xml:space="preserve">к муниципальной программе </w:t>
      </w:r>
    </w:p>
    <w:p w:rsidR="000F7AA9" w:rsidRPr="000F7AA9" w:rsidRDefault="000F7AA9" w:rsidP="000F7AA9">
      <w:pPr>
        <w:spacing w:after="0" w:line="240" w:lineRule="auto"/>
        <w:jc w:val="right"/>
        <w:rPr>
          <w:rFonts w:ascii="Times New Roman" w:eastAsia="Times New Roman" w:hAnsi="Times New Roman"/>
          <w:sz w:val="20"/>
          <w:szCs w:val="20"/>
          <w:lang w:eastAsia="ru-RU"/>
        </w:rPr>
      </w:pPr>
      <w:r w:rsidRPr="000F7AA9">
        <w:rPr>
          <w:rFonts w:ascii="Times New Roman" w:eastAsia="Times New Roman" w:hAnsi="Times New Roman"/>
          <w:sz w:val="20"/>
          <w:szCs w:val="20"/>
          <w:lang w:eastAsia="ru-RU"/>
        </w:rPr>
        <w:t xml:space="preserve"> «Повышение эффективности муниципального управления</w:t>
      </w:r>
    </w:p>
    <w:p w:rsidR="000F7AA9" w:rsidRPr="000F7AA9" w:rsidRDefault="000F7AA9" w:rsidP="000F7AA9">
      <w:pPr>
        <w:spacing w:after="0" w:line="240" w:lineRule="auto"/>
        <w:jc w:val="right"/>
        <w:rPr>
          <w:rFonts w:ascii="Times New Roman" w:eastAsia="Times New Roman" w:hAnsi="Times New Roman"/>
          <w:sz w:val="20"/>
          <w:szCs w:val="20"/>
          <w:lang w:eastAsia="ru-RU"/>
        </w:rPr>
      </w:pPr>
      <w:r w:rsidRPr="000F7AA9">
        <w:rPr>
          <w:rFonts w:ascii="Times New Roman" w:eastAsia="Times New Roman" w:hAnsi="Times New Roman"/>
          <w:sz w:val="20"/>
          <w:szCs w:val="20"/>
          <w:lang w:eastAsia="ru-RU"/>
        </w:rPr>
        <w:t xml:space="preserve"> в сельском поселении </w:t>
      </w:r>
      <w:proofErr w:type="spellStart"/>
      <w:r w:rsidRPr="000F7AA9">
        <w:rPr>
          <w:rFonts w:ascii="Times New Roman" w:eastAsia="Times New Roman" w:hAnsi="Times New Roman"/>
          <w:sz w:val="20"/>
          <w:szCs w:val="20"/>
          <w:lang w:eastAsia="ru-RU"/>
        </w:rPr>
        <w:t>Кабановка</w:t>
      </w:r>
      <w:proofErr w:type="spellEnd"/>
      <w:r w:rsidRPr="000F7AA9">
        <w:rPr>
          <w:rFonts w:ascii="Times New Roman" w:eastAsia="Times New Roman" w:hAnsi="Times New Roman"/>
          <w:sz w:val="20"/>
          <w:szCs w:val="20"/>
          <w:lang w:eastAsia="ru-RU"/>
        </w:rPr>
        <w:t xml:space="preserve"> </w:t>
      </w:r>
      <w:proofErr w:type="spellStart"/>
      <w:proofErr w:type="gramStart"/>
      <w:r w:rsidRPr="000F7AA9">
        <w:rPr>
          <w:rFonts w:ascii="Times New Roman" w:eastAsia="Times New Roman" w:hAnsi="Times New Roman"/>
          <w:sz w:val="20"/>
          <w:szCs w:val="20"/>
          <w:lang w:eastAsia="ru-RU"/>
        </w:rPr>
        <w:t>Кинель</w:t>
      </w:r>
      <w:proofErr w:type="spellEnd"/>
      <w:r w:rsidRPr="000F7AA9">
        <w:rPr>
          <w:rFonts w:ascii="Times New Roman" w:eastAsia="Times New Roman" w:hAnsi="Times New Roman"/>
          <w:sz w:val="20"/>
          <w:szCs w:val="20"/>
          <w:lang w:eastAsia="ru-RU"/>
        </w:rPr>
        <w:t>-Черкасского</w:t>
      </w:r>
      <w:proofErr w:type="gramEnd"/>
    </w:p>
    <w:p w:rsidR="000F7AA9" w:rsidRPr="000F7AA9" w:rsidRDefault="000F7AA9" w:rsidP="000F7AA9">
      <w:pPr>
        <w:spacing w:after="0" w:line="240" w:lineRule="auto"/>
        <w:jc w:val="right"/>
        <w:rPr>
          <w:rFonts w:ascii="Times New Roman" w:eastAsia="Times New Roman" w:hAnsi="Times New Roman"/>
          <w:sz w:val="20"/>
          <w:szCs w:val="20"/>
          <w:lang w:eastAsia="ru-RU"/>
        </w:rPr>
      </w:pPr>
      <w:r w:rsidRPr="000F7AA9">
        <w:rPr>
          <w:rFonts w:ascii="Times New Roman" w:eastAsia="Times New Roman" w:hAnsi="Times New Roman"/>
          <w:sz w:val="20"/>
          <w:szCs w:val="20"/>
          <w:lang w:eastAsia="ru-RU"/>
        </w:rPr>
        <w:t xml:space="preserve">района Самарской области» на 2017-2025 годы» </w:t>
      </w:r>
    </w:p>
    <w:p w:rsidR="000F7AA9" w:rsidRPr="000F7AA9" w:rsidRDefault="000F7AA9" w:rsidP="000F7AA9">
      <w:pPr>
        <w:spacing w:after="0" w:line="240" w:lineRule="auto"/>
        <w:ind w:right="85"/>
        <w:jc w:val="both"/>
        <w:rPr>
          <w:rFonts w:ascii="Times New Roman" w:hAnsi="Times New Roman"/>
          <w:sz w:val="20"/>
          <w:szCs w:val="20"/>
        </w:rPr>
      </w:pPr>
    </w:p>
    <w:p w:rsidR="000F7AA9" w:rsidRPr="000F7AA9" w:rsidRDefault="000F7AA9" w:rsidP="000F7AA9">
      <w:pPr>
        <w:spacing w:after="0" w:line="240" w:lineRule="auto"/>
        <w:ind w:right="85"/>
        <w:jc w:val="center"/>
        <w:rPr>
          <w:rFonts w:ascii="Times New Roman" w:hAnsi="Times New Roman"/>
          <w:b/>
          <w:sz w:val="24"/>
          <w:szCs w:val="24"/>
        </w:rPr>
      </w:pPr>
      <w:r w:rsidRPr="000F7AA9">
        <w:rPr>
          <w:rFonts w:ascii="Times New Roman" w:hAnsi="Times New Roman"/>
          <w:b/>
          <w:spacing w:val="-8"/>
          <w:sz w:val="24"/>
          <w:szCs w:val="24"/>
        </w:rPr>
        <w:t xml:space="preserve">Перечень основных мероприятий по реализации муниципальной программы </w:t>
      </w:r>
      <w:r w:rsidRPr="000F7AA9">
        <w:rPr>
          <w:rFonts w:ascii="Times New Roman" w:hAnsi="Times New Roman"/>
          <w:b/>
          <w:sz w:val="24"/>
          <w:szCs w:val="24"/>
        </w:rPr>
        <w:t>«</w:t>
      </w:r>
      <w:r w:rsidRPr="000F7AA9">
        <w:rPr>
          <w:rFonts w:ascii="Times New Roman" w:eastAsia="Times New Roman" w:hAnsi="Times New Roman"/>
          <w:b/>
          <w:sz w:val="24"/>
          <w:szCs w:val="24"/>
          <w:lang w:eastAsia="ru-RU"/>
        </w:rPr>
        <w:t xml:space="preserve">Повышение эффективности муниципального управления в сельском поселении </w:t>
      </w:r>
      <w:proofErr w:type="spellStart"/>
      <w:r w:rsidRPr="000F7AA9">
        <w:rPr>
          <w:rFonts w:ascii="Times New Roman" w:eastAsia="Times New Roman" w:hAnsi="Times New Roman"/>
          <w:b/>
          <w:sz w:val="24"/>
          <w:szCs w:val="24"/>
          <w:lang w:eastAsia="ru-RU"/>
        </w:rPr>
        <w:t>Кабановка</w:t>
      </w:r>
      <w:proofErr w:type="spellEnd"/>
      <w:r w:rsidRPr="000F7AA9">
        <w:rPr>
          <w:rFonts w:ascii="Times New Roman" w:eastAsia="Times New Roman" w:hAnsi="Times New Roman"/>
          <w:b/>
          <w:sz w:val="24"/>
          <w:szCs w:val="24"/>
          <w:lang w:eastAsia="ru-RU"/>
        </w:rPr>
        <w:t xml:space="preserve"> </w:t>
      </w:r>
      <w:proofErr w:type="spellStart"/>
      <w:proofErr w:type="gramStart"/>
      <w:r w:rsidRPr="000F7AA9">
        <w:rPr>
          <w:rFonts w:ascii="Times New Roman" w:eastAsia="Times New Roman" w:hAnsi="Times New Roman"/>
          <w:b/>
          <w:sz w:val="24"/>
          <w:szCs w:val="24"/>
          <w:lang w:eastAsia="ru-RU"/>
        </w:rPr>
        <w:t>Кинель</w:t>
      </w:r>
      <w:proofErr w:type="spellEnd"/>
      <w:r w:rsidRPr="000F7AA9">
        <w:rPr>
          <w:rFonts w:ascii="Times New Roman" w:eastAsia="Times New Roman" w:hAnsi="Times New Roman"/>
          <w:b/>
          <w:sz w:val="24"/>
          <w:szCs w:val="24"/>
          <w:lang w:eastAsia="ru-RU"/>
        </w:rPr>
        <w:t>-Черкасского</w:t>
      </w:r>
      <w:proofErr w:type="gramEnd"/>
      <w:r w:rsidRPr="000F7AA9">
        <w:rPr>
          <w:rFonts w:ascii="Times New Roman" w:eastAsia="Times New Roman" w:hAnsi="Times New Roman"/>
          <w:b/>
          <w:sz w:val="24"/>
          <w:szCs w:val="24"/>
          <w:lang w:eastAsia="ru-RU"/>
        </w:rPr>
        <w:t xml:space="preserve"> района Самарской области</w:t>
      </w:r>
      <w:r w:rsidRPr="000F7AA9">
        <w:rPr>
          <w:rFonts w:ascii="Times New Roman" w:hAnsi="Times New Roman"/>
          <w:b/>
          <w:sz w:val="24"/>
          <w:szCs w:val="24"/>
        </w:rPr>
        <w:t>» на 2017-2025 годы</w:t>
      </w:r>
    </w:p>
    <w:p w:rsidR="000F7AA9" w:rsidRPr="000F7AA9" w:rsidRDefault="000F7AA9" w:rsidP="000F7AA9">
      <w:pPr>
        <w:spacing w:after="0" w:line="240" w:lineRule="auto"/>
        <w:jc w:val="center"/>
        <w:rPr>
          <w:rFonts w:ascii="Times New Roman" w:eastAsia="Times New Roman" w:hAnsi="Times New Roman"/>
          <w:b/>
          <w:bCs/>
          <w:spacing w:val="-2"/>
          <w:sz w:val="24"/>
          <w:szCs w:val="24"/>
          <w:lang w:eastAsia="ru-RU"/>
        </w:rPr>
      </w:pPr>
    </w:p>
    <w:tbl>
      <w:tblPr>
        <w:tblW w:w="156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985"/>
        <w:gridCol w:w="1285"/>
        <w:gridCol w:w="557"/>
        <w:gridCol w:w="1985"/>
        <w:gridCol w:w="659"/>
        <w:gridCol w:w="660"/>
        <w:gridCol w:w="660"/>
        <w:gridCol w:w="660"/>
        <w:gridCol w:w="660"/>
        <w:gridCol w:w="660"/>
        <w:gridCol w:w="660"/>
        <w:gridCol w:w="660"/>
        <w:gridCol w:w="660"/>
        <w:gridCol w:w="725"/>
        <w:gridCol w:w="1275"/>
        <w:gridCol w:w="1639"/>
      </w:tblGrid>
      <w:tr w:rsidR="000F7AA9" w:rsidRPr="000F7AA9" w:rsidTr="000F7AA9">
        <w:trPr>
          <w:trHeight w:val="397"/>
        </w:trPr>
        <w:tc>
          <w:tcPr>
            <w:tcW w:w="283" w:type="dxa"/>
            <w:vMerge w:val="restart"/>
            <w:shd w:val="clear" w:color="auto" w:fill="auto"/>
          </w:tcPr>
          <w:p w:rsidR="000F7AA9" w:rsidRPr="000F7AA9" w:rsidRDefault="000F7AA9" w:rsidP="000F7AA9">
            <w:pPr>
              <w:spacing w:after="0" w:line="120" w:lineRule="atLeast"/>
              <w:ind w:left="-57" w:right="-57"/>
              <w:rPr>
                <w:rFonts w:eastAsia="Times New Roman"/>
                <w:sz w:val="18"/>
                <w:szCs w:val="18"/>
                <w:lang w:eastAsia="ru-RU"/>
              </w:rPr>
            </w:pPr>
            <w:r w:rsidRPr="000F7AA9">
              <w:rPr>
                <w:rFonts w:ascii="Times New Roman" w:eastAsia="Times New Roman" w:hAnsi="Times New Roman"/>
                <w:sz w:val="18"/>
                <w:szCs w:val="18"/>
              </w:rPr>
              <w:t xml:space="preserve">№ </w:t>
            </w:r>
            <w:proofErr w:type="gramStart"/>
            <w:r w:rsidRPr="000F7AA9">
              <w:rPr>
                <w:rFonts w:ascii="Times New Roman" w:eastAsia="Times New Roman" w:hAnsi="Times New Roman"/>
                <w:sz w:val="18"/>
                <w:szCs w:val="18"/>
              </w:rPr>
              <w:t>п</w:t>
            </w:r>
            <w:proofErr w:type="gramEnd"/>
            <w:r w:rsidRPr="000F7AA9">
              <w:rPr>
                <w:rFonts w:ascii="Times New Roman" w:eastAsia="Times New Roman" w:hAnsi="Times New Roman"/>
                <w:sz w:val="18"/>
                <w:szCs w:val="18"/>
              </w:rPr>
              <w:t>/п</w:t>
            </w:r>
          </w:p>
        </w:tc>
        <w:tc>
          <w:tcPr>
            <w:tcW w:w="1985" w:type="dxa"/>
            <w:vMerge w:val="restart"/>
            <w:shd w:val="clear" w:color="auto" w:fill="auto"/>
          </w:tcPr>
          <w:p w:rsidR="000F7AA9" w:rsidRPr="000F7AA9" w:rsidRDefault="000F7AA9" w:rsidP="000F7AA9">
            <w:pPr>
              <w:spacing w:after="0" w:line="120" w:lineRule="atLeast"/>
              <w:ind w:left="-57" w:right="-57"/>
              <w:rPr>
                <w:rFonts w:eastAsia="Times New Roman"/>
                <w:sz w:val="18"/>
                <w:szCs w:val="18"/>
                <w:lang w:eastAsia="ru-RU"/>
              </w:rPr>
            </w:pPr>
            <w:r w:rsidRPr="000F7AA9">
              <w:rPr>
                <w:rFonts w:ascii="Times New Roman" w:eastAsia="Times New Roman" w:hAnsi="Times New Roman"/>
                <w:sz w:val="18"/>
                <w:szCs w:val="18"/>
              </w:rPr>
              <w:t>Наименование цели, задачи, основных мероприятий</w:t>
            </w:r>
          </w:p>
        </w:tc>
        <w:tc>
          <w:tcPr>
            <w:tcW w:w="1285" w:type="dxa"/>
            <w:vMerge w:val="restart"/>
            <w:shd w:val="clear" w:color="auto" w:fill="auto"/>
          </w:tcPr>
          <w:p w:rsidR="000F7AA9" w:rsidRPr="000F7AA9" w:rsidRDefault="000F7AA9" w:rsidP="000F7AA9">
            <w:pPr>
              <w:spacing w:after="0" w:line="120" w:lineRule="atLeast"/>
              <w:ind w:left="-57" w:right="-57"/>
              <w:rPr>
                <w:rFonts w:eastAsia="Times New Roman"/>
                <w:sz w:val="18"/>
                <w:szCs w:val="18"/>
                <w:lang w:eastAsia="ru-RU"/>
              </w:rPr>
            </w:pPr>
            <w:r w:rsidRPr="000F7AA9">
              <w:rPr>
                <w:rFonts w:ascii="Times New Roman" w:eastAsia="Times New Roman" w:hAnsi="Times New Roman"/>
                <w:sz w:val="18"/>
                <w:szCs w:val="18"/>
              </w:rPr>
              <w:t>Ответственные исполнители (соисполнители) основных мероприятий</w:t>
            </w:r>
          </w:p>
        </w:tc>
        <w:tc>
          <w:tcPr>
            <w:tcW w:w="557" w:type="dxa"/>
            <w:vMerge w:val="restart"/>
            <w:shd w:val="clear" w:color="auto" w:fill="auto"/>
          </w:tcPr>
          <w:p w:rsidR="000F7AA9" w:rsidRPr="000F7AA9" w:rsidRDefault="000F7AA9" w:rsidP="000F7AA9">
            <w:pPr>
              <w:spacing w:after="0" w:line="120" w:lineRule="atLeast"/>
              <w:ind w:left="-57" w:right="-57"/>
              <w:rPr>
                <w:rFonts w:eastAsia="Times New Roman"/>
                <w:sz w:val="18"/>
                <w:szCs w:val="18"/>
                <w:lang w:eastAsia="ru-RU"/>
              </w:rPr>
            </w:pPr>
            <w:r w:rsidRPr="000F7AA9">
              <w:rPr>
                <w:rFonts w:ascii="Times New Roman" w:eastAsia="Times New Roman" w:hAnsi="Times New Roman"/>
                <w:sz w:val="18"/>
                <w:szCs w:val="18"/>
              </w:rPr>
              <w:t>Срок реализации</w:t>
            </w:r>
          </w:p>
        </w:tc>
        <w:tc>
          <w:tcPr>
            <w:tcW w:w="1985" w:type="dxa"/>
            <w:vMerge w:val="restart"/>
            <w:shd w:val="clear" w:color="auto" w:fill="auto"/>
          </w:tcPr>
          <w:p w:rsidR="000F7AA9" w:rsidRPr="000F7AA9" w:rsidRDefault="000F7AA9" w:rsidP="000F7AA9">
            <w:pPr>
              <w:spacing w:after="0" w:line="120" w:lineRule="atLeast"/>
              <w:ind w:left="-57" w:right="-57"/>
              <w:rPr>
                <w:rFonts w:eastAsia="Times New Roman"/>
                <w:sz w:val="18"/>
                <w:szCs w:val="18"/>
                <w:lang w:eastAsia="ru-RU"/>
              </w:rPr>
            </w:pPr>
            <w:r w:rsidRPr="000F7AA9">
              <w:rPr>
                <w:rFonts w:ascii="Times New Roman" w:eastAsia="Times New Roman" w:hAnsi="Times New Roman"/>
                <w:sz w:val="18"/>
                <w:szCs w:val="18"/>
              </w:rPr>
              <w:t>Форма бюджетных ассигнований</w:t>
            </w:r>
          </w:p>
        </w:tc>
        <w:tc>
          <w:tcPr>
            <w:tcW w:w="6664" w:type="dxa"/>
            <w:gridSpan w:val="10"/>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Объем финансирования по годам, тыс. рублей</w:t>
            </w:r>
          </w:p>
        </w:tc>
        <w:tc>
          <w:tcPr>
            <w:tcW w:w="1275" w:type="dxa"/>
            <w:vMerge w:val="restart"/>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eastAsia="Times New Roman" w:hAnsi="Times New Roman"/>
                <w:sz w:val="18"/>
                <w:szCs w:val="18"/>
              </w:rPr>
              <w:t>Источники финансирования</w:t>
            </w:r>
          </w:p>
        </w:tc>
        <w:tc>
          <w:tcPr>
            <w:tcW w:w="1639" w:type="dxa"/>
            <w:vMerge w:val="restart"/>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eastAsia="Times New Roman" w:hAnsi="Times New Roman"/>
                <w:sz w:val="18"/>
                <w:szCs w:val="18"/>
              </w:rPr>
              <w:t>Ожидаемый результат</w:t>
            </w:r>
          </w:p>
        </w:tc>
      </w:tr>
      <w:tr w:rsidR="000F7AA9" w:rsidRPr="000F7AA9" w:rsidTr="000F7AA9">
        <w:trPr>
          <w:trHeight w:val="513"/>
        </w:trPr>
        <w:tc>
          <w:tcPr>
            <w:tcW w:w="283" w:type="dxa"/>
            <w:vMerge/>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rPr>
            </w:pPr>
          </w:p>
        </w:tc>
        <w:tc>
          <w:tcPr>
            <w:tcW w:w="1985" w:type="dxa"/>
            <w:vMerge/>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rPr>
            </w:pPr>
          </w:p>
        </w:tc>
        <w:tc>
          <w:tcPr>
            <w:tcW w:w="1285" w:type="dxa"/>
            <w:vMerge/>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rPr>
            </w:pPr>
          </w:p>
        </w:tc>
        <w:tc>
          <w:tcPr>
            <w:tcW w:w="557" w:type="dxa"/>
            <w:vMerge/>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rPr>
            </w:pPr>
          </w:p>
        </w:tc>
        <w:tc>
          <w:tcPr>
            <w:tcW w:w="1985" w:type="dxa"/>
            <w:vMerge/>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rPr>
            </w:pPr>
          </w:p>
        </w:tc>
        <w:tc>
          <w:tcPr>
            <w:tcW w:w="659"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2017</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2018</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2019</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2020</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2021</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2022</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2023</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2024</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2025</w:t>
            </w:r>
          </w:p>
        </w:tc>
        <w:tc>
          <w:tcPr>
            <w:tcW w:w="725"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Всего</w:t>
            </w:r>
          </w:p>
        </w:tc>
        <w:tc>
          <w:tcPr>
            <w:tcW w:w="1275" w:type="dxa"/>
            <w:vMerge/>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p>
        </w:tc>
        <w:tc>
          <w:tcPr>
            <w:tcW w:w="1639" w:type="dxa"/>
            <w:vMerge/>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p>
        </w:tc>
      </w:tr>
      <w:tr w:rsidR="000F7AA9" w:rsidRPr="000F7AA9" w:rsidTr="000F7AA9">
        <w:tc>
          <w:tcPr>
            <w:tcW w:w="15673" w:type="dxa"/>
            <w:gridSpan w:val="17"/>
            <w:shd w:val="clear" w:color="auto" w:fill="auto"/>
          </w:tcPr>
          <w:p w:rsidR="000F7AA9" w:rsidRPr="000F7AA9" w:rsidRDefault="000F7AA9" w:rsidP="000F7AA9">
            <w:pPr>
              <w:shd w:val="clear" w:color="auto" w:fill="FFFFFF"/>
              <w:spacing w:after="0" w:line="120" w:lineRule="atLeast"/>
              <w:ind w:left="-57" w:right="-57"/>
              <w:rPr>
                <w:rFonts w:ascii="Times New Roman" w:hAnsi="Times New Roman"/>
                <w:sz w:val="18"/>
                <w:szCs w:val="18"/>
              </w:rPr>
            </w:pPr>
            <w:r w:rsidRPr="000F7AA9">
              <w:rPr>
                <w:rFonts w:ascii="Times New Roman" w:hAnsi="Times New Roman"/>
                <w:bCs/>
                <w:sz w:val="18"/>
                <w:szCs w:val="18"/>
              </w:rPr>
              <w:t>Цель.</w:t>
            </w:r>
            <w:r w:rsidRPr="000F7AA9">
              <w:rPr>
                <w:rFonts w:ascii="Times New Roman" w:hAnsi="Times New Roman"/>
                <w:sz w:val="18"/>
                <w:szCs w:val="18"/>
              </w:rPr>
              <w:t xml:space="preserve"> </w:t>
            </w:r>
            <w:r w:rsidRPr="000F7AA9">
              <w:rPr>
                <w:rFonts w:ascii="Times New Roman" w:eastAsia="Times New Roman" w:hAnsi="Times New Roman"/>
                <w:sz w:val="18"/>
                <w:szCs w:val="18"/>
                <w:lang w:eastAsia="ru-RU"/>
              </w:rPr>
              <w:t xml:space="preserve"> Повышение эффективности деятельности  органов местного самоуправления </w:t>
            </w:r>
            <w:proofErr w:type="spellStart"/>
            <w:proofErr w:type="gramStart"/>
            <w:r w:rsidRPr="000F7AA9">
              <w:rPr>
                <w:rFonts w:ascii="Times New Roman" w:eastAsia="Times New Roman" w:hAnsi="Times New Roman"/>
                <w:sz w:val="18"/>
                <w:szCs w:val="18"/>
                <w:lang w:eastAsia="ru-RU"/>
              </w:rPr>
              <w:t>Кинель</w:t>
            </w:r>
            <w:proofErr w:type="spellEnd"/>
            <w:r w:rsidRPr="000F7AA9">
              <w:rPr>
                <w:rFonts w:ascii="Times New Roman" w:eastAsia="Times New Roman" w:hAnsi="Times New Roman"/>
                <w:sz w:val="18"/>
                <w:szCs w:val="18"/>
                <w:lang w:eastAsia="ru-RU"/>
              </w:rPr>
              <w:t>-Черкасского</w:t>
            </w:r>
            <w:proofErr w:type="gramEnd"/>
            <w:r w:rsidRPr="000F7AA9">
              <w:rPr>
                <w:rFonts w:ascii="Times New Roman" w:eastAsia="Times New Roman" w:hAnsi="Times New Roman"/>
                <w:sz w:val="18"/>
                <w:szCs w:val="18"/>
                <w:lang w:eastAsia="ru-RU"/>
              </w:rPr>
              <w:t xml:space="preserve"> района Самарской области</w:t>
            </w:r>
          </w:p>
        </w:tc>
      </w:tr>
      <w:tr w:rsidR="000F7AA9" w:rsidRPr="000F7AA9" w:rsidTr="000F7AA9">
        <w:tc>
          <w:tcPr>
            <w:tcW w:w="15673" w:type="dxa"/>
            <w:gridSpan w:val="17"/>
            <w:shd w:val="clear" w:color="auto" w:fill="auto"/>
          </w:tcPr>
          <w:p w:rsidR="000F7AA9" w:rsidRPr="000F7AA9" w:rsidRDefault="000F7AA9" w:rsidP="000F7AA9">
            <w:pPr>
              <w:shd w:val="clear" w:color="auto" w:fill="FFFFFF"/>
              <w:spacing w:after="0" w:line="120" w:lineRule="atLeast"/>
              <w:ind w:left="-57" w:right="-57"/>
              <w:rPr>
                <w:rFonts w:ascii="Times New Roman" w:hAnsi="Times New Roman"/>
                <w:sz w:val="18"/>
                <w:szCs w:val="18"/>
              </w:rPr>
            </w:pPr>
            <w:r w:rsidRPr="000F7AA9">
              <w:rPr>
                <w:rFonts w:ascii="Times New Roman" w:hAnsi="Times New Roman"/>
                <w:color w:val="000000"/>
                <w:sz w:val="18"/>
                <w:szCs w:val="18"/>
              </w:rPr>
              <w:t>Задача 1.</w:t>
            </w:r>
            <w:r w:rsidRPr="000F7AA9">
              <w:rPr>
                <w:rFonts w:ascii="Times New Roman" w:eastAsia="Times New Roman" w:hAnsi="Times New Roman"/>
                <w:sz w:val="18"/>
                <w:szCs w:val="18"/>
                <w:lang w:eastAsia="ru-RU"/>
              </w:rPr>
              <w:t xml:space="preserve"> Повышение эффективности кадровой политики органов местного самоуправления </w:t>
            </w:r>
            <w:proofErr w:type="spellStart"/>
            <w:proofErr w:type="gramStart"/>
            <w:r w:rsidRPr="000F7AA9">
              <w:rPr>
                <w:rFonts w:ascii="Times New Roman" w:eastAsia="Times New Roman" w:hAnsi="Times New Roman"/>
                <w:sz w:val="18"/>
                <w:szCs w:val="18"/>
                <w:lang w:eastAsia="ru-RU"/>
              </w:rPr>
              <w:t>Кинель</w:t>
            </w:r>
            <w:proofErr w:type="spellEnd"/>
            <w:r w:rsidRPr="000F7AA9">
              <w:rPr>
                <w:rFonts w:ascii="Times New Roman" w:eastAsia="Times New Roman" w:hAnsi="Times New Roman"/>
                <w:sz w:val="18"/>
                <w:szCs w:val="18"/>
                <w:lang w:eastAsia="ru-RU"/>
              </w:rPr>
              <w:t>-Черкасского</w:t>
            </w:r>
            <w:proofErr w:type="gramEnd"/>
            <w:r w:rsidRPr="000F7AA9">
              <w:rPr>
                <w:rFonts w:ascii="Times New Roman" w:eastAsia="Times New Roman" w:hAnsi="Times New Roman"/>
                <w:sz w:val="18"/>
                <w:szCs w:val="18"/>
                <w:lang w:eastAsia="ru-RU"/>
              </w:rPr>
              <w:t xml:space="preserve"> района</w:t>
            </w:r>
          </w:p>
        </w:tc>
      </w:tr>
      <w:tr w:rsidR="000F7AA9" w:rsidRPr="000F7AA9" w:rsidTr="000F7AA9">
        <w:trPr>
          <w:trHeight w:val="2268"/>
        </w:trPr>
        <w:tc>
          <w:tcPr>
            <w:tcW w:w="283" w:type="dxa"/>
            <w:shd w:val="clear" w:color="auto" w:fill="auto"/>
          </w:tcPr>
          <w:p w:rsidR="000F7AA9" w:rsidRPr="000F7AA9" w:rsidRDefault="000F7AA9" w:rsidP="000F7AA9">
            <w:pPr>
              <w:spacing w:after="0" w:line="120" w:lineRule="atLeast"/>
              <w:ind w:left="-108" w:right="-108"/>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1.1</w:t>
            </w:r>
          </w:p>
        </w:tc>
        <w:tc>
          <w:tcPr>
            <w:tcW w:w="1985"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hAnsi="Times New Roman"/>
                <w:bCs/>
                <w:sz w:val="18"/>
                <w:szCs w:val="18"/>
              </w:rPr>
              <w:t>1.Финансовое обеспечение деятельности Главы поселения</w:t>
            </w:r>
          </w:p>
        </w:tc>
        <w:tc>
          <w:tcPr>
            <w:tcW w:w="1285" w:type="dxa"/>
            <w:shd w:val="clear" w:color="auto" w:fill="auto"/>
          </w:tcPr>
          <w:p w:rsidR="000F7AA9" w:rsidRPr="000F7AA9" w:rsidRDefault="000F7AA9" w:rsidP="000F7AA9">
            <w:pPr>
              <w:spacing w:after="0" w:line="120" w:lineRule="atLeast"/>
              <w:ind w:left="-108" w:right="-108"/>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 xml:space="preserve">Администрация сельского поселения </w:t>
            </w:r>
            <w:proofErr w:type="spellStart"/>
            <w:r w:rsidRPr="000F7AA9">
              <w:rPr>
                <w:rFonts w:ascii="Times New Roman" w:eastAsia="Times New Roman" w:hAnsi="Times New Roman"/>
                <w:sz w:val="18"/>
                <w:szCs w:val="18"/>
                <w:lang w:eastAsia="ru-RU"/>
              </w:rPr>
              <w:t>Кабановка</w:t>
            </w:r>
            <w:proofErr w:type="spellEnd"/>
          </w:p>
        </w:tc>
        <w:tc>
          <w:tcPr>
            <w:tcW w:w="557"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2017-2025</w:t>
            </w:r>
          </w:p>
        </w:tc>
        <w:tc>
          <w:tcPr>
            <w:tcW w:w="1985" w:type="dxa"/>
            <w:shd w:val="clear" w:color="auto" w:fill="auto"/>
          </w:tcPr>
          <w:p w:rsidR="000F7AA9" w:rsidRPr="000F7AA9" w:rsidRDefault="000F7AA9" w:rsidP="000F7AA9">
            <w:pPr>
              <w:spacing w:after="0" w:line="120" w:lineRule="atLeast"/>
              <w:ind w:left="-57" w:right="-57"/>
              <w:rPr>
                <w:rFonts w:ascii="Times New Roman" w:hAnsi="Times New Roman"/>
                <w:bCs/>
                <w:sz w:val="18"/>
                <w:szCs w:val="18"/>
              </w:rPr>
            </w:pPr>
            <w:r w:rsidRPr="000F7AA9">
              <w:rPr>
                <w:rFonts w:ascii="Times New Roman" w:hAnsi="Times New Roman"/>
                <w:bCs/>
                <w:sz w:val="18"/>
                <w:szCs w:val="18"/>
              </w:rPr>
              <w:t>Расходы на выплаты персоналу государственных (муниципальных) органов</w:t>
            </w:r>
          </w:p>
          <w:p w:rsidR="000F7AA9" w:rsidRPr="000F7AA9" w:rsidRDefault="000F7AA9" w:rsidP="000F7AA9">
            <w:pPr>
              <w:spacing w:after="0" w:line="120" w:lineRule="atLeast"/>
              <w:ind w:left="-57" w:right="-57"/>
              <w:rPr>
                <w:rFonts w:ascii="Times New Roman" w:hAnsi="Times New Roman"/>
                <w:bCs/>
                <w:sz w:val="18"/>
                <w:szCs w:val="18"/>
              </w:rPr>
            </w:pPr>
          </w:p>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59"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521,3</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24,4</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612,7</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p w:rsidR="000F7AA9" w:rsidRPr="000F7AA9" w:rsidRDefault="000F7AA9" w:rsidP="000F7AA9">
            <w:pPr>
              <w:spacing w:after="0" w:line="120" w:lineRule="atLeast"/>
              <w:ind w:left="-57" w:right="-57"/>
              <w:jc w:val="center"/>
              <w:rPr>
                <w:rFonts w:ascii="Times New Roman" w:eastAsia="Times New Roman" w:hAnsi="Times New Roman"/>
                <w:i/>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526,3</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p w:rsidR="000F7AA9" w:rsidRPr="000F7AA9" w:rsidRDefault="000F7AA9" w:rsidP="000F7AA9">
            <w:pPr>
              <w:spacing w:after="0" w:line="120" w:lineRule="atLeast"/>
              <w:ind w:left="-57" w:right="-57"/>
              <w:jc w:val="center"/>
              <w:rPr>
                <w:rFonts w:ascii="Times New Roman" w:eastAsia="Times New Roman" w:hAnsi="Times New Roman"/>
                <w:i/>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706,2</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732,0</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722,6</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713,3</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713,3</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713,3</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725"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5961,0</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24,4</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1275"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hAnsi="Times New Roman"/>
                <w:bCs/>
                <w:sz w:val="18"/>
                <w:szCs w:val="18"/>
              </w:rPr>
              <w:t>Средства из бюджета поселения</w:t>
            </w:r>
            <w:r w:rsidRPr="000F7AA9">
              <w:rPr>
                <w:rFonts w:ascii="Times New Roman" w:eastAsia="Times New Roman" w:hAnsi="Times New Roman"/>
                <w:sz w:val="18"/>
                <w:szCs w:val="18"/>
                <w:lang w:eastAsia="ru-RU"/>
              </w:rPr>
              <w:t xml:space="preserve"> </w:t>
            </w:r>
          </w:p>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hAnsi="Times New Roman"/>
                <w:bCs/>
                <w:sz w:val="18"/>
                <w:szCs w:val="18"/>
              </w:rPr>
              <w:t>Средства из бюджета поселения</w:t>
            </w:r>
          </w:p>
        </w:tc>
        <w:tc>
          <w:tcPr>
            <w:tcW w:w="1639"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hAnsi="Times New Roman"/>
                <w:bCs/>
                <w:sz w:val="18"/>
                <w:szCs w:val="18"/>
              </w:rPr>
              <w:t xml:space="preserve">Повышение </w:t>
            </w:r>
            <w:proofErr w:type="gramStart"/>
            <w:r w:rsidRPr="000F7AA9">
              <w:rPr>
                <w:rFonts w:ascii="Times New Roman" w:hAnsi="Times New Roman"/>
                <w:bCs/>
                <w:sz w:val="18"/>
                <w:szCs w:val="18"/>
              </w:rPr>
              <w:t>показателей эффективности деятельности органов местного самоуправления сельского поселения</w:t>
            </w:r>
            <w:proofErr w:type="gramEnd"/>
            <w:r w:rsidRPr="000F7AA9">
              <w:rPr>
                <w:rFonts w:ascii="Times New Roman" w:hAnsi="Times New Roman"/>
                <w:bCs/>
                <w:sz w:val="18"/>
                <w:szCs w:val="18"/>
              </w:rPr>
              <w:t xml:space="preserve"> </w:t>
            </w:r>
            <w:proofErr w:type="spellStart"/>
            <w:r w:rsidRPr="000F7AA9">
              <w:rPr>
                <w:rFonts w:ascii="Times New Roman" w:hAnsi="Times New Roman"/>
                <w:bCs/>
                <w:sz w:val="18"/>
                <w:szCs w:val="18"/>
              </w:rPr>
              <w:t>Кабановка</w:t>
            </w:r>
            <w:proofErr w:type="spellEnd"/>
          </w:p>
        </w:tc>
      </w:tr>
      <w:tr w:rsidR="000F7AA9" w:rsidRPr="000F7AA9" w:rsidTr="000F7AA9">
        <w:trPr>
          <w:trHeight w:val="1231"/>
        </w:trPr>
        <w:tc>
          <w:tcPr>
            <w:tcW w:w="283" w:type="dxa"/>
            <w:shd w:val="clear" w:color="auto" w:fill="auto"/>
          </w:tcPr>
          <w:p w:rsidR="000F7AA9" w:rsidRPr="000F7AA9" w:rsidRDefault="000F7AA9" w:rsidP="000F7AA9">
            <w:pPr>
              <w:spacing w:after="0" w:line="120" w:lineRule="atLeast"/>
              <w:ind w:left="-108" w:right="-108"/>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1.2</w:t>
            </w:r>
          </w:p>
        </w:tc>
        <w:tc>
          <w:tcPr>
            <w:tcW w:w="1985"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hAnsi="Times New Roman"/>
                <w:bCs/>
                <w:sz w:val="18"/>
                <w:szCs w:val="18"/>
              </w:rPr>
              <w:t>2.Финансовое обеспечение деятельности администрации поселения</w:t>
            </w:r>
          </w:p>
        </w:tc>
        <w:tc>
          <w:tcPr>
            <w:tcW w:w="1285" w:type="dxa"/>
            <w:shd w:val="clear" w:color="auto" w:fill="auto"/>
          </w:tcPr>
          <w:p w:rsidR="000F7AA9" w:rsidRPr="000F7AA9" w:rsidRDefault="000F7AA9" w:rsidP="000F7AA9">
            <w:pPr>
              <w:spacing w:after="0" w:line="120" w:lineRule="atLeast"/>
              <w:ind w:left="-108" w:right="-108"/>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 xml:space="preserve">Администрация сельского поселения </w:t>
            </w:r>
            <w:proofErr w:type="spellStart"/>
            <w:r w:rsidRPr="000F7AA9">
              <w:rPr>
                <w:rFonts w:ascii="Times New Roman" w:eastAsia="Times New Roman" w:hAnsi="Times New Roman"/>
                <w:sz w:val="18"/>
                <w:szCs w:val="18"/>
                <w:lang w:eastAsia="ru-RU"/>
              </w:rPr>
              <w:t>Кабановка</w:t>
            </w:r>
            <w:proofErr w:type="spellEnd"/>
          </w:p>
        </w:tc>
        <w:tc>
          <w:tcPr>
            <w:tcW w:w="557"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2017-2025</w:t>
            </w:r>
          </w:p>
        </w:tc>
        <w:tc>
          <w:tcPr>
            <w:tcW w:w="1985" w:type="dxa"/>
            <w:shd w:val="clear" w:color="auto" w:fill="auto"/>
          </w:tcPr>
          <w:p w:rsidR="000F7AA9" w:rsidRPr="000F7AA9" w:rsidRDefault="000F7AA9" w:rsidP="000F7AA9">
            <w:pPr>
              <w:spacing w:after="0" w:line="120" w:lineRule="atLeast"/>
              <w:ind w:left="-57" w:right="-57"/>
              <w:rPr>
                <w:rFonts w:ascii="Times New Roman" w:hAnsi="Times New Roman"/>
                <w:bCs/>
                <w:sz w:val="18"/>
                <w:szCs w:val="18"/>
              </w:rPr>
            </w:pPr>
            <w:r w:rsidRPr="000F7AA9">
              <w:rPr>
                <w:rFonts w:ascii="Times New Roman" w:hAnsi="Times New Roman"/>
                <w:bCs/>
                <w:sz w:val="18"/>
                <w:szCs w:val="18"/>
              </w:rPr>
              <w:t>Расходы на выплаты персоналу государственных (муниципальных) органов</w:t>
            </w:r>
          </w:p>
          <w:p w:rsidR="000F7AA9" w:rsidRPr="000F7AA9" w:rsidRDefault="000F7AA9" w:rsidP="000F7AA9">
            <w:pPr>
              <w:spacing w:after="0" w:line="120" w:lineRule="atLeast"/>
              <w:ind w:left="-57" w:right="-57"/>
              <w:rPr>
                <w:rFonts w:ascii="Times New Roman" w:hAnsi="Times New Roman"/>
                <w:bCs/>
                <w:sz w:val="18"/>
                <w:szCs w:val="18"/>
              </w:rPr>
            </w:pPr>
          </w:p>
          <w:p w:rsidR="000F7AA9" w:rsidRPr="000F7AA9" w:rsidRDefault="000F7AA9" w:rsidP="000F7AA9">
            <w:pPr>
              <w:spacing w:after="0" w:line="120" w:lineRule="atLeast"/>
              <w:ind w:left="-57" w:right="-57"/>
              <w:rPr>
                <w:rFonts w:ascii="Times New Roman" w:hAnsi="Times New Roman"/>
                <w:sz w:val="18"/>
                <w:szCs w:val="18"/>
              </w:rPr>
            </w:pPr>
            <w:r w:rsidRPr="000F7AA9">
              <w:rPr>
                <w:rFonts w:ascii="Times New Roman" w:hAnsi="Times New Roman"/>
                <w:sz w:val="18"/>
                <w:szCs w:val="18"/>
              </w:rPr>
              <w:t>Иные закупки товаров, работ и услуг для обеспечения государственных (муниципальных) нужд</w:t>
            </w:r>
          </w:p>
          <w:p w:rsidR="000F7AA9" w:rsidRPr="000F7AA9" w:rsidRDefault="000F7AA9" w:rsidP="000F7AA9">
            <w:pPr>
              <w:spacing w:after="0" w:line="120" w:lineRule="atLeast"/>
              <w:ind w:left="-57" w:right="-57"/>
              <w:rPr>
                <w:rFonts w:ascii="Times New Roman" w:hAnsi="Times New Roman"/>
                <w:sz w:val="18"/>
                <w:szCs w:val="18"/>
              </w:rPr>
            </w:pPr>
          </w:p>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hAnsi="Times New Roman"/>
                <w:sz w:val="18"/>
                <w:szCs w:val="18"/>
              </w:rPr>
              <w:t xml:space="preserve">Уплата налогов, сборов </w:t>
            </w:r>
            <w:r w:rsidRPr="000F7AA9">
              <w:rPr>
                <w:rFonts w:ascii="Times New Roman" w:hAnsi="Times New Roman"/>
                <w:sz w:val="18"/>
                <w:szCs w:val="18"/>
              </w:rPr>
              <w:lastRenderedPageBreak/>
              <w:t>и иных платежей</w:t>
            </w:r>
          </w:p>
        </w:tc>
        <w:tc>
          <w:tcPr>
            <w:tcW w:w="659"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lastRenderedPageBreak/>
              <w:t>958,1</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318,8</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19,3</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1062,9</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361,8</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12,4</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983,9</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631,9</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9,8</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1316,9</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350,8</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9,7</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1300,4</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425,8</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9,6</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1412,0</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475,9</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10,0</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1385,7</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400,0</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10,0</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1385,7</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400,0</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10,0</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1385,7</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567,7</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10,0</w:t>
            </w:r>
          </w:p>
        </w:tc>
        <w:tc>
          <w:tcPr>
            <w:tcW w:w="725"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11191,3</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3932,7</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100,8</w:t>
            </w:r>
          </w:p>
        </w:tc>
        <w:tc>
          <w:tcPr>
            <w:tcW w:w="1275" w:type="dxa"/>
            <w:shd w:val="clear" w:color="auto" w:fill="auto"/>
          </w:tcPr>
          <w:p w:rsidR="000F7AA9" w:rsidRPr="000F7AA9" w:rsidRDefault="000F7AA9" w:rsidP="000F7AA9">
            <w:pPr>
              <w:spacing w:after="0" w:line="120" w:lineRule="atLeast"/>
              <w:ind w:left="-57" w:right="-57"/>
              <w:rPr>
                <w:rFonts w:ascii="Times New Roman" w:hAnsi="Times New Roman"/>
                <w:bCs/>
                <w:sz w:val="18"/>
                <w:szCs w:val="18"/>
              </w:rPr>
            </w:pPr>
            <w:r w:rsidRPr="000F7AA9">
              <w:rPr>
                <w:rFonts w:ascii="Times New Roman" w:hAnsi="Times New Roman"/>
                <w:bCs/>
                <w:sz w:val="18"/>
                <w:szCs w:val="18"/>
              </w:rPr>
              <w:t>Средства из бюджета поселения</w:t>
            </w:r>
          </w:p>
          <w:p w:rsidR="000F7AA9" w:rsidRPr="000F7AA9" w:rsidRDefault="000F7AA9" w:rsidP="000F7AA9">
            <w:pPr>
              <w:spacing w:after="0" w:line="120" w:lineRule="atLeast"/>
              <w:ind w:left="-57" w:right="-57"/>
              <w:rPr>
                <w:rFonts w:ascii="Times New Roman" w:hAnsi="Times New Roman"/>
                <w:bCs/>
                <w:sz w:val="18"/>
                <w:szCs w:val="18"/>
              </w:rPr>
            </w:pPr>
          </w:p>
          <w:p w:rsidR="000F7AA9" w:rsidRPr="000F7AA9" w:rsidRDefault="000F7AA9" w:rsidP="000F7AA9">
            <w:pPr>
              <w:spacing w:after="0" w:line="120" w:lineRule="atLeast"/>
              <w:ind w:left="-57" w:right="-57"/>
              <w:rPr>
                <w:rFonts w:ascii="Times New Roman" w:hAnsi="Times New Roman"/>
                <w:bCs/>
                <w:sz w:val="18"/>
                <w:szCs w:val="18"/>
              </w:rPr>
            </w:pPr>
          </w:p>
          <w:p w:rsidR="000F7AA9" w:rsidRPr="000F7AA9" w:rsidRDefault="000F7AA9" w:rsidP="000F7AA9">
            <w:pPr>
              <w:spacing w:after="0" w:line="120" w:lineRule="atLeast"/>
              <w:ind w:left="-57" w:right="-57"/>
              <w:rPr>
                <w:rFonts w:ascii="Times New Roman" w:hAnsi="Times New Roman"/>
                <w:bCs/>
                <w:sz w:val="18"/>
                <w:szCs w:val="18"/>
              </w:rPr>
            </w:pPr>
          </w:p>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hAnsi="Times New Roman"/>
                <w:bCs/>
                <w:sz w:val="18"/>
                <w:szCs w:val="18"/>
              </w:rPr>
              <w:t>Средства из бюджета поселения</w:t>
            </w:r>
            <w:r w:rsidRPr="000F7AA9">
              <w:rPr>
                <w:rFonts w:ascii="Times New Roman" w:eastAsia="Times New Roman" w:hAnsi="Times New Roman"/>
                <w:sz w:val="18"/>
                <w:szCs w:val="18"/>
                <w:lang w:eastAsia="ru-RU"/>
              </w:rPr>
              <w:t xml:space="preserve"> </w:t>
            </w:r>
          </w:p>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hAnsi="Times New Roman"/>
                <w:bCs/>
                <w:sz w:val="18"/>
                <w:szCs w:val="18"/>
              </w:rPr>
              <w:t xml:space="preserve">Средства из </w:t>
            </w:r>
            <w:r w:rsidRPr="000F7AA9">
              <w:rPr>
                <w:rFonts w:ascii="Times New Roman" w:hAnsi="Times New Roman"/>
                <w:bCs/>
                <w:sz w:val="18"/>
                <w:szCs w:val="18"/>
              </w:rPr>
              <w:lastRenderedPageBreak/>
              <w:t>бюджета поселения</w:t>
            </w:r>
          </w:p>
        </w:tc>
        <w:tc>
          <w:tcPr>
            <w:tcW w:w="1639"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hAnsi="Times New Roman"/>
                <w:bCs/>
                <w:sz w:val="18"/>
                <w:szCs w:val="18"/>
              </w:rPr>
              <w:lastRenderedPageBreak/>
              <w:t xml:space="preserve">Повышение </w:t>
            </w:r>
            <w:proofErr w:type="gramStart"/>
            <w:r w:rsidRPr="000F7AA9">
              <w:rPr>
                <w:rFonts w:ascii="Times New Roman" w:hAnsi="Times New Roman"/>
                <w:bCs/>
                <w:sz w:val="18"/>
                <w:szCs w:val="18"/>
              </w:rPr>
              <w:t>показателей эффективности деятельности органов местного самоуправления сельского поселения</w:t>
            </w:r>
            <w:proofErr w:type="gramEnd"/>
            <w:r w:rsidRPr="000F7AA9">
              <w:rPr>
                <w:rFonts w:ascii="Times New Roman" w:hAnsi="Times New Roman"/>
                <w:bCs/>
                <w:sz w:val="18"/>
                <w:szCs w:val="18"/>
              </w:rPr>
              <w:t xml:space="preserve"> </w:t>
            </w:r>
            <w:proofErr w:type="spellStart"/>
            <w:r w:rsidRPr="000F7AA9">
              <w:rPr>
                <w:rFonts w:ascii="Times New Roman" w:hAnsi="Times New Roman"/>
                <w:bCs/>
                <w:sz w:val="18"/>
                <w:szCs w:val="18"/>
              </w:rPr>
              <w:t>Кабановка</w:t>
            </w:r>
            <w:proofErr w:type="spellEnd"/>
          </w:p>
        </w:tc>
      </w:tr>
      <w:tr w:rsidR="000F7AA9" w:rsidRPr="000F7AA9" w:rsidTr="000F7AA9">
        <w:trPr>
          <w:trHeight w:val="703"/>
        </w:trPr>
        <w:tc>
          <w:tcPr>
            <w:tcW w:w="283" w:type="dxa"/>
            <w:shd w:val="clear" w:color="auto" w:fill="auto"/>
          </w:tcPr>
          <w:p w:rsidR="000F7AA9" w:rsidRPr="000F7AA9" w:rsidRDefault="000F7AA9" w:rsidP="000F7AA9">
            <w:pPr>
              <w:spacing w:after="0" w:line="120" w:lineRule="atLeast"/>
              <w:ind w:left="-108" w:right="-108"/>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lastRenderedPageBreak/>
              <w:t>1.3</w:t>
            </w:r>
          </w:p>
        </w:tc>
        <w:tc>
          <w:tcPr>
            <w:tcW w:w="1985" w:type="dxa"/>
            <w:shd w:val="clear" w:color="auto" w:fill="auto"/>
          </w:tcPr>
          <w:p w:rsidR="000F7AA9" w:rsidRPr="000F7AA9" w:rsidRDefault="000F7AA9" w:rsidP="000F7AA9">
            <w:pPr>
              <w:spacing w:after="0" w:line="120" w:lineRule="atLeast"/>
              <w:ind w:left="-57" w:right="-57"/>
              <w:rPr>
                <w:rFonts w:ascii="Times New Roman" w:hAnsi="Times New Roman"/>
                <w:bCs/>
                <w:sz w:val="18"/>
                <w:szCs w:val="18"/>
              </w:rPr>
            </w:pPr>
            <w:r w:rsidRPr="000F7AA9">
              <w:rPr>
                <w:rFonts w:ascii="Times New Roman" w:hAnsi="Times New Roman"/>
                <w:bCs/>
                <w:sz w:val="18"/>
                <w:szCs w:val="18"/>
              </w:rPr>
              <w:t>6. Исполнение государственных полномочий по осуществлению первичного воинского учета на территориях, где отсутствуют военные комиссариаты</w:t>
            </w:r>
          </w:p>
        </w:tc>
        <w:tc>
          <w:tcPr>
            <w:tcW w:w="1285" w:type="dxa"/>
            <w:shd w:val="clear" w:color="auto" w:fill="auto"/>
          </w:tcPr>
          <w:p w:rsidR="000F7AA9" w:rsidRPr="000F7AA9" w:rsidRDefault="000F7AA9" w:rsidP="000F7AA9">
            <w:pPr>
              <w:spacing w:after="0" w:line="120" w:lineRule="atLeast"/>
              <w:ind w:left="-108" w:right="-108"/>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 xml:space="preserve">Администрация сельского поселения </w:t>
            </w:r>
            <w:proofErr w:type="spellStart"/>
            <w:r w:rsidRPr="000F7AA9">
              <w:rPr>
                <w:rFonts w:ascii="Times New Roman" w:eastAsia="Times New Roman" w:hAnsi="Times New Roman"/>
                <w:sz w:val="18"/>
                <w:szCs w:val="18"/>
                <w:lang w:eastAsia="ru-RU"/>
              </w:rPr>
              <w:t>Кабановка</w:t>
            </w:r>
            <w:proofErr w:type="spellEnd"/>
          </w:p>
        </w:tc>
        <w:tc>
          <w:tcPr>
            <w:tcW w:w="557"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2017-2025</w:t>
            </w:r>
          </w:p>
        </w:tc>
        <w:tc>
          <w:tcPr>
            <w:tcW w:w="1985" w:type="dxa"/>
            <w:shd w:val="clear" w:color="auto" w:fill="auto"/>
          </w:tcPr>
          <w:p w:rsidR="000F7AA9" w:rsidRPr="000F7AA9" w:rsidRDefault="000F7AA9" w:rsidP="000F7AA9">
            <w:pPr>
              <w:spacing w:after="0" w:line="120" w:lineRule="atLeast"/>
              <w:ind w:left="-57" w:right="-57"/>
              <w:rPr>
                <w:rFonts w:ascii="Times New Roman" w:hAnsi="Times New Roman"/>
                <w:bCs/>
                <w:sz w:val="18"/>
                <w:szCs w:val="18"/>
              </w:rPr>
            </w:pPr>
            <w:r w:rsidRPr="000F7AA9">
              <w:rPr>
                <w:rFonts w:ascii="Times New Roman" w:hAnsi="Times New Roman"/>
                <w:bCs/>
                <w:sz w:val="18"/>
                <w:szCs w:val="18"/>
              </w:rPr>
              <w:t>Расходы на выплаты персоналу государственных (муниципальных) органов</w:t>
            </w:r>
          </w:p>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59"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164,8</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21,4</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197,9</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10,0</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200,9</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23,2</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222,8</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13,4</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223,5</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13,4</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237,9</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245,6</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253,9</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tc>
        <w:tc>
          <w:tcPr>
            <w:tcW w:w="725"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1747,3</w:t>
            </w: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p w:rsidR="000F7AA9" w:rsidRPr="000F7AA9" w:rsidRDefault="000F7AA9" w:rsidP="000F7AA9">
            <w:pPr>
              <w:spacing w:after="0" w:line="120" w:lineRule="atLeast"/>
              <w:ind w:left="-57" w:right="-57"/>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81,4</w:t>
            </w:r>
          </w:p>
        </w:tc>
        <w:tc>
          <w:tcPr>
            <w:tcW w:w="1275" w:type="dxa"/>
            <w:shd w:val="clear" w:color="auto" w:fill="auto"/>
          </w:tcPr>
          <w:p w:rsidR="000F7AA9" w:rsidRPr="000F7AA9" w:rsidRDefault="000F7AA9" w:rsidP="000F7AA9">
            <w:pPr>
              <w:spacing w:after="0" w:line="120" w:lineRule="atLeast"/>
              <w:ind w:left="-57" w:right="-57"/>
              <w:rPr>
                <w:rFonts w:ascii="Times New Roman" w:hAnsi="Times New Roman"/>
                <w:bCs/>
                <w:sz w:val="18"/>
                <w:szCs w:val="18"/>
              </w:rPr>
            </w:pPr>
            <w:r w:rsidRPr="000F7AA9">
              <w:rPr>
                <w:rFonts w:ascii="Times New Roman" w:hAnsi="Times New Roman"/>
                <w:bCs/>
                <w:sz w:val="18"/>
                <w:szCs w:val="18"/>
              </w:rPr>
              <w:t>Средства из федерального бюджета</w:t>
            </w:r>
          </w:p>
          <w:p w:rsidR="000F7AA9" w:rsidRPr="000F7AA9" w:rsidRDefault="000F7AA9" w:rsidP="000F7AA9">
            <w:pPr>
              <w:spacing w:after="0" w:line="120" w:lineRule="atLeast"/>
              <w:ind w:left="-57" w:right="-57"/>
              <w:rPr>
                <w:rFonts w:ascii="Times New Roman" w:hAnsi="Times New Roman"/>
                <w:bCs/>
                <w:sz w:val="18"/>
                <w:szCs w:val="18"/>
              </w:rPr>
            </w:pPr>
          </w:p>
          <w:p w:rsidR="000F7AA9" w:rsidRPr="000F7AA9" w:rsidRDefault="000F7AA9" w:rsidP="000F7AA9">
            <w:pPr>
              <w:spacing w:after="0" w:line="120" w:lineRule="atLeast"/>
              <w:ind w:left="-57" w:right="-57"/>
              <w:rPr>
                <w:rFonts w:ascii="Times New Roman" w:hAnsi="Times New Roman"/>
                <w:bCs/>
                <w:sz w:val="18"/>
                <w:szCs w:val="18"/>
              </w:rPr>
            </w:pPr>
          </w:p>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hAnsi="Times New Roman"/>
                <w:bCs/>
                <w:sz w:val="18"/>
                <w:szCs w:val="18"/>
              </w:rPr>
              <w:t>Средства из федерального бюджета</w:t>
            </w:r>
          </w:p>
        </w:tc>
        <w:tc>
          <w:tcPr>
            <w:tcW w:w="1639"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hAnsi="Times New Roman"/>
                <w:bCs/>
                <w:sz w:val="18"/>
                <w:szCs w:val="18"/>
              </w:rPr>
              <w:t xml:space="preserve">Повышение </w:t>
            </w:r>
            <w:proofErr w:type="gramStart"/>
            <w:r w:rsidRPr="000F7AA9">
              <w:rPr>
                <w:rFonts w:ascii="Times New Roman" w:hAnsi="Times New Roman"/>
                <w:bCs/>
                <w:sz w:val="18"/>
                <w:szCs w:val="18"/>
              </w:rPr>
              <w:t>показателей эффективности деятельности органов местного самоуправления сельского поселения</w:t>
            </w:r>
            <w:proofErr w:type="gramEnd"/>
            <w:r w:rsidRPr="000F7AA9">
              <w:rPr>
                <w:rFonts w:ascii="Times New Roman" w:hAnsi="Times New Roman"/>
                <w:bCs/>
                <w:sz w:val="18"/>
                <w:szCs w:val="18"/>
              </w:rPr>
              <w:t xml:space="preserve"> </w:t>
            </w:r>
            <w:proofErr w:type="spellStart"/>
            <w:r w:rsidRPr="000F7AA9">
              <w:rPr>
                <w:rFonts w:ascii="Times New Roman" w:hAnsi="Times New Roman"/>
                <w:bCs/>
                <w:sz w:val="18"/>
                <w:szCs w:val="18"/>
              </w:rPr>
              <w:t>Кабановка</w:t>
            </w:r>
            <w:proofErr w:type="spellEnd"/>
          </w:p>
        </w:tc>
      </w:tr>
      <w:tr w:rsidR="000F7AA9" w:rsidRPr="000F7AA9" w:rsidTr="000F7AA9">
        <w:tc>
          <w:tcPr>
            <w:tcW w:w="283" w:type="dxa"/>
            <w:shd w:val="clear" w:color="auto" w:fill="auto"/>
          </w:tcPr>
          <w:p w:rsidR="000F7AA9" w:rsidRPr="000F7AA9" w:rsidRDefault="000F7AA9" w:rsidP="000F7AA9">
            <w:pPr>
              <w:spacing w:after="0" w:line="120" w:lineRule="atLeast"/>
              <w:ind w:left="-108" w:right="-108"/>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1.3</w:t>
            </w:r>
          </w:p>
        </w:tc>
        <w:tc>
          <w:tcPr>
            <w:tcW w:w="1985" w:type="dxa"/>
            <w:shd w:val="clear" w:color="auto" w:fill="auto"/>
          </w:tcPr>
          <w:p w:rsidR="000F7AA9" w:rsidRPr="000F7AA9" w:rsidRDefault="000F7AA9" w:rsidP="000F7AA9">
            <w:pPr>
              <w:spacing w:after="0" w:line="120" w:lineRule="atLeast"/>
              <w:ind w:left="-57" w:right="-57"/>
              <w:rPr>
                <w:rFonts w:ascii="Times New Roman" w:hAnsi="Times New Roman"/>
                <w:bCs/>
                <w:sz w:val="18"/>
                <w:szCs w:val="18"/>
              </w:rPr>
            </w:pPr>
            <w:r w:rsidRPr="000F7AA9">
              <w:rPr>
                <w:rFonts w:ascii="Times New Roman" w:hAnsi="Times New Roman"/>
                <w:bCs/>
                <w:sz w:val="18"/>
                <w:szCs w:val="18"/>
              </w:rPr>
              <w:t xml:space="preserve">3.Организация обучения муниципальных служащих и работников органов местного самоуправления </w:t>
            </w:r>
            <w:proofErr w:type="spellStart"/>
            <w:proofErr w:type="gramStart"/>
            <w:r w:rsidRPr="000F7AA9">
              <w:rPr>
                <w:rFonts w:ascii="Times New Roman" w:hAnsi="Times New Roman"/>
                <w:bCs/>
                <w:sz w:val="18"/>
                <w:szCs w:val="18"/>
              </w:rPr>
              <w:t>Кинель</w:t>
            </w:r>
            <w:proofErr w:type="spellEnd"/>
            <w:r w:rsidRPr="000F7AA9">
              <w:rPr>
                <w:rFonts w:ascii="Times New Roman" w:hAnsi="Times New Roman"/>
                <w:bCs/>
                <w:sz w:val="18"/>
                <w:szCs w:val="18"/>
              </w:rPr>
              <w:t>-Черкасского</w:t>
            </w:r>
            <w:proofErr w:type="gramEnd"/>
            <w:r w:rsidRPr="000F7AA9">
              <w:rPr>
                <w:rFonts w:ascii="Times New Roman" w:hAnsi="Times New Roman"/>
                <w:bCs/>
                <w:sz w:val="18"/>
                <w:szCs w:val="18"/>
              </w:rPr>
              <w:t xml:space="preserve"> района по программам профессиональной переподготовки, повышения квалификации</w:t>
            </w:r>
          </w:p>
        </w:tc>
        <w:tc>
          <w:tcPr>
            <w:tcW w:w="1285" w:type="dxa"/>
            <w:shd w:val="clear" w:color="auto" w:fill="auto"/>
          </w:tcPr>
          <w:p w:rsidR="000F7AA9" w:rsidRPr="000F7AA9" w:rsidRDefault="000F7AA9" w:rsidP="000F7AA9">
            <w:pPr>
              <w:spacing w:after="0" w:line="120" w:lineRule="atLeast"/>
              <w:ind w:left="-108" w:right="-108"/>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 xml:space="preserve">Администрация сельского поселения </w:t>
            </w:r>
            <w:proofErr w:type="spellStart"/>
            <w:r w:rsidRPr="000F7AA9">
              <w:rPr>
                <w:rFonts w:ascii="Times New Roman" w:eastAsia="Times New Roman" w:hAnsi="Times New Roman"/>
                <w:sz w:val="18"/>
                <w:szCs w:val="18"/>
                <w:lang w:eastAsia="ru-RU"/>
              </w:rPr>
              <w:t>Кабановка</w:t>
            </w:r>
            <w:proofErr w:type="spellEnd"/>
          </w:p>
        </w:tc>
        <w:tc>
          <w:tcPr>
            <w:tcW w:w="557"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2017-2025</w:t>
            </w:r>
          </w:p>
        </w:tc>
        <w:tc>
          <w:tcPr>
            <w:tcW w:w="1985"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p>
        </w:tc>
        <w:tc>
          <w:tcPr>
            <w:tcW w:w="659"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725"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1275"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1639"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hAnsi="Times New Roman"/>
                <w:bCs/>
                <w:sz w:val="18"/>
                <w:szCs w:val="18"/>
              </w:rPr>
              <w:t xml:space="preserve">Повышение квалификации работников органов местного самоуправления для эффективного </w:t>
            </w:r>
            <w:proofErr w:type="gramStart"/>
            <w:r w:rsidRPr="000F7AA9">
              <w:rPr>
                <w:rFonts w:ascii="Times New Roman" w:hAnsi="Times New Roman"/>
                <w:bCs/>
                <w:sz w:val="18"/>
                <w:szCs w:val="18"/>
              </w:rPr>
              <w:t>исполнения</w:t>
            </w:r>
            <w:proofErr w:type="gramEnd"/>
            <w:r w:rsidRPr="000F7AA9">
              <w:rPr>
                <w:rFonts w:ascii="Times New Roman" w:hAnsi="Times New Roman"/>
                <w:bCs/>
                <w:sz w:val="18"/>
                <w:szCs w:val="18"/>
              </w:rPr>
              <w:t xml:space="preserve"> возложенных на них задач</w:t>
            </w:r>
          </w:p>
        </w:tc>
      </w:tr>
      <w:tr w:rsidR="000F7AA9" w:rsidRPr="000F7AA9" w:rsidTr="000F7AA9">
        <w:trPr>
          <w:trHeight w:val="2060"/>
        </w:trPr>
        <w:tc>
          <w:tcPr>
            <w:tcW w:w="283" w:type="dxa"/>
            <w:shd w:val="clear" w:color="auto" w:fill="auto"/>
          </w:tcPr>
          <w:p w:rsidR="000F7AA9" w:rsidRPr="000F7AA9" w:rsidRDefault="000F7AA9" w:rsidP="000F7AA9">
            <w:pPr>
              <w:spacing w:after="0" w:line="120" w:lineRule="atLeast"/>
              <w:ind w:left="-108" w:right="-108"/>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1.4</w:t>
            </w:r>
          </w:p>
        </w:tc>
        <w:tc>
          <w:tcPr>
            <w:tcW w:w="1985" w:type="dxa"/>
            <w:shd w:val="clear" w:color="auto" w:fill="auto"/>
          </w:tcPr>
          <w:p w:rsidR="000F7AA9" w:rsidRPr="000F7AA9" w:rsidRDefault="000F7AA9" w:rsidP="000F7AA9">
            <w:pPr>
              <w:spacing w:after="0" w:line="120" w:lineRule="atLeast"/>
              <w:ind w:left="-57" w:right="-57"/>
              <w:rPr>
                <w:rFonts w:ascii="Times New Roman" w:hAnsi="Times New Roman"/>
                <w:bCs/>
                <w:sz w:val="18"/>
                <w:szCs w:val="18"/>
              </w:rPr>
            </w:pPr>
            <w:r w:rsidRPr="000F7AA9">
              <w:rPr>
                <w:rFonts w:ascii="Times New Roman" w:hAnsi="Times New Roman"/>
                <w:bCs/>
                <w:sz w:val="18"/>
                <w:szCs w:val="18"/>
              </w:rPr>
              <w:t xml:space="preserve">4.Организация участия работников органов местного самоуправления </w:t>
            </w:r>
            <w:proofErr w:type="spellStart"/>
            <w:proofErr w:type="gramStart"/>
            <w:r w:rsidRPr="000F7AA9">
              <w:rPr>
                <w:rFonts w:ascii="Times New Roman" w:hAnsi="Times New Roman"/>
                <w:bCs/>
                <w:sz w:val="18"/>
                <w:szCs w:val="18"/>
              </w:rPr>
              <w:t>Кинель</w:t>
            </w:r>
            <w:proofErr w:type="spellEnd"/>
            <w:r w:rsidRPr="000F7AA9">
              <w:rPr>
                <w:rFonts w:ascii="Times New Roman" w:hAnsi="Times New Roman"/>
                <w:bCs/>
                <w:sz w:val="18"/>
                <w:szCs w:val="18"/>
              </w:rPr>
              <w:t>-Черкасского</w:t>
            </w:r>
            <w:proofErr w:type="gramEnd"/>
            <w:r w:rsidRPr="000F7AA9">
              <w:rPr>
                <w:rFonts w:ascii="Times New Roman" w:hAnsi="Times New Roman"/>
                <w:bCs/>
                <w:sz w:val="18"/>
                <w:szCs w:val="18"/>
              </w:rPr>
              <w:t xml:space="preserve"> района в семинарах, выставках, тренингах и иных мероприятий информационного характера</w:t>
            </w:r>
          </w:p>
        </w:tc>
        <w:tc>
          <w:tcPr>
            <w:tcW w:w="1285" w:type="dxa"/>
            <w:shd w:val="clear" w:color="auto" w:fill="auto"/>
          </w:tcPr>
          <w:p w:rsidR="000F7AA9" w:rsidRPr="000F7AA9" w:rsidRDefault="000F7AA9" w:rsidP="000F7AA9">
            <w:pPr>
              <w:spacing w:after="0" w:line="120" w:lineRule="atLeast"/>
              <w:ind w:left="-108" w:right="-108"/>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 xml:space="preserve">Администрация сельского поселения </w:t>
            </w:r>
            <w:proofErr w:type="spellStart"/>
            <w:r w:rsidRPr="000F7AA9">
              <w:rPr>
                <w:rFonts w:ascii="Times New Roman" w:eastAsia="Times New Roman" w:hAnsi="Times New Roman"/>
                <w:sz w:val="18"/>
                <w:szCs w:val="18"/>
                <w:lang w:eastAsia="ru-RU"/>
              </w:rPr>
              <w:t>Кабановка</w:t>
            </w:r>
            <w:proofErr w:type="spellEnd"/>
          </w:p>
        </w:tc>
        <w:tc>
          <w:tcPr>
            <w:tcW w:w="557"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2017-2025</w:t>
            </w:r>
          </w:p>
        </w:tc>
        <w:tc>
          <w:tcPr>
            <w:tcW w:w="1985"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p>
        </w:tc>
        <w:tc>
          <w:tcPr>
            <w:tcW w:w="659"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660"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725"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1275" w:type="dxa"/>
            <w:shd w:val="clear" w:color="auto" w:fill="auto"/>
          </w:tcPr>
          <w:p w:rsidR="000F7AA9" w:rsidRPr="000F7AA9" w:rsidRDefault="000F7AA9" w:rsidP="000F7AA9">
            <w:pPr>
              <w:spacing w:after="0" w:line="120" w:lineRule="atLeast"/>
              <w:ind w:left="-57" w:right="-57"/>
              <w:jc w:val="center"/>
              <w:rPr>
                <w:rFonts w:ascii="Times New Roman" w:eastAsia="Times New Roman" w:hAnsi="Times New Roman"/>
                <w:sz w:val="18"/>
                <w:szCs w:val="18"/>
                <w:lang w:eastAsia="ru-RU"/>
              </w:rPr>
            </w:pPr>
          </w:p>
        </w:tc>
        <w:tc>
          <w:tcPr>
            <w:tcW w:w="1639"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r w:rsidRPr="000F7AA9">
              <w:rPr>
                <w:rFonts w:ascii="Times New Roman" w:hAnsi="Times New Roman"/>
                <w:bCs/>
                <w:sz w:val="18"/>
                <w:szCs w:val="18"/>
              </w:rPr>
              <w:t xml:space="preserve">Повышение квалификации работников органов местного самоуправления для эффективного </w:t>
            </w:r>
            <w:proofErr w:type="gramStart"/>
            <w:r w:rsidRPr="000F7AA9">
              <w:rPr>
                <w:rFonts w:ascii="Times New Roman" w:hAnsi="Times New Roman"/>
                <w:bCs/>
                <w:sz w:val="18"/>
                <w:szCs w:val="18"/>
              </w:rPr>
              <w:t>исполнения</w:t>
            </w:r>
            <w:proofErr w:type="gramEnd"/>
            <w:r w:rsidRPr="000F7AA9">
              <w:rPr>
                <w:rFonts w:ascii="Times New Roman" w:hAnsi="Times New Roman"/>
                <w:bCs/>
                <w:sz w:val="18"/>
                <w:szCs w:val="18"/>
              </w:rPr>
              <w:t xml:space="preserve"> возложенных на них задач</w:t>
            </w:r>
          </w:p>
        </w:tc>
      </w:tr>
      <w:tr w:rsidR="000F7AA9" w:rsidRPr="000F7AA9" w:rsidTr="000F7AA9">
        <w:trPr>
          <w:trHeight w:val="20"/>
        </w:trPr>
        <w:tc>
          <w:tcPr>
            <w:tcW w:w="283" w:type="dxa"/>
            <w:shd w:val="clear" w:color="auto" w:fill="auto"/>
          </w:tcPr>
          <w:p w:rsidR="000F7AA9" w:rsidRPr="000F7AA9" w:rsidRDefault="000F7AA9" w:rsidP="000F7AA9">
            <w:pPr>
              <w:spacing w:after="0" w:line="120" w:lineRule="atLeast"/>
              <w:ind w:left="-108" w:right="-108"/>
              <w:rPr>
                <w:rFonts w:ascii="Times New Roman" w:eastAsia="Times New Roman" w:hAnsi="Times New Roman"/>
                <w:sz w:val="18"/>
                <w:szCs w:val="18"/>
                <w:lang w:eastAsia="ru-RU"/>
              </w:rPr>
            </w:pPr>
          </w:p>
        </w:tc>
        <w:tc>
          <w:tcPr>
            <w:tcW w:w="15390" w:type="dxa"/>
            <w:gridSpan w:val="16"/>
            <w:shd w:val="clear" w:color="auto" w:fill="auto"/>
          </w:tcPr>
          <w:p w:rsidR="000F7AA9" w:rsidRPr="000F7AA9" w:rsidRDefault="000F7AA9" w:rsidP="000F7AA9">
            <w:pPr>
              <w:spacing w:after="0" w:line="120" w:lineRule="atLeast"/>
              <w:ind w:left="-108" w:right="-108"/>
              <w:rPr>
                <w:rFonts w:ascii="Times New Roman" w:hAnsi="Times New Roman"/>
                <w:sz w:val="18"/>
                <w:szCs w:val="18"/>
              </w:rPr>
            </w:pPr>
            <w:r w:rsidRPr="000F7AA9">
              <w:rPr>
                <w:rFonts w:ascii="Times New Roman" w:eastAsia="Times New Roman" w:hAnsi="Times New Roman"/>
                <w:color w:val="000000"/>
                <w:sz w:val="18"/>
                <w:szCs w:val="18"/>
                <w:lang w:eastAsia="ru-RU"/>
              </w:rPr>
              <w:t xml:space="preserve">Задача 2. Организация межбюджетных отношений, способствующих обеспечению устойчивого исполнения расходных обязательств сельского поселения </w:t>
            </w:r>
            <w:proofErr w:type="spellStart"/>
            <w:r w:rsidRPr="000F7AA9">
              <w:rPr>
                <w:rFonts w:ascii="Times New Roman" w:eastAsia="Times New Roman" w:hAnsi="Times New Roman"/>
                <w:color w:val="000000"/>
                <w:sz w:val="18"/>
                <w:szCs w:val="18"/>
                <w:lang w:eastAsia="ru-RU"/>
              </w:rPr>
              <w:t>Кабановка</w:t>
            </w:r>
            <w:proofErr w:type="spellEnd"/>
          </w:p>
        </w:tc>
      </w:tr>
      <w:tr w:rsidR="000F7AA9" w:rsidRPr="000F7AA9" w:rsidTr="000F7AA9">
        <w:tc>
          <w:tcPr>
            <w:tcW w:w="283" w:type="dxa"/>
            <w:shd w:val="clear" w:color="auto" w:fill="auto"/>
          </w:tcPr>
          <w:p w:rsidR="000F7AA9" w:rsidRPr="000F7AA9" w:rsidRDefault="000F7AA9" w:rsidP="000F7AA9">
            <w:pPr>
              <w:spacing w:after="0" w:line="120" w:lineRule="atLeast"/>
              <w:ind w:left="-108" w:right="-108"/>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2.1</w:t>
            </w:r>
          </w:p>
        </w:tc>
        <w:tc>
          <w:tcPr>
            <w:tcW w:w="1985" w:type="dxa"/>
            <w:shd w:val="clear" w:color="auto" w:fill="auto"/>
          </w:tcPr>
          <w:p w:rsidR="000F7AA9" w:rsidRPr="000F7AA9" w:rsidRDefault="000F7AA9" w:rsidP="000F7AA9">
            <w:pPr>
              <w:spacing w:after="0" w:line="120" w:lineRule="atLeast"/>
              <w:ind w:left="-57" w:right="-57"/>
              <w:rPr>
                <w:rFonts w:ascii="Times New Roman" w:eastAsia="Times New Roman" w:hAnsi="Times New Roman"/>
                <w:color w:val="000000"/>
                <w:sz w:val="18"/>
                <w:szCs w:val="18"/>
                <w:lang w:eastAsia="ru-RU"/>
              </w:rPr>
            </w:pPr>
            <w:r w:rsidRPr="000F7AA9">
              <w:rPr>
                <w:rFonts w:ascii="Times New Roman" w:hAnsi="Times New Roman"/>
                <w:bCs/>
                <w:sz w:val="18"/>
                <w:szCs w:val="18"/>
              </w:rPr>
              <w:t>5.Предоставление иных межбюджетных трансфертов бюджету муниципального района из бюджета сельского поселения</w:t>
            </w:r>
          </w:p>
        </w:tc>
        <w:tc>
          <w:tcPr>
            <w:tcW w:w="1285" w:type="dxa"/>
            <w:shd w:val="clear" w:color="auto" w:fill="auto"/>
          </w:tcPr>
          <w:p w:rsidR="000F7AA9" w:rsidRPr="000F7AA9" w:rsidRDefault="000F7AA9" w:rsidP="000F7AA9">
            <w:pPr>
              <w:spacing w:after="0" w:line="120" w:lineRule="atLeast"/>
              <w:ind w:left="-108" w:right="-108"/>
              <w:rPr>
                <w:rFonts w:ascii="Times New Roman" w:eastAsia="Times New Roman" w:hAnsi="Times New Roman"/>
                <w:color w:val="000000"/>
                <w:sz w:val="18"/>
                <w:szCs w:val="18"/>
                <w:lang w:eastAsia="ru-RU"/>
              </w:rPr>
            </w:pPr>
            <w:r w:rsidRPr="000F7AA9">
              <w:rPr>
                <w:rFonts w:ascii="Times New Roman" w:eastAsia="Times New Roman" w:hAnsi="Times New Roman"/>
                <w:sz w:val="18"/>
                <w:szCs w:val="18"/>
                <w:lang w:eastAsia="ru-RU"/>
              </w:rPr>
              <w:t xml:space="preserve">Администрация сельского поселения </w:t>
            </w:r>
            <w:proofErr w:type="spellStart"/>
            <w:r w:rsidRPr="000F7AA9">
              <w:rPr>
                <w:rFonts w:ascii="Times New Roman" w:eastAsia="Times New Roman" w:hAnsi="Times New Roman"/>
                <w:sz w:val="18"/>
                <w:szCs w:val="18"/>
                <w:lang w:eastAsia="ru-RU"/>
              </w:rPr>
              <w:t>Кабановка</w:t>
            </w:r>
            <w:proofErr w:type="spellEnd"/>
          </w:p>
        </w:tc>
        <w:tc>
          <w:tcPr>
            <w:tcW w:w="557" w:type="dxa"/>
            <w:shd w:val="clear" w:color="auto" w:fill="auto"/>
          </w:tcPr>
          <w:p w:rsidR="000F7AA9" w:rsidRPr="000F7AA9" w:rsidRDefault="000F7AA9" w:rsidP="000F7AA9">
            <w:pPr>
              <w:spacing w:after="0" w:line="120" w:lineRule="atLeast"/>
              <w:ind w:left="-57" w:right="-57"/>
              <w:rPr>
                <w:rFonts w:ascii="Times New Roman" w:eastAsia="Times New Roman" w:hAnsi="Times New Roman"/>
                <w:color w:val="000000"/>
                <w:sz w:val="18"/>
                <w:szCs w:val="18"/>
                <w:lang w:eastAsia="ru-RU"/>
              </w:rPr>
            </w:pPr>
            <w:r w:rsidRPr="000F7AA9">
              <w:rPr>
                <w:rFonts w:ascii="Times New Roman" w:eastAsia="Times New Roman" w:hAnsi="Times New Roman"/>
                <w:sz w:val="18"/>
                <w:szCs w:val="18"/>
                <w:lang w:eastAsia="ru-RU"/>
              </w:rPr>
              <w:t>2017-2025</w:t>
            </w:r>
          </w:p>
        </w:tc>
        <w:tc>
          <w:tcPr>
            <w:tcW w:w="1985" w:type="dxa"/>
            <w:shd w:val="clear" w:color="auto" w:fill="auto"/>
          </w:tcPr>
          <w:p w:rsidR="000F7AA9" w:rsidRPr="000F7AA9" w:rsidRDefault="000F7AA9" w:rsidP="000F7AA9">
            <w:pPr>
              <w:spacing w:after="0" w:line="120" w:lineRule="atLeast"/>
              <w:ind w:left="-57" w:right="-57"/>
              <w:rPr>
                <w:rFonts w:ascii="Times New Roman" w:eastAsia="Times New Roman" w:hAnsi="Times New Roman"/>
                <w:color w:val="000000"/>
                <w:sz w:val="18"/>
                <w:szCs w:val="18"/>
                <w:lang w:eastAsia="ru-RU"/>
              </w:rPr>
            </w:pPr>
            <w:r w:rsidRPr="000F7AA9">
              <w:rPr>
                <w:rFonts w:ascii="Times New Roman" w:eastAsia="Times New Roman" w:hAnsi="Times New Roman"/>
                <w:color w:val="000000"/>
                <w:sz w:val="18"/>
                <w:szCs w:val="18"/>
                <w:lang w:eastAsia="ru-RU"/>
              </w:rPr>
              <w:t>Иные межбюджетные трансферты</w:t>
            </w:r>
          </w:p>
        </w:tc>
        <w:tc>
          <w:tcPr>
            <w:tcW w:w="659"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color w:val="000000"/>
                <w:sz w:val="18"/>
                <w:szCs w:val="18"/>
                <w:lang w:eastAsia="ru-RU"/>
              </w:rPr>
            </w:pPr>
            <w:r w:rsidRPr="000F7AA9">
              <w:rPr>
                <w:rFonts w:ascii="Times New Roman" w:eastAsia="Times New Roman" w:hAnsi="Times New Roman"/>
                <w:color w:val="000000"/>
                <w:sz w:val="18"/>
                <w:szCs w:val="18"/>
                <w:lang w:eastAsia="ru-RU"/>
              </w:rPr>
              <w:t>274,3</w:t>
            </w:r>
          </w:p>
        </w:tc>
        <w:tc>
          <w:tcPr>
            <w:tcW w:w="660"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color w:val="000000"/>
                <w:sz w:val="18"/>
                <w:szCs w:val="18"/>
                <w:lang w:eastAsia="ru-RU"/>
              </w:rPr>
            </w:pPr>
            <w:r w:rsidRPr="000F7AA9">
              <w:rPr>
                <w:rFonts w:ascii="Times New Roman" w:eastAsia="Times New Roman" w:hAnsi="Times New Roman"/>
                <w:color w:val="000000"/>
                <w:sz w:val="18"/>
                <w:szCs w:val="18"/>
                <w:lang w:eastAsia="ru-RU"/>
              </w:rPr>
              <w:t>274,3</w:t>
            </w:r>
          </w:p>
        </w:tc>
        <w:tc>
          <w:tcPr>
            <w:tcW w:w="660"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color w:val="000000"/>
                <w:sz w:val="18"/>
                <w:szCs w:val="18"/>
                <w:lang w:eastAsia="ru-RU"/>
              </w:rPr>
            </w:pPr>
            <w:r w:rsidRPr="000F7AA9">
              <w:rPr>
                <w:rFonts w:ascii="Times New Roman" w:eastAsia="Times New Roman" w:hAnsi="Times New Roman"/>
                <w:color w:val="000000"/>
                <w:sz w:val="18"/>
                <w:szCs w:val="18"/>
                <w:lang w:eastAsia="ru-RU"/>
              </w:rPr>
              <w:t>274,5</w:t>
            </w:r>
          </w:p>
        </w:tc>
        <w:tc>
          <w:tcPr>
            <w:tcW w:w="660"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color w:val="000000"/>
                <w:sz w:val="18"/>
                <w:szCs w:val="18"/>
                <w:lang w:eastAsia="ru-RU"/>
              </w:rPr>
            </w:pPr>
            <w:r w:rsidRPr="000F7AA9">
              <w:rPr>
                <w:rFonts w:ascii="Times New Roman" w:eastAsia="Times New Roman" w:hAnsi="Times New Roman"/>
                <w:color w:val="000000"/>
                <w:sz w:val="18"/>
                <w:szCs w:val="18"/>
                <w:lang w:eastAsia="ru-RU"/>
              </w:rPr>
              <w:t>274,5</w:t>
            </w:r>
          </w:p>
        </w:tc>
        <w:tc>
          <w:tcPr>
            <w:tcW w:w="660"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color w:val="000000"/>
                <w:sz w:val="18"/>
                <w:szCs w:val="18"/>
                <w:lang w:eastAsia="ru-RU"/>
              </w:rPr>
            </w:pPr>
            <w:r w:rsidRPr="000F7AA9">
              <w:rPr>
                <w:rFonts w:ascii="Times New Roman" w:eastAsia="Times New Roman" w:hAnsi="Times New Roman"/>
                <w:color w:val="000000"/>
                <w:sz w:val="18"/>
                <w:szCs w:val="18"/>
                <w:lang w:eastAsia="ru-RU"/>
              </w:rPr>
              <w:t>274,5</w:t>
            </w:r>
          </w:p>
        </w:tc>
        <w:tc>
          <w:tcPr>
            <w:tcW w:w="660"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color w:val="000000"/>
                <w:sz w:val="18"/>
                <w:szCs w:val="18"/>
                <w:lang w:eastAsia="ru-RU"/>
              </w:rPr>
            </w:pPr>
            <w:r w:rsidRPr="000F7AA9">
              <w:rPr>
                <w:rFonts w:ascii="Times New Roman" w:eastAsia="Times New Roman" w:hAnsi="Times New Roman"/>
                <w:color w:val="000000"/>
                <w:sz w:val="18"/>
                <w:szCs w:val="18"/>
                <w:lang w:eastAsia="ru-RU"/>
              </w:rPr>
              <w:t>274,5</w:t>
            </w:r>
          </w:p>
        </w:tc>
        <w:tc>
          <w:tcPr>
            <w:tcW w:w="660"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color w:val="000000"/>
                <w:sz w:val="18"/>
                <w:szCs w:val="18"/>
                <w:lang w:eastAsia="ru-RU"/>
              </w:rPr>
            </w:pPr>
            <w:r w:rsidRPr="000F7AA9">
              <w:rPr>
                <w:rFonts w:ascii="Times New Roman" w:eastAsia="Times New Roman" w:hAnsi="Times New Roman"/>
                <w:color w:val="000000"/>
                <w:sz w:val="18"/>
                <w:szCs w:val="18"/>
                <w:lang w:eastAsia="ru-RU"/>
              </w:rPr>
              <w:t>167,7</w:t>
            </w:r>
          </w:p>
        </w:tc>
        <w:tc>
          <w:tcPr>
            <w:tcW w:w="660"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color w:val="000000"/>
                <w:sz w:val="18"/>
                <w:szCs w:val="18"/>
                <w:lang w:eastAsia="ru-RU"/>
              </w:rPr>
            </w:pPr>
            <w:r w:rsidRPr="000F7AA9">
              <w:rPr>
                <w:rFonts w:ascii="Times New Roman" w:eastAsia="Times New Roman" w:hAnsi="Times New Roman"/>
                <w:color w:val="000000"/>
                <w:sz w:val="18"/>
                <w:szCs w:val="18"/>
                <w:lang w:eastAsia="ru-RU"/>
              </w:rPr>
              <w:t>167,7</w:t>
            </w:r>
          </w:p>
        </w:tc>
        <w:tc>
          <w:tcPr>
            <w:tcW w:w="660"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color w:val="000000"/>
                <w:sz w:val="18"/>
                <w:szCs w:val="18"/>
                <w:lang w:eastAsia="ru-RU"/>
              </w:rPr>
            </w:pPr>
            <w:r w:rsidRPr="000F7AA9">
              <w:rPr>
                <w:rFonts w:ascii="Times New Roman" w:eastAsia="Times New Roman" w:hAnsi="Times New Roman"/>
                <w:color w:val="000000"/>
                <w:sz w:val="18"/>
                <w:szCs w:val="18"/>
                <w:lang w:eastAsia="ru-RU"/>
              </w:rPr>
              <w:t>-</w:t>
            </w:r>
          </w:p>
        </w:tc>
        <w:tc>
          <w:tcPr>
            <w:tcW w:w="725"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b/>
                <w:color w:val="000000"/>
                <w:sz w:val="18"/>
                <w:szCs w:val="18"/>
                <w:lang w:eastAsia="ru-RU"/>
              </w:rPr>
            </w:pPr>
            <w:r w:rsidRPr="000F7AA9">
              <w:rPr>
                <w:rFonts w:ascii="Times New Roman" w:eastAsia="Times New Roman" w:hAnsi="Times New Roman"/>
                <w:b/>
                <w:color w:val="000000"/>
                <w:sz w:val="18"/>
                <w:szCs w:val="18"/>
                <w:lang w:eastAsia="ru-RU"/>
              </w:rPr>
              <w:t>1982,0</w:t>
            </w:r>
          </w:p>
        </w:tc>
        <w:tc>
          <w:tcPr>
            <w:tcW w:w="1275" w:type="dxa"/>
            <w:shd w:val="clear" w:color="auto" w:fill="auto"/>
          </w:tcPr>
          <w:p w:rsidR="000F7AA9" w:rsidRPr="000F7AA9" w:rsidRDefault="000F7AA9" w:rsidP="000F7AA9">
            <w:pPr>
              <w:spacing w:after="0" w:line="120" w:lineRule="atLeast"/>
              <w:ind w:left="-57" w:right="-57"/>
              <w:rPr>
                <w:rFonts w:ascii="Times New Roman" w:eastAsia="Times New Roman" w:hAnsi="Times New Roman"/>
                <w:color w:val="000000"/>
                <w:sz w:val="18"/>
                <w:szCs w:val="18"/>
                <w:lang w:eastAsia="ru-RU"/>
              </w:rPr>
            </w:pPr>
            <w:r w:rsidRPr="000F7AA9">
              <w:rPr>
                <w:rFonts w:ascii="Times New Roman" w:hAnsi="Times New Roman"/>
                <w:bCs/>
                <w:sz w:val="18"/>
                <w:szCs w:val="18"/>
              </w:rPr>
              <w:t>Средства из бюджета поселения</w:t>
            </w:r>
          </w:p>
        </w:tc>
        <w:tc>
          <w:tcPr>
            <w:tcW w:w="1639" w:type="dxa"/>
            <w:shd w:val="clear" w:color="auto" w:fill="auto"/>
          </w:tcPr>
          <w:p w:rsidR="000F7AA9" w:rsidRPr="000F7AA9" w:rsidRDefault="000F7AA9" w:rsidP="000F7AA9">
            <w:pPr>
              <w:spacing w:after="0" w:line="120" w:lineRule="atLeast"/>
              <w:ind w:left="-57" w:right="-57"/>
              <w:rPr>
                <w:rFonts w:ascii="Times New Roman" w:eastAsia="Times New Roman" w:hAnsi="Times New Roman"/>
                <w:color w:val="000000"/>
                <w:sz w:val="18"/>
                <w:szCs w:val="18"/>
                <w:lang w:eastAsia="ru-RU"/>
              </w:rPr>
            </w:pPr>
            <w:r w:rsidRPr="000F7AA9">
              <w:rPr>
                <w:rFonts w:ascii="Times New Roman" w:hAnsi="Times New Roman"/>
                <w:bCs/>
                <w:sz w:val="18"/>
                <w:szCs w:val="18"/>
              </w:rPr>
              <w:t xml:space="preserve">Организация межбюджетных отношений, способствующих обеспечению устойчивого исполнения </w:t>
            </w:r>
            <w:r w:rsidRPr="000F7AA9">
              <w:rPr>
                <w:rFonts w:ascii="Times New Roman" w:hAnsi="Times New Roman"/>
                <w:bCs/>
                <w:sz w:val="18"/>
                <w:szCs w:val="18"/>
              </w:rPr>
              <w:lastRenderedPageBreak/>
              <w:t xml:space="preserve">расходных обязательств сельского поселения </w:t>
            </w:r>
            <w:proofErr w:type="spellStart"/>
            <w:r w:rsidRPr="000F7AA9">
              <w:rPr>
                <w:rFonts w:ascii="Times New Roman" w:hAnsi="Times New Roman"/>
                <w:bCs/>
                <w:sz w:val="18"/>
                <w:szCs w:val="18"/>
              </w:rPr>
              <w:t>Кабановка</w:t>
            </w:r>
            <w:proofErr w:type="spellEnd"/>
          </w:p>
        </w:tc>
      </w:tr>
      <w:tr w:rsidR="000F7AA9" w:rsidRPr="000F7AA9" w:rsidTr="000F7AA9">
        <w:trPr>
          <w:trHeight w:val="103"/>
        </w:trPr>
        <w:tc>
          <w:tcPr>
            <w:tcW w:w="283"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p>
        </w:tc>
        <w:tc>
          <w:tcPr>
            <w:tcW w:w="1985" w:type="dxa"/>
            <w:shd w:val="clear" w:color="auto" w:fill="auto"/>
          </w:tcPr>
          <w:p w:rsidR="000F7AA9" w:rsidRPr="000F7AA9" w:rsidRDefault="000F7AA9" w:rsidP="000F7AA9">
            <w:pPr>
              <w:spacing w:after="0" w:line="120" w:lineRule="atLeast"/>
              <w:ind w:left="-57" w:right="-57"/>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ИТОГО</w:t>
            </w:r>
          </w:p>
        </w:tc>
        <w:tc>
          <w:tcPr>
            <w:tcW w:w="1285"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p>
        </w:tc>
        <w:tc>
          <w:tcPr>
            <w:tcW w:w="557"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p>
        </w:tc>
        <w:tc>
          <w:tcPr>
            <w:tcW w:w="1985"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p>
        </w:tc>
        <w:tc>
          <w:tcPr>
            <w:tcW w:w="659"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2302,4</w:t>
            </w:r>
          </w:p>
        </w:tc>
        <w:tc>
          <w:tcPr>
            <w:tcW w:w="660"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2532,0</w:t>
            </w:r>
          </w:p>
        </w:tc>
        <w:tc>
          <w:tcPr>
            <w:tcW w:w="660"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2650,5</w:t>
            </w:r>
          </w:p>
        </w:tc>
        <w:tc>
          <w:tcPr>
            <w:tcW w:w="660"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2894,3</w:t>
            </w:r>
          </w:p>
        </w:tc>
        <w:tc>
          <w:tcPr>
            <w:tcW w:w="660"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2979,2</w:t>
            </w:r>
          </w:p>
        </w:tc>
        <w:tc>
          <w:tcPr>
            <w:tcW w:w="660"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3132,9</w:t>
            </w:r>
          </w:p>
        </w:tc>
        <w:tc>
          <w:tcPr>
            <w:tcW w:w="660"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2922,3</w:t>
            </w:r>
          </w:p>
        </w:tc>
        <w:tc>
          <w:tcPr>
            <w:tcW w:w="660"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2930,6</w:t>
            </w:r>
          </w:p>
        </w:tc>
        <w:tc>
          <w:tcPr>
            <w:tcW w:w="660"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2676,7</w:t>
            </w:r>
          </w:p>
        </w:tc>
        <w:tc>
          <w:tcPr>
            <w:tcW w:w="725" w:type="dxa"/>
            <w:shd w:val="clear" w:color="auto" w:fill="auto"/>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25020,9</w:t>
            </w:r>
          </w:p>
        </w:tc>
        <w:tc>
          <w:tcPr>
            <w:tcW w:w="1275"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p>
        </w:tc>
        <w:tc>
          <w:tcPr>
            <w:tcW w:w="1639" w:type="dxa"/>
            <w:shd w:val="clear" w:color="auto" w:fill="auto"/>
          </w:tcPr>
          <w:p w:rsidR="000F7AA9" w:rsidRPr="000F7AA9" w:rsidRDefault="000F7AA9" w:rsidP="000F7AA9">
            <w:pPr>
              <w:spacing w:after="0" w:line="120" w:lineRule="atLeast"/>
              <w:ind w:left="-57" w:right="-57"/>
              <w:rPr>
                <w:rFonts w:ascii="Times New Roman" w:eastAsia="Times New Roman" w:hAnsi="Times New Roman"/>
                <w:sz w:val="18"/>
                <w:szCs w:val="18"/>
                <w:lang w:eastAsia="ru-RU"/>
              </w:rPr>
            </w:pPr>
          </w:p>
        </w:tc>
      </w:tr>
    </w:tbl>
    <w:p w:rsidR="000F7AA9" w:rsidRDefault="000F7AA9" w:rsidP="00AD5B0A">
      <w:pPr>
        <w:pStyle w:val="a4"/>
        <w:jc w:val="both"/>
        <w:rPr>
          <w:rFonts w:ascii="Times New Roman" w:hAnsi="Times New Roman" w:cs="Times New Roman"/>
          <w:sz w:val="20"/>
          <w:szCs w:val="20"/>
        </w:rPr>
      </w:pPr>
    </w:p>
    <w:p w:rsidR="000F7AA9" w:rsidRDefault="000F7AA9" w:rsidP="00AD5B0A">
      <w:pPr>
        <w:pStyle w:val="a4"/>
        <w:jc w:val="both"/>
        <w:rPr>
          <w:rFonts w:ascii="Times New Roman" w:hAnsi="Times New Roman" w:cs="Times New Roman"/>
          <w:sz w:val="20"/>
          <w:szCs w:val="20"/>
        </w:rPr>
        <w:sectPr w:rsidR="000F7AA9" w:rsidSect="000F7AA9">
          <w:type w:val="continuous"/>
          <w:pgSz w:w="16838" w:h="11906" w:orient="landscape"/>
          <w:pgMar w:top="142" w:right="567" w:bottom="142" w:left="567" w:header="709" w:footer="709" w:gutter="0"/>
          <w:cols w:space="110"/>
          <w:docGrid w:linePitch="360"/>
        </w:sectPr>
      </w:pPr>
    </w:p>
    <w:p w:rsidR="000F7AA9" w:rsidRDefault="000F7AA9" w:rsidP="00AD5B0A">
      <w:pPr>
        <w:pStyle w:val="a4"/>
        <w:jc w:val="both"/>
        <w:rPr>
          <w:rFonts w:ascii="Times New Roman" w:hAnsi="Times New Roman" w:cs="Times New Roman"/>
          <w:sz w:val="20"/>
          <w:szCs w:val="20"/>
        </w:rPr>
      </w:pPr>
    </w:p>
    <w:p w:rsidR="000F7AA9" w:rsidRDefault="000F7AA9" w:rsidP="00AD5B0A">
      <w:pPr>
        <w:pStyle w:val="a4"/>
        <w:jc w:val="both"/>
        <w:rPr>
          <w:rFonts w:ascii="Times New Roman" w:hAnsi="Times New Roman" w:cs="Times New Roman"/>
          <w:sz w:val="20"/>
          <w:szCs w:val="20"/>
        </w:rPr>
      </w:pPr>
    </w:p>
    <w:p w:rsidR="000F7AA9" w:rsidRDefault="000F7AA9" w:rsidP="00AD5B0A">
      <w:pPr>
        <w:pStyle w:val="a4"/>
        <w:jc w:val="both"/>
        <w:rPr>
          <w:rFonts w:ascii="Times New Roman" w:hAnsi="Times New Roman" w:cs="Times New Roman"/>
          <w:sz w:val="20"/>
          <w:szCs w:val="20"/>
        </w:rPr>
        <w:sectPr w:rsidR="000F7AA9" w:rsidSect="000F7AA9">
          <w:type w:val="continuous"/>
          <w:pgSz w:w="16838" w:h="11906" w:orient="landscape"/>
          <w:pgMar w:top="142" w:right="567" w:bottom="142" w:left="567" w:header="709" w:footer="709" w:gutter="0"/>
          <w:cols w:num="2" w:space="110"/>
          <w:docGrid w:linePitch="360"/>
        </w:sectPr>
      </w:pPr>
    </w:p>
    <w:p w:rsidR="00E95DCA" w:rsidRDefault="00E95DCA" w:rsidP="00AD5B0A">
      <w:pPr>
        <w:pStyle w:val="a4"/>
        <w:jc w:val="both"/>
        <w:rPr>
          <w:rFonts w:ascii="Times New Roman" w:hAnsi="Times New Roman" w:cs="Times New Roman"/>
          <w:sz w:val="20"/>
          <w:szCs w:val="20"/>
        </w:rPr>
      </w:pP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ПОСТАНОВЛЕНИЕ</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от 26.07.2022 № 83</w:t>
      </w:r>
    </w:p>
    <w:p w:rsidR="000F7AA9" w:rsidRPr="000F7AA9" w:rsidRDefault="000F7AA9" w:rsidP="000F7AA9">
      <w:pPr>
        <w:pStyle w:val="a4"/>
        <w:jc w:val="both"/>
        <w:rPr>
          <w:rFonts w:ascii="Times New Roman" w:hAnsi="Times New Roman" w:cs="Times New Roman"/>
          <w:sz w:val="20"/>
          <w:szCs w:val="20"/>
        </w:rPr>
      </w:pP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xml:space="preserve">[О внесении изменений в постановление Администрации сельского поселения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от 25.04.2018 №53 «Об утверждении муниципальной программы «Комплексное развитие систем ЖКХ в сельском поселении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муниципального района </w:t>
      </w:r>
      <w:proofErr w:type="spellStart"/>
      <w:proofErr w:type="gramStart"/>
      <w:r w:rsidRPr="000F7AA9">
        <w:rPr>
          <w:rFonts w:ascii="Times New Roman" w:hAnsi="Times New Roman" w:cs="Times New Roman"/>
          <w:sz w:val="20"/>
          <w:szCs w:val="20"/>
        </w:rPr>
        <w:t>Кинель</w:t>
      </w:r>
      <w:proofErr w:type="spellEnd"/>
      <w:r w:rsidRPr="000F7AA9">
        <w:rPr>
          <w:rFonts w:ascii="Times New Roman" w:hAnsi="Times New Roman" w:cs="Times New Roman"/>
          <w:sz w:val="20"/>
          <w:szCs w:val="20"/>
        </w:rPr>
        <w:t>-Черкасский</w:t>
      </w:r>
      <w:proofErr w:type="gramEnd"/>
      <w:r w:rsidRPr="000F7AA9">
        <w:rPr>
          <w:rFonts w:ascii="Times New Roman" w:hAnsi="Times New Roman" w:cs="Times New Roman"/>
          <w:sz w:val="20"/>
          <w:szCs w:val="20"/>
        </w:rPr>
        <w:t xml:space="preserve"> Самарской области» на 2019-2027 годы»]</w:t>
      </w:r>
    </w:p>
    <w:p w:rsidR="000F7AA9" w:rsidRPr="000F7AA9" w:rsidRDefault="000F7AA9" w:rsidP="000F7AA9">
      <w:pPr>
        <w:pStyle w:val="a4"/>
        <w:jc w:val="both"/>
        <w:rPr>
          <w:rFonts w:ascii="Times New Roman" w:hAnsi="Times New Roman" w:cs="Times New Roman"/>
          <w:sz w:val="20"/>
          <w:szCs w:val="20"/>
        </w:rPr>
      </w:pP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xml:space="preserve">Руководствуясь распоряжением Администрации поселения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от 20.07.2022 № 21 «О разработке проектов постановлений Администрации поселения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«О внесении изменений в муниципальные программы сельского поселения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w:t>
      </w:r>
      <w:proofErr w:type="spellStart"/>
      <w:proofErr w:type="gramStart"/>
      <w:r w:rsidRPr="000F7AA9">
        <w:rPr>
          <w:rFonts w:ascii="Times New Roman" w:hAnsi="Times New Roman" w:cs="Times New Roman"/>
          <w:sz w:val="20"/>
          <w:szCs w:val="20"/>
        </w:rPr>
        <w:t>Кинель</w:t>
      </w:r>
      <w:proofErr w:type="spellEnd"/>
      <w:r w:rsidRPr="000F7AA9">
        <w:rPr>
          <w:rFonts w:ascii="Times New Roman" w:hAnsi="Times New Roman" w:cs="Times New Roman"/>
          <w:sz w:val="20"/>
          <w:szCs w:val="20"/>
        </w:rPr>
        <w:t>-Черкасского</w:t>
      </w:r>
      <w:proofErr w:type="gramEnd"/>
      <w:r w:rsidRPr="000F7AA9">
        <w:rPr>
          <w:rFonts w:ascii="Times New Roman" w:hAnsi="Times New Roman" w:cs="Times New Roman"/>
          <w:sz w:val="20"/>
          <w:szCs w:val="20"/>
        </w:rPr>
        <w:t xml:space="preserve"> района Самарской области», </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ПОСТАНОВЛЯЮ:</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xml:space="preserve">1. Внести в постановление Администрации сельского поселения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от 25.04.2018 №53 «Об утверждении муниципальной программы «Комплексное развитие систем ЖКХ в сельском поселении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муниципального района </w:t>
      </w:r>
      <w:proofErr w:type="spellStart"/>
      <w:proofErr w:type="gramStart"/>
      <w:r w:rsidRPr="000F7AA9">
        <w:rPr>
          <w:rFonts w:ascii="Times New Roman" w:hAnsi="Times New Roman" w:cs="Times New Roman"/>
          <w:sz w:val="20"/>
          <w:szCs w:val="20"/>
        </w:rPr>
        <w:t>Кинель</w:t>
      </w:r>
      <w:proofErr w:type="spellEnd"/>
      <w:r w:rsidRPr="000F7AA9">
        <w:rPr>
          <w:rFonts w:ascii="Times New Roman" w:hAnsi="Times New Roman" w:cs="Times New Roman"/>
          <w:sz w:val="20"/>
          <w:szCs w:val="20"/>
        </w:rPr>
        <w:t>-Черкасский</w:t>
      </w:r>
      <w:proofErr w:type="gramEnd"/>
      <w:r w:rsidRPr="000F7AA9">
        <w:rPr>
          <w:rFonts w:ascii="Times New Roman" w:hAnsi="Times New Roman" w:cs="Times New Roman"/>
          <w:sz w:val="20"/>
          <w:szCs w:val="20"/>
        </w:rPr>
        <w:t xml:space="preserve"> Самарской области» на 2019-2027 годы» следующие изменения:</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xml:space="preserve">   в муниципальной программе «Комплексное развитие систем ЖКХ в сельском поселении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муниципального района </w:t>
      </w:r>
      <w:proofErr w:type="spellStart"/>
      <w:proofErr w:type="gramStart"/>
      <w:r w:rsidRPr="000F7AA9">
        <w:rPr>
          <w:rFonts w:ascii="Times New Roman" w:hAnsi="Times New Roman" w:cs="Times New Roman"/>
          <w:sz w:val="20"/>
          <w:szCs w:val="20"/>
        </w:rPr>
        <w:t>Кинель</w:t>
      </w:r>
      <w:proofErr w:type="spellEnd"/>
      <w:r w:rsidRPr="000F7AA9">
        <w:rPr>
          <w:rFonts w:ascii="Times New Roman" w:hAnsi="Times New Roman" w:cs="Times New Roman"/>
          <w:sz w:val="20"/>
          <w:szCs w:val="20"/>
        </w:rPr>
        <w:t>-Черкасский</w:t>
      </w:r>
      <w:proofErr w:type="gramEnd"/>
      <w:r w:rsidRPr="000F7AA9">
        <w:rPr>
          <w:rFonts w:ascii="Times New Roman" w:hAnsi="Times New Roman" w:cs="Times New Roman"/>
          <w:sz w:val="20"/>
          <w:szCs w:val="20"/>
        </w:rPr>
        <w:t xml:space="preserve"> Самарской области» на 2019-2027 годы (далее – муниципальная программа):</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в паспорте муниципальной программы:</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xml:space="preserve">раздел «Объемы бюджетных ассигнований муниципальной программы» изложить в следующей редакции: </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«Общий объем бюджетных ассигнований на реализацию муниципальной программы составляет 2748,8 тыс. рублей, в том числе по годам:</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2019 год – 847,9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2020 год – 245,6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2021 год – 1133,2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2022 год – 497,1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2023 год – 25,0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2024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2025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2026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lastRenderedPageBreak/>
        <w:t>2027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Из них:</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xml:space="preserve">-за счет средств областного бюджета – 250,0 тыс. рублей, в том числе за счёт субсидий местным бюджетам для </w:t>
      </w:r>
      <w:proofErr w:type="spellStart"/>
      <w:r w:rsidRPr="000F7AA9">
        <w:rPr>
          <w:rFonts w:ascii="Times New Roman" w:hAnsi="Times New Roman" w:cs="Times New Roman"/>
          <w:sz w:val="20"/>
          <w:szCs w:val="20"/>
        </w:rPr>
        <w:t>софинансирования</w:t>
      </w:r>
      <w:proofErr w:type="spellEnd"/>
      <w:r w:rsidRPr="000F7AA9">
        <w:rPr>
          <w:rFonts w:ascii="Times New Roman" w:hAnsi="Times New Roman" w:cs="Times New Roman"/>
          <w:sz w:val="20"/>
          <w:szCs w:val="20"/>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 (далее – стимулирующие субсидии) – 250,0 тыс. рублей, в том числе по годам:</w:t>
      </w:r>
    </w:p>
    <w:p w:rsidR="000F7AA9" w:rsidRPr="000F7AA9" w:rsidRDefault="000F7AA9" w:rsidP="000F7AA9">
      <w:pPr>
        <w:pStyle w:val="a4"/>
        <w:jc w:val="both"/>
        <w:rPr>
          <w:rFonts w:ascii="Times New Roman" w:hAnsi="Times New Roman" w:cs="Times New Roman"/>
          <w:sz w:val="20"/>
          <w:szCs w:val="20"/>
        </w:rPr>
      </w:pPr>
      <w:proofErr w:type="gramStart"/>
      <w:r w:rsidRPr="000F7AA9">
        <w:rPr>
          <w:rFonts w:ascii="Times New Roman" w:hAnsi="Times New Roman" w:cs="Times New Roman"/>
          <w:sz w:val="20"/>
          <w:szCs w:val="20"/>
        </w:rPr>
        <w:t xml:space="preserve">2019 год – 250,0 тыс. рублей, в </w:t>
      </w:r>
      <w:proofErr w:type="spellStart"/>
      <w:r w:rsidRPr="000F7AA9">
        <w:rPr>
          <w:rFonts w:ascii="Times New Roman" w:hAnsi="Times New Roman" w:cs="Times New Roman"/>
          <w:sz w:val="20"/>
          <w:szCs w:val="20"/>
        </w:rPr>
        <w:t>т.ч</w:t>
      </w:r>
      <w:proofErr w:type="spellEnd"/>
      <w:r w:rsidRPr="000F7AA9">
        <w:rPr>
          <w:rFonts w:ascii="Times New Roman" w:hAnsi="Times New Roman" w:cs="Times New Roman"/>
          <w:sz w:val="20"/>
          <w:szCs w:val="20"/>
        </w:rPr>
        <w:t>. за счёт стимулирующих субсидий – 250,0 тыс. рублей;</w:t>
      </w:r>
      <w:proofErr w:type="gramEnd"/>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2020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2021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2022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2023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2024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2025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2026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2027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за счет средств бюджета поселения – 2214,8 тыс. рублей, по годам:</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2019 год – 597,9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2020 год – 245,6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2021 год – 849,2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2022 год – 497,1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2023 год – 25,0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2024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2025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2026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2027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за счет средств бюджета района в 2021 году – 284,0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в тексте муниципальной программы:</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абзац 5 раздела 6 «Информация о ресурсном обеспечении муниципальной программы» изложить в следующей редакции:</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«Общий объем бюджетных ассигнований на реализацию муниципальной программы составляет 2748,8 тыс. рублей, в том числе по годам:</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2019 год – 847,9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2020 год – 245,6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2021 год – 1133,2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lastRenderedPageBreak/>
        <w:t>2022 год – 497,1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2023 год – 25,0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2024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2025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2026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2027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Из них:</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xml:space="preserve">-за счет средств областного бюджета – 250,0 тыс. рублей, в том числе за счёт субсидий местным бюджетам для </w:t>
      </w:r>
      <w:proofErr w:type="spellStart"/>
      <w:r w:rsidRPr="000F7AA9">
        <w:rPr>
          <w:rFonts w:ascii="Times New Roman" w:hAnsi="Times New Roman" w:cs="Times New Roman"/>
          <w:sz w:val="20"/>
          <w:szCs w:val="20"/>
        </w:rPr>
        <w:t>софинансирования</w:t>
      </w:r>
      <w:proofErr w:type="spellEnd"/>
      <w:r w:rsidRPr="000F7AA9">
        <w:rPr>
          <w:rFonts w:ascii="Times New Roman" w:hAnsi="Times New Roman" w:cs="Times New Roman"/>
          <w:sz w:val="20"/>
          <w:szCs w:val="20"/>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 (далее – стимулирующие субсидии) – 250,0 тыс. рублей, в том числе по годам:</w:t>
      </w:r>
    </w:p>
    <w:p w:rsidR="000F7AA9" w:rsidRPr="000F7AA9" w:rsidRDefault="000F7AA9" w:rsidP="000F7AA9">
      <w:pPr>
        <w:pStyle w:val="a4"/>
        <w:jc w:val="both"/>
        <w:rPr>
          <w:rFonts w:ascii="Times New Roman" w:hAnsi="Times New Roman" w:cs="Times New Roman"/>
          <w:sz w:val="20"/>
          <w:szCs w:val="20"/>
        </w:rPr>
      </w:pPr>
      <w:proofErr w:type="gramStart"/>
      <w:r w:rsidRPr="000F7AA9">
        <w:rPr>
          <w:rFonts w:ascii="Times New Roman" w:hAnsi="Times New Roman" w:cs="Times New Roman"/>
          <w:sz w:val="20"/>
          <w:szCs w:val="20"/>
        </w:rPr>
        <w:t xml:space="preserve">2019 год – 250,0 тыс. рублей, в </w:t>
      </w:r>
      <w:proofErr w:type="spellStart"/>
      <w:r w:rsidRPr="000F7AA9">
        <w:rPr>
          <w:rFonts w:ascii="Times New Roman" w:hAnsi="Times New Roman" w:cs="Times New Roman"/>
          <w:sz w:val="20"/>
          <w:szCs w:val="20"/>
        </w:rPr>
        <w:t>т.ч</w:t>
      </w:r>
      <w:proofErr w:type="spellEnd"/>
      <w:r w:rsidRPr="000F7AA9">
        <w:rPr>
          <w:rFonts w:ascii="Times New Roman" w:hAnsi="Times New Roman" w:cs="Times New Roman"/>
          <w:sz w:val="20"/>
          <w:szCs w:val="20"/>
        </w:rPr>
        <w:t>. за счёт стимулирующих субсидий – 250,0 тыс. рублей;</w:t>
      </w:r>
      <w:proofErr w:type="gramEnd"/>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2020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2021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2022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2023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2024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2025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2026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2027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lastRenderedPageBreak/>
        <w:t>- за счет средств бюджета поселения – 2214,8 тыс. рублей, по годам:</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2019 год – 597,9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2020 год – 245,6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2021 год – 849,2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2022 год – 497,1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2023 год – 25,0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2024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2025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2026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2027 год – 0,0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за счет средств бюджета района в 2021 году – 284,0 тыс. рублей»;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приложение 1 к муниципальной программе изложить в редакции приложения к настоящему постановлению.</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2.</w:t>
      </w:r>
      <w:proofErr w:type="gramStart"/>
      <w:r w:rsidRPr="000F7AA9">
        <w:rPr>
          <w:rFonts w:ascii="Times New Roman" w:hAnsi="Times New Roman" w:cs="Times New Roman"/>
          <w:sz w:val="20"/>
          <w:szCs w:val="20"/>
        </w:rPr>
        <w:t>Контроль за</w:t>
      </w:r>
      <w:proofErr w:type="gramEnd"/>
      <w:r w:rsidRPr="000F7AA9">
        <w:rPr>
          <w:rFonts w:ascii="Times New Roman" w:hAnsi="Times New Roman" w:cs="Times New Roman"/>
          <w:sz w:val="20"/>
          <w:szCs w:val="20"/>
        </w:rPr>
        <w:t xml:space="preserve"> выполнением настоящего постановления оставляю за собой.</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3.Опубликовать настоящее постановление в газете «</w:t>
      </w:r>
      <w:proofErr w:type="spellStart"/>
      <w:r w:rsidRPr="000F7AA9">
        <w:rPr>
          <w:rFonts w:ascii="Times New Roman" w:hAnsi="Times New Roman" w:cs="Times New Roman"/>
          <w:sz w:val="20"/>
          <w:szCs w:val="20"/>
        </w:rPr>
        <w:t>Кабановские</w:t>
      </w:r>
      <w:proofErr w:type="spellEnd"/>
      <w:r w:rsidRPr="000F7AA9">
        <w:rPr>
          <w:rFonts w:ascii="Times New Roman" w:hAnsi="Times New Roman" w:cs="Times New Roman"/>
          <w:sz w:val="20"/>
          <w:szCs w:val="20"/>
        </w:rPr>
        <w:t xml:space="preserve"> вести».</w:t>
      </w: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4. Настоящее постановление вступает в силу со дня его официального опубликования.</w:t>
      </w:r>
    </w:p>
    <w:p w:rsidR="000F7AA9" w:rsidRPr="000F7AA9" w:rsidRDefault="000F7AA9" w:rsidP="000F7AA9">
      <w:pPr>
        <w:pStyle w:val="a4"/>
        <w:jc w:val="both"/>
        <w:rPr>
          <w:rFonts w:ascii="Times New Roman" w:hAnsi="Times New Roman" w:cs="Times New Roman"/>
          <w:sz w:val="20"/>
          <w:szCs w:val="20"/>
        </w:rPr>
      </w:pPr>
    </w:p>
    <w:p w:rsidR="000F7AA9" w:rsidRPr="000F7AA9" w:rsidRDefault="000F7AA9" w:rsidP="000F7AA9">
      <w:pPr>
        <w:pStyle w:val="a4"/>
        <w:jc w:val="both"/>
        <w:rPr>
          <w:rFonts w:ascii="Times New Roman" w:hAnsi="Times New Roman" w:cs="Times New Roman"/>
          <w:sz w:val="20"/>
          <w:szCs w:val="20"/>
        </w:rPr>
      </w:pPr>
      <w:r w:rsidRPr="000F7AA9">
        <w:rPr>
          <w:rFonts w:ascii="Times New Roman" w:hAnsi="Times New Roman" w:cs="Times New Roman"/>
          <w:sz w:val="20"/>
          <w:szCs w:val="20"/>
        </w:rPr>
        <w:t xml:space="preserve">Глава сельского поселения </w:t>
      </w:r>
      <w:proofErr w:type="spellStart"/>
      <w:r w:rsidRPr="000F7AA9">
        <w:rPr>
          <w:rFonts w:ascii="Times New Roman" w:hAnsi="Times New Roman" w:cs="Times New Roman"/>
          <w:sz w:val="20"/>
          <w:szCs w:val="20"/>
        </w:rPr>
        <w:t>Кабановка</w:t>
      </w:r>
      <w:proofErr w:type="spellEnd"/>
      <w:r w:rsidRPr="000F7AA9">
        <w:rPr>
          <w:rFonts w:ascii="Times New Roman" w:hAnsi="Times New Roman" w:cs="Times New Roman"/>
          <w:sz w:val="20"/>
          <w:szCs w:val="20"/>
        </w:rPr>
        <w:t xml:space="preserve">                                                       Ю.Г. Шаронов</w:t>
      </w:r>
    </w:p>
    <w:p w:rsidR="00E95DCA" w:rsidRDefault="00E95DCA" w:rsidP="00AD5B0A">
      <w:pPr>
        <w:pStyle w:val="a4"/>
        <w:jc w:val="both"/>
        <w:rPr>
          <w:rFonts w:ascii="Times New Roman" w:hAnsi="Times New Roman" w:cs="Times New Roman"/>
          <w:sz w:val="20"/>
          <w:szCs w:val="20"/>
        </w:rPr>
      </w:pPr>
    </w:p>
    <w:p w:rsidR="000F7AA9" w:rsidRDefault="000F7AA9" w:rsidP="00AD5B0A">
      <w:pPr>
        <w:pStyle w:val="a4"/>
        <w:jc w:val="both"/>
        <w:rPr>
          <w:rFonts w:ascii="Times New Roman" w:hAnsi="Times New Roman" w:cs="Times New Roman"/>
          <w:sz w:val="20"/>
          <w:szCs w:val="20"/>
        </w:rPr>
        <w:sectPr w:rsidR="000F7AA9" w:rsidSect="000F7AA9">
          <w:type w:val="continuous"/>
          <w:pgSz w:w="16838" w:h="11906" w:orient="landscape"/>
          <w:pgMar w:top="142" w:right="567" w:bottom="142" w:left="567" w:header="709" w:footer="709" w:gutter="0"/>
          <w:cols w:num="2" w:space="110"/>
          <w:docGrid w:linePitch="360"/>
        </w:sectPr>
      </w:pPr>
    </w:p>
    <w:p w:rsidR="000F7AA9" w:rsidRDefault="000F7AA9" w:rsidP="00AD5B0A">
      <w:pPr>
        <w:pStyle w:val="a4"/>
        <w:jc w:val="both"/>
        <w:rPr>
          <w:rFonts w:ascii="Times New Roman" w:hAnsi="Times New Roman" w:cs="Times New Roman"/>
          <w:sz w:val="20"/>
          <w:szCs w:val="20"/>
        </w:rPr>
      </w:pPr>
    </w:p>
    <w:p w:rsidR="000F7AA9" w:rsidRDefault="000F7AA9" w:rsidP="00AD5B0A">
      <w:pPr>
        <w:pStyle w:val="a4"/>
        <w:jc w:val="both"/>
        <w:rPr>
          <w:rFonts w:ascii="Times New Roman" w:hAnsi="Times New Roman" w:cs="Times New Roman"/>
          <w:sz w:val="20"/>
          <w:szCs w:val="20"/>
        </w:rPr>
      </w:pPr>
    </w:p>
    <w:p w:rsidR="000F7AA9" w:rsidRPr="000F7AA9" w:rsidRDefault="000F7AA9" w:rsidP="000F7AA9">
      <w:pPr>
        <w:keepNext/>
        <w:keepLines/>
        <w:suppressAutoHyphens/>
        <w:spacing w:after="0" w:line="240" w:lineRule="auto"/>
        <w:jc w:val="right"/>
        <w:rPr>
          <w:rFonts w:ascii="Times New Roman" w:eastAsia="Times New Roman" w:hAnsi="Times New Roman"/>
          <w:spacing w:val="-9"/>
          <w:sz w:val="24"/>
          <w:szCs w:val="24"/>
          <w:lang w:eastAsia="ar-SA"/>
        </w:rPr>
      </w:pPr>
      <w:r w:rsidRPr="000F7AA9">
        <w:rPr>
          <w:rFonts w:ascii="Times New Roman" w:eastAsia="Times New Roman" w:hAnsi="Times New Roman"/>
          <w:spacing w:val="-9"/>
          <w:sz w:val="24"/>
          <w:szCs w:val="24"/>
          <w:lang w:eastAsia="ar-SA"/>
        </w:rPr>
        <w:lastRenderedPageBreak/>
        <w:t xml:space="preserve">Приложение к постановлению Администрации </w:t>
      </w:r>
    </w:p>
    <w:p w:rsidR="000F7AA9" w:rsidRPr="000F7AA9" w:rsidRDefault="000F7AA9" w:rsidP="000F7AA9">
      <w:pPr>
        <w:keepNext/>
        <w:keepLines/>
        <w:suppressAutoHyphens/>
        <w:spacing w:after="0" w:line="240" w:lineRule="auto"/>
        <w:jc w:val="right"/>
        <w:rPr>
          <w:rFonts w:ascii="Times New Roman" w:eastAsia="Times New Roman" w:hAnsi="Times New Roman"/>
          <w:spacing w:val="-9"/>
          <w:sz w:val="24"/>
          <w:szCs w:val="24"/>
          <w:lang w:eastAsia="ar-SA"/>
        </w:rPr>
      </w:pPr>
      <w:r w:rsidRPr="000F7AA9">
        <w:rPr>
          <w:rFonts w:ascii="Times New Roman" w:eastAsia="Times New Roman" w:hAnsi="Times New Roman"/>
          <w:spacing w:val="-9"/>
          <w:sz w:val="24"/>
          <w:szCs w:val="24"/>
          <w:lang w:eastAsia="ar-SA"/>
        </w:rPr>
        <w:t xml:space="preserve">поселения </w:t>
      </w:r>
      <w:proofErr w:type="spellStart"/>
      <w:r w:rsidRPr="000F7AA9">
        <w:rPr>
          <w:rFonts w:ascii="Times New Roman" w:eastAsia="Times New Roman" w:hAnsi="Times New Roman"/>
          <w:spacing w:val="-9"/>
          <w:sz w:val="24"/>
          <w:szCs w:val="24"/>
          <w:lang w:eastAsia="ar-SA"/>
        </w:rPr>
        <w:t>Кабановка</w:t>
      </w:r>
      <w:proofErr w:type="spellEnd"/>
      <w:r w:rsidRPr="000F7AA9">
        <w:rPr>
          <w:rFonts w:ascii="Times New Roman" w:eastAsia="Times New Roman" w:hAnsi="Times New Roman"/>
          <w:spacing w:val="-9"/>
          <w:sz w:val="24"/>
          <w:szCs w:val="24"/>
          <w:lang w:eastAsia="ar-SA"/>
        </w:rPr>
        <w:t xml:space="preserve"> от 26.07.2022 № 83</w:t>
      </w:r>
    </w:p>
    <w:p w:rsidR="000F7AA9" w:rsidRPr="000F7AA9" w:rsidRDefault="000F7AA9" w:rsidP="000F7AA9">
      <w:pPr>
        <w:keepNext/>
        <w:keepLines/>
        <w:spacing w:after="0" w:line="240" w:lineRule="auto"/>
        <w:ind w:left="170" w:firstLine="708"/>
        <w:jc w:val="right"/>
        <w:rPr>
          <w:rFonts w:ascii="Times New Roman" w:eastAsia="Times New Roman" w:hAnsi="Times New Roman"/>
          <w:b/>
          <w:i/>
          <w:sz w:val="24"/>
          <w:szCs w:val="24"/>
          <w:lang w:eastAsia="ru-RU"/>
        </w:rPr>
      </w:pPr>
      <w:r w:rsidRPr="000F7AA9">
        <w:rPr>
          <w:rFonts w:ascii="Times New Roman" w:eastAsia="Times New Roman" w:hAnsi="Times New Roman"/>
          <w:sz w:val="24"/>
          <w:szCs w:val="24"/>
          <w:lang w:eastAsia="ru-RU"/>
        </w:rPr>
        <w:t>Приложение 1</w:t>
      </w:r>
    </w:p>
    <w:p w:rsidR="000F7AA9" w:rsidRPr="000F7AA9" w:rsidRDefault="000F7AA9" w:rsidP="000F7AA9">
      <w:pPr>
        <w:keepNext/>
        <w:keepLines/>
        <w:spacing w:after="0" w:line="240" w:lineRule="auto"/>
        <w:ind w:left="7938"/>
        <w:jc w:val="right"/>
        <w:rPr>
          <w:rFonts w:ascii="Times New Roman" w:eastAsia="Times New Roman" w:hAnsi="Times New Roman"/>
          <w:sz w:val="24"/>
          <w:szCs w:val="24"/>
          <w:lang w:eastAsia="ru-RU"/>
          <w14:shadow w14:blurRad="50800" w14:dist="38100" w14:dir="2700000" w14:sx="100000" w14:sy="100000" w14:kx="0" w14:ky="0" w14:algn="tl">
            <w14:srgbClr w14:val="000000">
              <w14:alpha w14:val="60000"/>
            </w14:srgbClr>
          </w14:shadow>
        </w:rPr>
      </w:pPr>
      <w:r w:rsidRPr="000F7AA9">
        <w:rPr>
          <w:rFonts w:ascii="Times New Roman" w:eastAsia="Times New Roman" w:hAnsi="Times New Roman"/>
          <w:sz w:val="24"/>
          <w:szCs w:val="24"/>
          <w:lang w:eastAsia="ru-RU"/>
        </w:rPr>
        <w:t xml:space="preserve">к муниципальной программе «Комплексное развитие систем ЖКХ в сельском поселении </w:t>
      </w:r>
      <w:proofErr w:type="spellStart"/>
      <w:r w:rsidRPr="000F7AA9">
        <w:rPr>
          <w:rFonts w:ascii="Times New Roman" w:eastAsia="Times New Roman" w:hAnsi="Times New Roman"/>
          <w:sz w:val="24"/>
          <w:szCs w:val="24"/>
          <w:lang w:eastAsia="ru-RU"/>
        </w:rPr>
        <w:t>Кабановка</w:t>
      </w:r>
      <w:proofErr w:type="spellEnd"/>
      <w:r w:rsidRPr="000F7AA9">
        <w:rPr>
          <w:rFonts w:ascii="Times New Roman" w:eastAsia="Times New Roman" w:hAnsi="Times New Roman"/>
          <w:sz w:val="24"/>
          <w:szCs w:val="24"/>
          <w:lang w:eastAsia="ru-RU"/>
        </w:rPr>
        <w:t xml:space="preserve"> муниципального район </w:t>
      </w:r>
      <w:proofErr w:type="spellStart"/>
      <w:proofErr w:type="gramStart"/>
      <w:r w:rsidRPr="000F7AA9">
        <w:rPr>
          <w:rFonts w:ascii="Times New Roman" w:eastAsia="Times New Roman" w:hAnsi="Times New Roman"/>
          <w:sz w:val="24"/>
          <w:szCs w:val="24"/>
          <w:lang w:eastAsia="ru-RU"/>
        </w:rPr>
        <w:t>Кинель</w:t>
      </w:r>
      <w:proofErr w:type="spellEnd"/>
      <w:r w:rsidRPr="000F7AA9">
        <w:rPr>
          <w:rFonts w:ascii="Times New Roman" w:eastAsia="Times New Roman" w:hAnsi="Times New Roman"/>
          <w:sz w:val="24"/>
          <w:szCs w:val="24"/>
          <w:lang w:eastAsia="ru-RU"/>
        </w:rPr>
        <w:t>-Черкасский</w:t>
      </w:r>
      <w:proofErr w:type="gramEnd"/>
      <w:r w:rsidRPr="000F7AA9">
        <w:rPr>
          <w:rFonts w:ascii="Times New Roman" w:eastAsia="Times New Roman" w:hAnsi="Times New Roman"/>
          <w:sz w:val="24"/>
          <w:szCs w:val="24"/>
          <w:lang w:eastAsia="ru-RU"/>
        </w:rPr>
        <w:t xml:space="preserve"> Самарской области» на 2019-2027 годы</w:t>
      </w:r>
    </w:p>
    <w:p w:rsidR="000F7AA9" w:rsidRPr="000F7AA9" w:rsidRDefault="000F7AA9" w:rsidP="000F7AA9">
      <w:pPr>
        <w:keepNext/>
        <w:keepLines/>
        <w:spacing w:after="0" w:line="240" w:lineRule="auto"/>
        <w:ind w:left="170"/>
        <w:rPr>
          <w:rFonts w:ascii="Times New Roman" w:eastAsia="Times New Roman" w:hAnsi="Times New Roman"/>
          <w:b/>
          <w:i/>
          <w:sz w:val="24"/>
          <w:szCs w:val="24"/>
          <w:lang w:eastAsia="ru-RU"/>
        </w:rPr>
      </w:pPr>
    </w:p>
    <w:p w:rsidR="000F7AA9" w:rsidRPr="000F7AA9" w:rsidRDefault="000F7AA9" w:rsidP="000F7AA9">
      <w:pPr>
        <w:keepNext/>
        <w:keepLines/>
        <w:spacing w:after="0" w:line="240" w:lineRule="auto"/>
        <w:jc w:val="center"/>
        <w:rPr>
          <w:rFonts w:ascii="Times New Roman" w:eastAsia="Times New Roman" w:hAnsi="Times New Roman"/>
          <w:bCs/>
          <w:spacing w:val="-2"/>
          <w:sz w:val="28"/>
          <w:szCs w:val="28"/>
          <w:lang w:eastAsia="ru-RU"/>
        </w:rPr>
      </w:pPr>
      <w:r w:rsidRPr="000F7AA9">
        <w:rPr>
          <w:rFonts w:ascii="Times New Roman" w:eastAsia="Times New Roman" w:hAnsi="Times New Roman"/>
          <w:bCs/>
          <w:spacing w:val="-2"/>
          <w:sz w:val="24"/>
          <w:szCs w:val="24"/>
          <w:lang w:eastAsia="ru-RU"/>
        </w:rPr>
        <w:t xml:space="preserve">Перечень основных мероприятий муниципальной программы «Комплексное развитие систем ЖКХ в сельском поселении </w:t>
      </w:r>
      <w:proofErr w:type="spellStart"/>
      <w:r w:rsidRPr="000F7AA9">
        <w:rPr>
          <w:rFonts w:ascii="Times New Roman" w:eastAsia="Times New Roman" w:hAnsi="Times New Roman"/>
          <w:bCs/>
          <w:spacing w:val="-2"/>
          <w:sz w:val="24"/>
          <w:szCs w:val="24"/>
          <w:lang w:eastAsia="ru-RU"/>
        </w:rPr>
        <w:t>Кабановка</w:t>
      </w:r>
      <w:proofErr w:type="spellEnd"/>
      <w:r w:rsidRPr="000F7AA9">
        <w:rPr>
          <w:rFonts w:ascii="Times New Roman" w:eastAsia="Times New Roman" w:hAnsi="Times New Roman"/>
          <w:bCs/>
          <w:spacing w:val="-2"/>
          <w:sz w:val="24"/>
          <w:szCs w:val="24"/>
          <w:lang w:eastAsia="ru-RU"/>
        </w:rPr>
        <w:t xml:space="preserve"> муниципального район </w:t>
      </w:r>
      <w:proofErr w:type="spellStart"/>
      <w:proofErr w:type="gramStart"/>
      <w:r w:rsidRPr="000F7AA9">
        <w:rPr>
          <w:rFonts w:ascii="Times New Roman" w:eastAsia="Times New Roman" w:hAnsi="Times New Roman"/>
          <w:bCs/>
          <w:spacing w:val="-2"/>
          <w:sz w:val="24"/>
          <w:szCs w:val="24"/>
          <w:lang w:eastAsia="ru-RU"/>
        </w:rPr>
        <w:t>Кинель</w:t>
      </w:r>
      <w:proofErr w:type="spellEnd"/>
      <w:r w:rsidRPr="000F7AA9">
        <w:rPr>
          <w:rFonts w:ascii="Times New Roman" w:eastAsia="Times New Roman" w:hAnsi="Times New Roman"/>
          <w:bCs/>
          <w:spacing w:val="-2"/>
          <w:sz w:val="24"/>
          <w:szCs w:val="24"/>
          <w:lang w:eastAsia="ru-RU"/>
        </w:rPr>
        <w:t>-Черкасский</w:t>
      </w:r>
      <w:proofErr w:type="gramEnd"/>
      <w:r w:rsidRPr="000F7AA9">
        <w:rPr>
          <w:rFonts w:ascii="Times New Roman" w:eastAsia="Times New Roman" w:hAnsi="Times New Roman"/>
          <w:bCs/>
          <w:spacing w:val="-2"/>
          <w:sz w:val="24"/>
          <w:szCs w:val="24"/>
          <w:lang w:eastAsia="ru-RU"/>
        </w:rPr>
        <w:t xml:space="preserve"> Самарской области» на 2019-2027 годы</w:t>
      </w:r>
    </w:p>
    <w:tbl>
      <w:tblPr>
        <w:tblW w:w="4731" w:type="pct"/>
        <w:jc w:val="center"/>
        <w:tblLayout w:type="fixed"/>
        <w:tblLook w:val="04A0" w:firstRow="1" w:lastRow="0" w:firstColumn="1" w:lastColumn="0" w:noHBand="0" w:noVBand="1"/>
      </w:tblPr>
      <w:tblGrid>
        <w:gridCol w:w="330"/>
        <w:gridCol w:w="1774"/>
        <w:gridCol w:w="1346"/>
        <w:gridCol w:w="632"/>
        <w:gridCol w:w="2066"/>
        <w:gridCol w:w="621"/>
        <w:gridCol w:w="621"/>
        <w:gridCol w:w="621"/>
        <w:gridCol w:w="621"/>
        <w:gridCol w:w="621"/>
        <w:gridCol w:w="621"/>
        <w:gridCol w:w="621"/>
        <w:gridCol w:w="621"/>
        <w:gridCol w:w="621"/>
        <w:gridCol w:w="624"/>
        <w:gridCol w:w="1347"/>
        <w:gridCol w:w="1356"/>
      </w:tblGrid>
      <w:tr w:rsidR="000F7AA9" w:rsidRPr="000F7AA9" w:rsidTr="000F7AA9">
        <w:trPr>
          <w:trHeight w:val="449"/>
          <w:tblHeader/>
          <w:jc w:val="center"/>
        </w:trPr>
        <w:tc>
          <w:tcPr>
            <w:tcW w:w="110" w:type="pct"/>
            <w:vMerge w:val="restart"/>
            <w:tcBorders>
              <w:top w:val="single" w:sz="4" w:space="0" w:color="auto"/>
              <w:left w:val="single" w:sz="4" w:space="0" w:color="auto"/>
              <w:bottom w:val="single" w:sz="4" w:space="0" w:color="auto"/>
              <w:right w:val="single" w:sz="4" w:space="0" w:color="auto"/>
            </w:tcBorders>
            <w:hideMark/>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 xml:space="preserve">№ </w:t>
            </w:r>
            <w:proofErr w:type="gramStart"/>
            <w:r w:rsidRPr="000F7AA9">
              <w:rPr>
                <w:rFonts w:ascii="Times New Roman" w:eastAsia="Times New Roman" w:hAnsi="Times New Roman"/>
                <w:sz w:val="18"/>
                <w:szCs w:val="18"/>
              </w:rPr>
              <w:t>п</w:t>
            </w:r>
            <w:proofErr w:type="gramEnd"/>
            <w:r w:rsidRPr="000F7AA9">
              <w:rPr>
                <w:rFonts w:ascii="Times New Roman" w:eastAsia="Times New Roman" w:hAnsi="Times New Roman"/>
                <w:sz w:val="18"/>
                <w:szCs w:val="18"/>
              </w:rPr>
              <w:t>/п</w:t>
            </w:r>
          </w:p>
        </w:tc>
        <w:tc>
          <w:tcPr>
            <w:tcW w:w="589" w:type="pct"/>
            <w:vMerge w:val="restart"/>
            <w:tcBorders>
              <w:top w:val="single" w:sz="4" w:space="0" w:color="auto"/>
              <w:left w:val="single" w:sz="4" w:space="0" w:color="auto"/>
              <w:right w:val="single" w:sz="4" w:space="0" w:color="auto"/>
            </w:tcBorders>
            <w:hideMark/>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Наименование цели, задачи, основного мероприятия</w:t>
            </w:r>
          </w:p>
        </w:tc>
        <w:tc>
          <w:tcPr>
            <w:tcW w:w="447" w:type="pct"/>
            <w:vMerge w:val="restart"/>
            <w:tcBorders>
              <w:top w:val="single" w:sz="4" w:space="0" w:color="auto"/>
              <w:left w:val="single" w:sz="4" w:space="0" w:color="auto"/>
              <w:right w:val="single" w:sz="4" w:space="0" w:color="auto"/>
            </w:tcBorders>
            <w:hideMark/>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Ответственные исполнители (соисполнители) основного мероприятия</w:t>
            </w:r>
          </w:p>
        </w:tc>
        <w:tc>
          <w:tcPr>
            <w:tcW w:w="210" w:type="pct"/>
            <w:vMerge w:val="restart"/>
            <w:tcBorders>
              <w:top w:val="single" w:sz="4" w:space="0" w:color="auto"/>
              <w:left w:val="single" w:sz="4" w:space="0" w:color="auto"/>
              <w:right w:val="single" w:sz="4" w:space="0" w:color="auto"/>
            </w:tcBorders>
            <w:hideMark/>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Срок реализации</w:t>
            </w:r>
          </w:p>
        </w:tc>
        <w:tc>
          <w:tcPr>
            <w:tcW w:w="686" w:type="pct"/>
            <w:vMerge w:val="restart"/>
            <w:tcBorders>
              <w:top w:val="single" w:sz="4" w:space="0" w:color="auto"/>
              <w:left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Форма бюджетных ассигнований</w:t>
            </w:r>
          </w:p>
        </w:tc>
        <w:tc>
          <w:tcPr>
            <w:tcW w:w="2059" w:type="pct"/>
            <w:gridSpan w:val="10"/>
            <w:tcBorders>
              <w:top w:val="single" w:sz="4" w:space="0" w:color="auto"/>
              <w:left w:val="single" w:sz="4" w:space="0" w:color="auto"/>
              <w:bottom w:val="single" w:sz="4" w:space="0" w:color="auto"/>
              <w:right w:val="single" w:sz="4" w:space="0" w:color="auto"/>
            </w:tcBorders>
            <w:hideMark/>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Объем финансирования по годам, тыс. рублей</w:t>
            </w:r>
          </w:p>
        </w:tc>
        <w:tc>
          <w:tcPr>
            <w:tcW w:w="447" w:type="pct"/>
            <w:vMerge w:val="restart"/>
            <w:tcBorders>
              <w:top w:val="single" w:sz="4" w:space="0" w:color="auto"/>
              <w:left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Источники</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финансирования</w:t>
            </w:r>
          </w:p>
        </w:tc>
        <w:tc>
          <w:tcPr>
            <w:tcW w:w="450" w:type="pct"/>
            <w:vMerge w:val="restart"/>
            <w:tcBorders>
              <w:top w:val="single" w:sz="4" w:space="0" w:color="auto"/>
              <w:left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Ожидаемый результат</w:t>
            </w:r>
          </w:p>
        </w:tc>
      </w:tr>
      <w:tr w:rsidR="000F7AA9" w:rsidRPr="000F7AA9" w:rsidTr="000F7AA9">
        <w:trPr>
          <w:trHeight w:val="299"/>
          <w:tblHeader/>
          <w:jc w:val="center"/>
        </w:trPr>
        <w:tc>
          <w:tcPr>
            <w:tcW w:w="110" w:type="pct"/>
            <w:vMerge/>
            <w:tcBorders>
              <w:top w:val="single" w:sz="4" w:space="0" w:color="auto"/>
              <w:left w:val="single" w:sz="4" w:space="0" w:color="auto"/>
              <w:bottom w:val="single" w:sz="4" w:space="0" w:color="auto"/>
              <w:right w:val="single" w:sz="4" w:space="0" w:color="auto"/>
            </w:tcBorders>
            <w:vAlign w:val="center"/>
            <w:hideMark/>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p>
        </w:tc>
        <w:tc>
          <w:tcPr>
            <w:tcW w:w="589" w:type="pct"/>
            <w:vMerge/>
            <w:tcBorders>
              <w:left w:val="single" w:sz="4" w:space="0" w:color="auto"/>
              <w:bottom w:val="single" w:sz="4" w:space="0" w:color="auto"/>
              <w:right w:val="single" w:sz="4" w:space="0" w:color="auto"/>
            </w:tcBorders>
            <w:vAlign w:val="center"/>
            <w:hideMark/>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p>
        </w:tc>
        <w:tc>
          <w:tcPr>
            <w:tcW w:w="447" w:type="pct"/>
            <w:vMerge/>
            <w:tcBorders>
              <w:left w:val="single" w:sz="4" w:space="0" w:color="auto"/>
              <w:bottom w:val="single" w:sz="4" w:space="0" w:color="auto"/>
              <w:right w:val="single" w:sz="4" w:space="0" w:color="auto"/>
            </w:tcBorders>
            <w:vAlign w:val="center"/>
            <w:hideMark/>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p>
        </w:tc>
        <w:tc>
          <w:tcPr>
            <w:tcW w:w="210" w:type="pct"/>
            <w:vMerge/>
            <w:tcBorders>
              <w:left w:val="single" w:sz="4" w:space="0" w:color="auto"/>
              <w:bottom w:val="single" w:sz="4" w:space="0" w:color="auto"/>
              <w:right w:val="single" w:sz="4" w:space="0" w:color="auto"/>
            </w:tcBorders>
            <w:vAlign w:val="center"/>
            <w:hideMark/>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p>
        </w:tc>
        <w:tc>
          <w:tcPr>
            <w:tcW w:w="686" w:type="pct"/>
            <w:vMerge/>
            <w:tcBorders>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tc>
        <w:tc>
          <w:tcPr>
            <w:tcW w:w="206" w:type="pct"/>
            <w:tcBorders>
              <w:top w:val="single" w:sz="4" w:space="0" w:color="auto"/>
              <w:left w:val="single" w:sz="4" w:space="0" w:color="auto"/>
              <w:bottom w:val="single" w:sz="4" w:space="0" w:color="auto"/>
              <w:right w:val="single" w:sz="4" w:space="0" w:color="auto"/>
            </w:tcBorders>
            <w:hideMark/>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2019</w:t>
            </w:r>
          </w:p>
        </w:tc>
        <w:tc>
          <w:tcPr>
            <w:tcW w:w="206" w:type="pct"/>
            <w:tcBorders>
              <w:top w:val="single" w:sz="4" w:space="0" w:color="auto"/>
              <w:left w:val="single" w:sz="4" w:space="0" w:color="auto"/>
              <w:bottom w:val="single" w:sz="4" w:space="0" w:color="auto"/>
              <w:right w:val="single" w:sz="4" w:space="0" w:color="auto"/>
            </w:tcBorders>
            <w:hideMark/>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2020</w:t>
            </w:r>
          </w:p>
        </w:tc>
        <w:tc>
          <w:tcPr>
            <w:tcW w:w="206" w:type="pct"/>
            <w:tcBorders>
              <w:top w:val="single" w:sz="4" w:space="0" w:color="auto"/>
              <w:left w:val="single" w:sz="4" w:space="0" w:color="auto"/>
              <w:bottom w:val="single" w:sz="4" w:space="0" w:color="auto"/>
              <w:right w:val="single" w:sz="4" w:space="0" w:color="auto"/>
            </w:tcBorders>
            <w:hideMark/>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2021</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2022</w:t>
            </w:r>
          </w:p>
        </w:tc>
        <w:tc>
          <w:tcPr>
            <w:tcW w:w="206" w:type="pct"/>
            <w:tcBorders>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2023</w:t>
            </w:r>
          </w:p>
        </w:tc>
        <w:tc>
          <w:tcPr>
            <w:tcW w:w="206" w:type="pct"/>
            <w:tcBorders>
              <w:left w:val="single" w:sz="4" w:space="0" w:color="auto"/>
              <w:bottom w:val="single" w:sz="4" w:space="0" w:color="auto"/>
              <w:right w:val="single" w:sz="4" w:space="0" w:color="auto"/>
            </w:tcBorders>
            <w:hideMark/>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2024</w:t>
            </w:r>
          </w:p>
        </w:tc>
        <w:tc>
          <w:tcPr>
            <w:tcW w:w="206" w:type="pct"/>
            <w:tcBorders>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2025</w:t>
            </w:r>
          </w:p>
        </w:tc>
        <w:tc>
          <w:tcPr>
            <w:tcW w:w="206" w:type="pct"/>
            <w:tcBorders>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2026</w:t>
            </w:r>
          </w:p>
        </w:tc>
        <w:tc>
          <w:tcPr>
            <w:tcW w:w="206" w:type="pct"/>
            <w:tcBorders>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2027</w:t>
            </w:r>
          </w:p>
        </w:tc>
        <w:tc>
          <w:tcPr>
            <w:tcW w:w="207" w:type="pct"/>
            <w:tcBorders>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Всего</w:t>
            </w:r>
          </w:p>
        </w:tc>
        <w:tc>
          <w:tcPr>
            <w:tcW w:w="447" w:type="pct"/>
            <w:vMerge/>
            <w:tcBorders>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p>
        </w:tc>
        <w:tc>
          <w:tcPr>
            <w:tcW w:w="450" w:type="pct"/>
            <w:vMerge/>
            <w:tcBorders>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p>
        </w:tc>
      </w:tr>
      <w:tr w:rsidR="000F7AA9" w:rsidRPr="000F7AA9" w:rsidTr="000F7AA9">
        <w:trPr>
          <w:trHeight w:val="20"/>
          <w:tblHeader/>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0F7AA9" w:rsidRPr="000F7AA9" w:rsidRDefault="000F7AA9" w:rsidP="000F7AA9">
            <w:pPr>
              <w:keepNext/>
              <w:keepLines/>
              <w:spacing w:after="0" w:line="120" w:lineRule="atLeast"/>
              <w:ind w:left="-108" w:right="-108"/>
              <w:jc w:val="center"/>
              <w:rPr>
                <w:rFonts w:ascii="Times New Roman" w:eastAsia="Times New Roman" w:hAnsi="Times New Roman"/>
                <w:spacing w:val="-10"/>
                <w:sz w:val="18"/>
                <w:szCs w:val="18"/>
                <w:lang w:eastAsia="ar-SA"/>
              </w:rPr>
            </w:pPr>
            <w:r w:rsidRPr="000F7AA9">
              <w:rPr>
                <w:rFonts w:ascii="Times New Roman" w:eastAsia="Times New Roman" w:hAnsi="Times New Roman"/>
                <w:spacing w:val="-10"/>
                <w:sz w:val="18"/>
                <w:szCs w:val="18"/>
                <w:lang w:eastAsia="ar-SA"/>
              </w:rPr>
              <w:t>Цель.</w:t>
            </w:r>
            <w:r w:rsidRPr="000F7AA9">
              <w:rPr>
                <w:rFonts w:ascii="Times New Roman" w:hAnsi="Times New Roman"/>
                <w:sz w:val="18"/>
                <w:szCs w:val="18"/>
              </w:rPr>
              <w:t xml:space="preserve"> </w:t>
            </w:r>
            <w:r w:rsidRPr="000F7AA9">
              <w:rPr>
                <w:rFonts w:ascii="Times New Roman" w:eastAsia="Times New Roman" w:hAnsi="Times New Roman"/>
                <w:spacing w:val="-10"/>
                <w:sz w:val="18"/>
                <w:szCs w:val="18"/>
                <w:lang w:eastAsia="ar-SA"/>
              </w:rPr>
              <w:t>Повышение качества и обеспечение надежности работы инженерно-коммунальных систем жизнеобеспечения</w:t>
            </w:r>
          </w:p>
        </w:tc>
      </w:tr>
      <w:tr w:rsidR="000F7AA9" w:rsidRPr="000F7AA9" w:rsidTr="000F7AA9">
        <w:trPr>
          <w:trHeight w:val="20"/>
          <w:tblHeader/>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lang w:eastAsia="ar-SA"/>
              </w:rPr>
            </w:pPr>
            <w:r w:rsidRPr="000F7AA9">
              <w:rPr>
                <w:rFonts w:ascii="Times New Roman" w:eastAsia="Times New Roman" w:hAnsi="Times New Roman"/>
                <w:sz w:val="18"/>
                <w:szCs w:val="18"/>
                <w:lang w:eastAsia="ar-SA"/>
              </w:rPr>
              <w:t>Задача 1.</w:t>
            </w:r>
            <w:r w:rsidRPr="000F7AA9">
              <w:rPr>
                <w:rFonts w:ascii="Times New Roman" w:hAnsi="Times New Roman"/>
                <w:spacing w:val="-2"/>
                <w:sz w:val="18"/>
                <w:szCs w:val="18"/>
              </w:rPr>
              <w:t xml:space="preserve"> </w:t>
            </w:r>
            <w:r w:rsidRPr="000F7AA9">
              <w:rPr>
                <w:rFonts w:ascii="Times New Roman" w:eastAsia="Times New Roman" w:hAnsi="Times New Roman"/>
                <w:spacing w:val="-10"/>
                <w:sz w:val="18"/>
                <w:szCs w:val="18"/>
                <w:lang w:eastAsia="ar-SA"/>
              </w:rPr>
              <w:t>Повышение срока службы объектов коммунальной инфраструктуры</w:t>
            </w:r>
          </w:p>
        </w:tc>
      </w:tr>
      <w:tr w:rsidR="000F7AA9" w:rsidRPr="000F7AA9" w:rsidTr="000F7AA9">
        <w:trPr>
          <w:trHeight w:val="680"/>
          <w:tblHeader/>
          <w:jc w:val="center"/>
        </w:trPr>
        <w:tc>
          <w:tcPr>
            <w:tcW w:w="1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1.1</w:t>
            </w:r>
          </w:p>
        </w:tc>
        <w:tc>
          <w:tcPr>
            <w:tcW w:w="589"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lang w:eastAsia="ar-SA"/>
              </w:rPr>
            </w:pPr>
            <w:r w:rsidRPr="000F7AA9">
              <w:rPr>
                <w:rFonts w:ascii="Times New Roman" w:eastAsia="Times New Roman" w:hAnsi="Times New Roman"/>
                <w:sz w:val="18"/>
                <w:szCs w:val="18"/>
                <w:lang w:eastAsia="ru-RU"/>
              </w:rPr>
              <w:t xml:space="preserve">1.Ремонт и обслуживание </w:t>
            </w:r>
            <w:proofErr w:type="gramStart"/>
            <w:r w:rsidRPr="000F7AA9">
              <w:rPr>
                <w:rFonts w:ascii="Times New Roman" w:eastAsia="Times New Roman" w:hAnsi="Times New Roman"/>
                <w:sz w:val="18"/>
                <w:szCs w:val="18"/>
                <w:lang w:eastAsia="ru-RU"/>
              </w:rPr>
              <w:t>водопроводной</w:t>
            </w:r>
            <w:proofErr w:type="gramEnd"/>
            <w:r w:rsidRPr="000F7AA9">
              <w:rPr>
                <w:rFonts w:ascii="Times New Roman" w:eastAsia="Times New Roman" w:hAnsi="Times New Roman"/>
                <w:sz w:val="18"/>
                <w:szCs w:val="18"/>
                <w:lang w:eastAsia="ru-RU"/>
              </w:rPr>
              <w:t xml:space="preserve"> и тепловой сетей</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lang w:eastAsia="ar-SA"/>
              </w:rPr>
              <w:t xml:space="preserve">Администрация сельского поселения </w:t>
            </w:r>
            <w:proofErr w:type="spellStart"/>
            <w:r w:rsidRPr="000F7AA9">
              <w:rPr>
                <w:rFonts w:ascii="Times New Roman" w:eastAsia="Times New Roman" w:hAnsi="Times New Roman"/>
                <w:sz w:val="18"/>
                <w:szCs w:val="18"/>
                <w:lang w:eastAsia="ar-SA"/>
              </w:rPr>
              <w:t>Кабановка</w:t>
            </w:r>
            <w:proofErr w:type="spellEnd"/>
          </w:p>
        </w:tc>
        <w:tc>
          <w:tcPr>
            <w:tcW w:w="2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2019-2027</w:t>
            </w:r>
          </w:p>
        </w:tc>
        <w:tc>
          <w:tcPr>
            <w:tcW w:w="68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lang w:eastAsia="ar-SA"/>
              </w:rPr>
            </w:pPr>
            <w:r w:rsidRPr="000F7AA9">
              <w:rPr>
                <w:rFonts w:ascii="Times New Roman" w:eastAsia="Times New Roman" w:hAnsi="Times New Roman"/>
                <w:sz w:val="18"/>
                <w:szCs w:val="18"/>
                <w:lang w:eastAsia="ru-RU"/>
              </w:rPr>
              <w:t>Иные закупки товаров, работ и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16,0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40,0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w:t>
            </w:r>
          </w:p>
        </w:tc>
        <w:tc>
          <w:tcPr>
            <w:tcW w:w="20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56,0</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Средства из бюджета поселения</w:t>
            </w:r>
          </w:p>
        </w:tc>
        <w:tc>
          <w:tcPr>
            <w:tcW w:w="45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Повышение качества предоставления услуг населению</w:t>
            </w:r>
          </w:p>
        </w:tc>
      </w:tr>
      <w:tr w:rsidR="000F7AA9" w:rsidRPr="000F7AA9" w:rsidTr="000F7AA9">
        <w:trPr>
          <w:trHeight w:val="737"/>
          <w:tblHeader/>
          <w:jc w:val="center"/>
        </w:trPr>
        <w:tc>
          <w:tcPr>
            <w:tcW w:w="1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1.2</w:t>
            </w:r>
          </w:p>
        </w:tc>
        <w:tc>
          <w:tcPr>
            <w:tcW w:w="589"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2.Изготовление ПСД и проведение оценочной стоимости объектов ЖКХ</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lang w:eastAsia="ar-SA"/>
              </w:rPr>
              <w:t xml:space="preserve">Администрация сельского поселения </w:t>
            </w:r>
            <w:proofErr w:type="spellStart"/>
            <w:r w:rsidRPr="000F7AA9">
              <w:rPr>
                <w:rFonts w:ascii="Times New Roman" w:eastAsia="Times New Roman" w:hAnsi="Times New Roman"/>
                <w:sz w:val="18"/>
                <w:szCs w:val="18"/>
                <w:lang w:eastAsia="ar-SA"/>
              </w:rPr>
              <w:t>Кабановка</w:t>
            </w:r>
            <w:proofErr w:type="spellEnd"/>
          </w:p>
        </w:tc>
        <w:tc>
          <w:tcPr>
            <w:tcW w:w="2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2019-2027</w:t>
            </w:r>
          </w:p>
        </w:tc>
        <w:tc>
          <w:tcPr>
            <w:tcW w:w="68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Иные закупки товаров, работ и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139,0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85,0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lang w:eastAsia="ar-SA"/>
              </w:rPr>
            </w:pPr>
            <w:r w:rsidRPr="000F7AA9">
              <w:rPr>
                <w:rFonts w:ascii="Times New Roman" w:eastAsia="Times New Roman" w:hAnsi="Times New Roman"/>
                <w:sz w:val="18"/>
                <w:szCs w:val="18"/>
                <w:lang w:eastAsia="ar-SA"/>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w:t>
            </w:r>
          </w:p>
        </w:tc>
        <w:tc>
          <w:tcPr>
            <w:tcW w:w="20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224,0</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Средства из бюджета поселения</w:t>
            </w:r>
          </w:p>
        </w:tc>
        <w:tc>
          <w:tcPr>
            <w:tcW w:w="45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lang w:eastAsia="ar-SA"/>
              </w:rPr>
            </w:pPr>
            <w:r w:rsidRPr="000F7AA9">
              <w:rPr>
                <w:rFonts w:ascii="Times New Roman" w:eastAsia="Times New Roman" w:hAnsi="Times New Roman"/>
                <w:sz w:val="18"/>
                <w:szCs w:val="18"/>
              </w:rPr>
              <w:t>Снижение уровня износа объектов</w:t>
            </w:r>
          </w:p>
        </w:tc>
      </w:tr>
      <w:tr w:rsidR="000F7AA9" w:rsidRPr="000F7AA9" w:rsidTr="000F7AA9">
        <w:trPr>
          <w:trHeight w:val="907"/>
          <w:tblHeader/>
          <w:jc w:val="center"/>
        </w:trPr>
        <w:tc>
          <w:tcPr>
            <w:tcW w:w="1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1.3</w:t>
            </w:r>
          </w:p>
        </w:tc>
        <w:tc>
          <w:tcPr>
            <w:tcW w:w="589"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3.Изготовление документации для регистрации прав собственности на объекты ЖКХ</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lang w:eastAsia="ar-SA"/>
              </w:rPr>
            </w:pPr>
            <w:r w:rsidRPr="000F7AA9">
              <w:rPr>
                <w:rFonts w:ascii="Times New Roman" w:eastAsia="Times New Roman" w:hAnsi="Times New Roman"/>
                <w:sz w:val="18"/>
                <w:szCs w:val="18"/>
                <w:lang w:eastAsia="ar-SA"/>
              </w:rPr>
              <w:t xml:space="preserve">Администрация сельского поселения </w:t>
            </w:r>
            <w:proofErr w:type="spellStart"/>
            <w:r w:rsidRPr="000F7AA9">
              <w:rPr>
                <w:rFonts w:ascii="Times New Roman" w:eastAsia="Times New Roman" w:hAnsi="Times New Roman"/>
                <w:sz w:val="18"/>
                <w:szCs w:val="18"/>
                <w:lang w:eastAsia="ar-SA"/>
              </w:rPr>
              <w:t>Кабановка</w:t>
            </w:r>
            <w:proofErr w:type="spellEnd"/>
          </w:p>
        </w:tc>
        <w:tc>
          <w:tcPr>
            <w:tcW w:w="2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2019-2027</w:t>
            </w:r>
          </w:p>
        </w:tc>
        <w:tc>
          <w:tcPr>
            <w:tcW w:w="68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lang w:eastAsia="ru-RU"/>
              </w:rPr>
            </w:pP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rPr>
            </w:pP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rPr>
            </w:pP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rPr>
            </w:pP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rPr>
            </w:pP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rPr>
            </w:pP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lang w:eastAsia="ar-SA"/>
              </w:rPr>
            </w:pP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p>
        </w:tc>
        <w:tc>
          <w:tcPr>
            <w:tcW w:w="20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eastAsia="Times New Roman" w:hAnsi="Times New Roman"/>
                <w:sz w:val="18"/>
                <w:szCs w:val="18"/>
              </w:rPr>
            </w:pPr>
          </w:p>
        </w:tc>
        <w:tc>
          <w:tcPr>
            <w:tcW w:w="45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Снижение уровня износа объектов</w:t>
            </w:r>
          </w:p>
        </w:tc>
      </w:tr>
      <w:tr w:rsidR="000F7AA9" w:rsidRPr="000F7AA9" w:rsidTr="000F7AA9">
        <w:trPr>
          <w:trHeight w:val="945"/>
          <w:tblHeader/>
          <w:jc w:val="center"/>
        </w:trPr>
        <w:tc>
          <w:tcPr>
            <w:tcW w:w="1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1.4</w:t>
            </w:r>
          </w:p>
        </w:tc>
        <w:tc>
          <w:tcPr>
            <w:tcW w:w="589"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eastAsia="Times New Roman" w:hAnsi="Times New Roman"/>
                <w:sz w:val="18"/>
                <w:szCs w:val="18"/>
                <w:lang w:eastAsia="ar-SA"/>
              </w:rPr>
            </w:pPr>
            <w:r w:rsidRPr="000F7AA9">
              <w:rPr>
                <w:rFonts w:ascii="Times New Roman" w:eastAsia="Times New Roman" w:hAnsi="Times New Roman"/>
                <w:sz w:val="18"/>
                <w:szCs w:val="18"/>
                <w:lang w:eastAsia="ar-SA"/>
              </w:rPr>
              <w:t>4.Взносы на капитальный ремонт общего имущества многоквартирного дома сельского поселения</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lang w:eastAsia="ar-SA"/>
              </w:rPr>
              <w:t xml:space="preserve">Администрация сельского поселения </w:t>
            </w:r>
            <w:proofErr w:type="spellStart"/>
            <w:r w:rsidRPr="000F7AA9">
              <w:rPr>
                <w:rFonts w:ascii="Times New Roman" w:eastAsia="Times New Roman" w:hAnsi="Times New Roman"/>
                <w:sz w:val="18"/>
                <w:szCs w:val="18"/>
                <w:lang w:eastAsia="ar-SA"/>
              </w:rPr>
              <w:t>Кабановка</w:t>
            </w:r>
            <w:proofErr w:type="spellEnd"/>
          </w:p>
        </w:tc>
        <w:tc>
          <w:tcPr>
            <w:tcW w:w="2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2019-2027</w:t>
            </w:r>
          </w:p>
        </w:tc>
        <w:tc>
          <w:tcPr>
            <w:tcW w:w="68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lang w:eastAsia="ar-SA"/>
              </w:rPr>
            </w:pPr>
            <w:r w:rsidRPr="000F7AA9">
              <w:rPr>
                <w:rFonts w:ascii="Times New Roman" w:eastAsia="Times New Roman" w:hAnsi="Times New Roman"/>
                <w:sz w:val="18"/>
                <w:szCs w:val="18"/>
                <w:lang w:eastAsia="ru-RU"/>
              </w:rPr>
              <w:t>Иные закупки товаров, работ и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17,6</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19,5</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20,6</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20,0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w:t>
            </w:r>
          </w:p>
        </w:tc>
        <w:tc>
          <w:tcPr>
            <w:tcW w:w="20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77,7</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Средства из бюджета поселения</w:t>
            </w:r>
          </w:p>
        </w:tc>
        <w:tc>
          <w:tcPr>
            <w:tcW w:w="45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lang w:eastAsia="ar-SA"/>
              </w:rPr>
            </w:pPr>
            <w:r w:rsidRPr="000F7AA9">
              <w:rPr>
                <w:rFonts w:ascii="Times New Roman" w:eastAsia="Times New Roman" w:hAnsi="Times New Roman"/>
                <w:sz w:val="18"/>
                <w:szCs w:val="18"/>
              </w:rPr>
              <w:t>Снижение уровня износа объектов</w:t>
            </w:r>
          </w:p>
        </w:tc>
      </w:tr>
      <w:tr w:rsidR="000F7AA9" w:rsidRPr="000F7AA9" w:rsidTr="000F7AA9">
        <w:trPr>
          <w:trHeight w:val="945"/>
          <w:tblHeader/>
          <w:jc w:val="center"/>
        </w:trPr>
        <w:tc>
          <w:tcPr>
            <w:tcW w:w="1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lastRenderedPageBreak/>
              <w:t>1.5</w:t>
            </w:r>
          </w:p>
        </w:tc>
        <w:tc>
          <w:tcPr>
            <w:tcW w:w="589"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eastAsia="Times New Roman" w:hAnsi="Times New Roman"/>
                <w:sz w:val="18"/>
                <w:szCs w:val="18"/>
                <w:lang w:eastAsia="ar-SA"/>
              </w:rPr>
            </w:pPr>
            <w:r w:rsidRPr="000F7AA9">
              <w:rPr>
                <w:rFonts w:ascii="Times New Roman" w:hAnsi="Times New Roman"/>
                <w:bCs/>
                <w:sz w:val="18"/>
                <w:szCs w:val="18"/>
              </w:rPr>
              <w:t>5.Предоставление иных межбюджетных трансфертов бюджету муниципального района из бюджета сельского поселения</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lang w:eastAsia="ar-SA"/>
              </w:rPr>
            </w:pPr>
            <w:r w:rsidRPr="000F7AA9">
              <w:rPr>
                <w:rFonts w:ascii="Times New Roman" w:eastAsia="Times New Roman" w:hAnsi="Times New Roman"/>
                <w:sz w:val="18"/>
                <w:szCs w:val="18"/>
                <w:lang w:eastAsia="ar-SA"/>
              </w:rPr>
              <w:t xml:space="preserve">Администрация сельского поселения </w:t>
            </w:r>
            <w:proofErr w:type="spellStart"/>
            <w:r w:rsidRPr="000F7AA9">
              <w:rPr>
                <w:rFonts w:ascii="Times New Roman" w:eastAsia="Times New Roman" w:hAnsi="Times New Roman"/>
                <w:sz w:val="18"/>
                <w:szCs w:val="18"/>
                <w:lang w:eastAsia="ar-SA"/>
              </w:rPr>
              <w:t>Кабановка</w:t>
            </w:r>
            <w:proofErr w:type="spellEnd"/>
          </w:p>
        </w:tc>
        <w:tc>
          <w:tcPr>
            <w:tcW w:w="2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2019-2027</w:t>
            </w:r>
          </w:p>
        </w:tc>
        <w:tc>
          <w:tcPr>
            <w:tcW w:w="68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color w:val="000000"/>
                <w:sz w:val="18"/>
                <w:szCs w:val="18"/>
                <w:lang w:eastAsia="ru-RU"/>
              </w:rPr>
              <w:t>Иные межбюджетные трансферты</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37,1</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37,1</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37,0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37,1</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25,0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w:t>
            </w:r>
          </w:p>
        </w:tc>
        <w:tc>
          <w:tcPr>
            <w:tcW w:w="20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173,3</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Средства из бюджета поселения</w:t>
            </w:r>
          </w:p>
        </w:tc>
        <w:tc>
          <w:tcPr>
            <w:tcW w:w="45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r w:rsidRPr="000F7AA9">
              <w:rPr>
                <w:rFonts w:ascii="Times New Roman" w:hAnsi="Times New Roman"/>
                <w:bCs/>
                <w:sz w:val="18"/>
                <w:szCs w:val="18"/>
              </w:rPr>
              <w:t>Организация межбюджетных отношений, способствующих обеспечению устойчивого исполнения расходных обязательств сельского поселения</w:t>
            </w:r>
          </w:p>
        </w:tc>
      </w:tr>
      <w:tr w:rsidR="000F7AA9" w:rsidRPr="000F7AA9" w:rsidTr="000F7AA9">
        <w:trPr>
          <w:trHeight w:val="1701"/>
          <w:tblHeader/>
          <w:jc w:val="center"/>
        </w:trPr>
        <w:tc>
          <w:tcPr>
            <w:tcW w:w="1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1.6</w:t>
            </w:r>
          </w:p>
        </w:tc>
        <w:tc>
          <w:tcPr>
            <w:tcW w:w="589"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hAnsi="Times New Roman"/>
                <w:bCs/>
                <w:sz w:val="18"/>
                <w:szCs w:val="18"/>
              </w:rPr>
            </w:pPr>
            <w:r w:rsidRPr="000F7AA9">
              <w:rPr>
                <w:rFonts w:ascii="Times New Roman" w:hAnsi="Times New Roman"/>
                <w:bCs/>
                <w:sz w:val="18"/>
                <w:szCs w:val="18"/>
              </w:rPr>
              <w:t>8.Капитальный ремонт объектов ЖКХ</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lang w:eastAsia="ar-SA"/>
              </w:rPr>
              <w:t xml:space="preserve">Администрация сельского поселения </w:t>
            </w:r>
            <w:proofErr w:type="spellStart"/>
            <w:r w:rsidRPr="000F7AA9">
              <w:rPr>
                <w:rFonts w:ascii="Times New Roman" w:eastAsia="Times New Roman" w:hAnsi="Times New Roman"/>
                <w:sz w:val="18"/>
                <w:szCs w:val="18"/>
                <w:lang w:eastAsia="ar-SA"/>
              </w:rPr>
              <w:t>Кабановка</w:t>
            </w:r>
            <w:proofErr w:type="spellEnd"/>
          </w:p>
        </w:tc>
        <w:tc>
          <w:tcPr>
            <w:tcW w:w="2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2019-2027</w:t>
            </w:r>
          </w:p>
        </w:tc>
        <w:tc>
          <w:tcPr>
            <w:tcW w:w="68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Иные закупки товаров, работ и услуг для обеспечения государственных (муниципальных) нужд</w:t>
            </w:r>
          </w:p>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lang w:eastAsia="ar-SA"/>
              </w:rPr>
            </w:pP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250,0</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i/>
                <w:sz w:val="18"/>
                <w:szCs w:val="18"/>
              </w:rPr>
            </w:pPr>
            <w:r w:rsidRPr="000F7AA9">
              <w:rPr>
                <w:rFonts w:ascii="Times New Roman" w:eastAsia="Times New Roman" w:hAnsi="Times New Roman"/>
                <w:i/>
                <w:sz w:val="18"/>
                <w:szCs w:val="18"/>
              </w:rPr>
              <w:t>250,0</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257,2</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68,9</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150,0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lang w:eastAsia="ar-SA"/>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lang w:eastAsia="ar-SA"/>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lang w:eastAsia="ar-SA"/>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lang w:eastAsia="ar-SA"/>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lang w:eastAsia="ar-SA"/>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sz w:val="18"/>
                <w:szCs w:val="18"/>
              </w:rPr>
              <w:t>-</w:t>
            </w:r>
          </w:p>
        </w:tc>
        <w:tc>
          <w:tcPr>
            <w:tcW w:w="20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250,0</w:t>
            </w:r>
          </w:p>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b/>
                <w:i/>
                <w:sz w:val="18"/>
                <w:szCs w:val="18"/>
              </w:rPr>
            </w:pPr>
            <w:r w:rsidRPr="000F7AA9">
              <w:rPr>
                <w:rFonts w:ascii="Times New Roman" w:eastAsia="Times New Roman" w:hAnsi="Times New Roman"/>
                <w:b/>
                <w:i/>
                <w:sz w:val="18"/>
                <w:szCs w:val="18"/>
              </w:rPr>
              <w:t>250,0</w:t>
            </w:r>
          </w:p>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476,1</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Средства из областного бюджета – всего:</w:t>
            </w:r>
          </w:p>
          <w:p w:rsidR="000F7AA9" w:rsidRPr="000F7AA9" w:rsidRDefault="000F7AA9" w:rsidP="000F7AA9">
            <w:pPr>
              <w:keepNext/>
              <w:keepLines/>
              <w:suppressAutoHyphens/>
              <w:spacing w:after="0" w:line="120" w:lineRule="atLeast"/>
              <w:ind w:left="-108" w:right="-108"/>
              <w:rPr>
                <w:rFonts w:ascii="Times New Roman" w:eastAsia="Times New Roman" w:hAnsi="Times New Roman"/>
                <w:i/>
                <w:sz w:val="18"/>
                <w:szCs w:val="18"/>
              </w:rPr>
            </w:pPr>
            <w:r w:rsidRPr="000F7AA9">
              <w:rPr>
                <w:rFonts w:ascii="Times New Roman" w:eastAsia="Times New Roman" w:hAnsi="Times New Roman"/>
                <w:i/>
                <w:sz w:val="18"/>
                <w:szCs w:val="18"/>
              </w:rPr>
              <w:t xml:space="preserve">в </w:t>
            </w:r>
            <w:proofErr w:type="spellStart"/>
            <w:r w:rsidRPr="000F7AA9">
              <w:rPr>
                <w:rFonts w:ascii="Times New Roman" w:eastAsia="Times New Roman" w:hAnsi="Times New Roman"/>
                <w:i/>
                <w:sz w:val="18"/>
                <w:szCs w:val="18"/>
              </w:rPr>
              <w:t>т.ч</w:t>
            </w:r>
            <w:proofErr w:type="spellEnd"/>
            <w:r w:rsidRPr="000F7AA9">
              <w:rPr>
                <w:rFonts w:ascii="Times New Roman" w:eastAsia="Times New Roman" w:hAnsi="Times New Roman"/>
                <w:i/>
                <w:sz w:val="18"/>
                <w:szCs w:val="18"/>
              </w:rPr>
              <w:t>. за счет стимулирующих субсидий</w:t>
            </w:r>
          </w:p>
          <w:p w:rsidR="000F7AA9" w:rsidRPr="000F7AA9" w:rsidRDefault="000F7AA9" w:rsidP="000F7AA9">
            <w:pPr>
              <w:keepNext/>
              <w:keepLines/>
              <w:suppressAutoHyphens/>
              <w:spacing w:after="0" w:line="120" w:lineRule="atLeast"/>
              <w:ind w:left="-108" w:right="-108"/>
              <w:rPr>
                <w:rFonts w:ascii="Times New Roman" w:eastAsia="Times New Roman" w:hAnsi="Times New Roman"/>
                <w:sz w:val="18"/>
                <w:szCs w:val="18"/>
              </w:rPr>
            </w:pPr>
          </w:p>
          <w:p w:rsidR="000F7AA9" w:rsidRPr="000F7AA9" w:rsidRDefault="000F7AA9" w:rsidP="000F7AA9">
            <w:pPr>
              <w:keepNext/>
              <w:keepLines/>
              <w:suppressAutoHyphen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Средства из бюджета поселения</w:t>
            </w:r>
          </w:p>
        </w:tc>
        <w:tc>
          <w:tcPr>
            <w:tcW w:w="45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Снижение уровня износа объектов</w:t>
            </w:r>
          </w:p>
        </w:tc>
      </w:tr>
      <w:tr w:rsidR="000F7AA9" w:rsidRPr="000F7AA9" w:rsidTr="000F7AA9">
        <w:trPr>
          <w:trHeight w:val="1077"/>
          <w:tblHeader/>
          <w:jc w:val="center"/>
        </w:trPr>
        <w:tc>
          <w:tcPr>
            <w:tcW w:w="1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1.7</w:t>
            </w:r>
          </w:p>
        </w:tc>
        <w:tc>
          <w:tcPr>
            <w:tcW w:w="589"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hAnsi="Times New Roman"/>
                <w:bCs/>
                <w:sz w:val="18"/>
                <w:szCs w:val="18"/>
              </w:rPr>
            </w:pPr>
            <w:r w:rsidRPr="000F7AA9">
              <w:rPr>
                <w:rFonts w:ascii="Times New Roman" w:hAnsi="Times New Roman"/>
                <w:bCs/>
                <w:sz w:val="18"/>
                <w:szCs w:val="18"/>
              </w:rPr>
              <w:t>7.Приобретение оборудования по объектам ЖКХ</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lang w:eastAsia="ar-SA"/>
              </w:rPr>
              <w:t xml:space="preserve">Администрация сельского поселения </w:t>
            </w:r>
            <w:proofErr w:type="spellStart"/>
            <w:r w:rsidRPr="000F7AA9">
              <w:rPr>
                <w:rFonts w:ascii="Times New Roman" w:eastAsia="Times New Roman" w:hAnsi="Times New Roman"/>
                <w:sz w:val="18"/>
                <w:szCs w:val="18"/>
                <w:lang w:eastAsia="ar-SA"/>
              </w:rPr>
              <w:t>Кабановка</w:t>
            </w:r>
            <w:proofErr w:type="spellEnd"/>
          </w:p>
        </w:tc>
        <w:tc>
          <w:tcPr>
            <w:tcW w:w="2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2019-2027</w:t>
            </w:r>
          </w:p>
        </w:tc>
        <w:tc>
          <w:tcPr>
            <w:tcW w:w="68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Иные закупки товаров, работ и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147,0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189,0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382,0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200,0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w:t>
            </w:r>
          </w:p>
        </w:tc>
        <w:tc>
          <w:tcPr>
            <w:tcW w:w="20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918,0</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Средства из бюджета поселения</w:t>
            </w:r>
          </w:p>
        </w:tc>
        <w:tc>
          <w:tcPr>
            <w:tcW w:w="45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Снижение уровня износа объектов</w:t>
            </w:r>
          </w:p>
        </w:tc>
      </w:tr>
      <w:tr w:rsidR="000F7AA9" w:rsidRPr="000F7AA9" w:rsidTr="000F7AA9">
        <w:trPr>
          <w:trHeight w:val="737"/>
          <w:tblHeader/>
          <w:jc w:val="center"/>
        </w:trPr>
        <w:tc>
          <w:tcPr>
            <w:tcW w:w="1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1.8</w:t>
            </w:r>
          </w:p>
        </w:tc>
        <w:tc>
          <w:tcPr>
            <w:tcW w:w="589"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hAnsi="Times New Roman"/>
                <w:bCs/>
                <w:sz w:val="18"/>
                <w:szCs w:val="18"/>
              </w:rPr>
            </w:pPr>
            <w:r w:rsidRPr="000F7AA9">
              <w:rPr>
                <w:rFonts w:ascii="Times New Roman" w:hAnsi="Times New Roman"/>
                <w:bCs/>
                <w:sz w:val="18"/>
                <w:szCs w:val="18"/>
              </w:rPr>
              <w:t>9.</w:t>
            </w:r>
            <w:r w:rsidRPr="000F7AA9">
              <w:rPr>
                <w:rFonts w:ascii="Times New Roman" w:eastAsia="Times New Roman" w:hAnsi="Times New Roman"/>
                <w:sz w:val="18"/>
                <w:szCs w:val="18"/>
              </w:rPr>
              <w:t>Разработка документации для заключения концессионного соглашения</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lang w:eastAsia="ar-SA"/>
              </w:rPr>
            </w:pPr>
            <w:r w:rsidRPr="000F7AA9">
              <w:rPr>
                <w:rFonts w:ascii="Times New Roman" w:eastAsia="Times New Roman" w:hAnsi="Times New Roman"/>
                <w:sz w:val="18"/>
                <w:szCs w:val="18"/>
                <w:lang w:eastAsia="ar-SA"/>
              </w:rPr>
              <w:t xml:space="preserve">Администрация сельского поселения </w:t>
            </w:r>
            <w:proofErr w:type="spellStart"/>
            <w:r w:rsidRPr="000F7AA9">
              <w:rPr>
                <w:rFonts w:ascii="Times New Roman" w:eastAsia="Times New Roman" w:hAnsi="Times New Roman"/>
                <w:sz w:val="18"/>
                <w:szCs w:val="18"/>
                <w:lang w:eastAsia="ar-SA"/>
              </w:rPr>
              <w:t>Кабановка</w:t>
            </w:r>
            <w:proofErr w:type="spellEnd"/>
          </w:p>
        </w:tc>
        <w:tc>
          <w:tcPr>
            <w:tcW w:w="2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2021</w:t>
            </w:r>
          </w:p>
        </w:tc>
        <w:tc>
          <w:tcPr>
            <w:tcW w:w="68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Иные закупки товаров, работ и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284,0</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19,3</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284,0</w:t>
            </w:r>
          </w:p>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p>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19,3</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Средства из бюджета района</w:t>
            </w:r>
          </w:p>
          <w:p w:rsidR="000F7AA9" w:rsidRPr="000F7AA9" w:rsidRDefault="000F7AA9" w:rsidP="000F7AA9">
            <w:pPr>
              <w:keepNext/>
              <w:keepLines/>
              <w:suppressAutoHyphens/>
              <w:spacing w:after="0" w:line="120" w:lineRule="atLeast"/>
              <w:ind w:left="-108" w:right="-108"/>
              <w:rPr>
                <w:rFonts w:ascii="Times New Roman" w:eastAsia="Times New Roman" w:hAnsi="Times New Roman"/>
                <w:sz w:val="18"/>
                <w:szCs w:val="18"/>
              </w:rPr>
            </w:pPr>
          </w:p>
          <w:p w:rsidR="000F7AA9" w:rsidRPr="000F7AA9" w:rsidRDefault="000F7AA9" w:rsidP="000F7AA9">
            <w:pPr>
              <w:keepNext/>
              <w:keepLines/>
              <w:suppressAutoHyphen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Средства из бюджета поселения</w:t>
            </w:r>
          </w:p>
        </w:tc>
        <w:tc>
          <w:tcPr>
            <w:tcW w:w="45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lang w:eastAsia="ru-RU"/>
              </w:rPr>
              <w:t>Снижение уровня износа объектов</w:t>
            </w:r>
          </w:p>
        </w:tc>
      </w:tr>
      <w:tr w:rsidR="000F7AA9" w:rsidRPr="000F7AA9" w:rsidTr="000F7AA9">
        <w:trPr>
          <w:trHeight w:val="737"/>
          <w:tblHeader/>
          <w:jc w:val="center"/>
        </w:trPr>
        <w:tc>
          <w:tcPr>
            <w:tcW w:w="1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1.9</w:t>
            </w:r>
          </w:p>
        </w:tc>
        <w:tc>
          <w:tcPr>
            <w:tcW w:w="589"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hAnsi="Times New Roman"/>
                <w:bCs/>
                <w:sz w:val="18"/>
                <w:szCs w:val="18"/>
              </w:rPr>
            </w:pPr>
            <w:r w:rsidRPr="000F7AA9">
              <w:rPr>
                <w:rFonts w:ascii="Times New Roman" w:hAnsi="Times New Roman"/>
                <w:bCs/>
                <w:sz w:val="18"/>
                <w:szCs w:val="18"/>
              </w:rPr>
              <w:t xml:space="preserve">10.Содержание муниципального жилищного фонда сельского поселения </w:t>
            </w:r>
            <w:proofErr w:type="spellStart"/>
            <w:r w:rsidRPr="000F7AA9">
              <w:rPr>
                <w:rFonts w:ascii="Times New Roman" w:hAnsi="Times New Roman"/>
                <w:bCs/>
                <w:sz w:val="18"/>
                <w:szCs w:val="18"/>
              </w:rPr>
              <w:t>Кабановка</w:t>
            </w:r>
            <w:proofErr w:type="spellEnd"/>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lang w:eastAsia="ar-SA"/>
              </w:rPr>
            </w:pPr>
            <w:r w:rsidRPr="000F7AA9">
              <w:rPr>
                <w:rFonts w:ascii="Times New Roman" w:eastAsia="Times New Roman" w:hAnsi="Times New Roman"/>
                <w:sz w:val="18"/>
                <w:szCs w:val="18"/>
                <w:lang w:eastAsia="ar-SA"/>
              </w:rPr>
              <w:t xml:space="preserve">Администрация сельского поселения </w:t>
            </w:r>
            <w:proofErr w:type="spellStart"/>
            <w:r w:rsidRPr="000F7AA9">
              <w:rPr>
                <w:rFonts w:ascii="Times New Roman" w:eastAsia="Times New Roman" w:hAnsi="Times New Roman"/>
                <w:sz w:val="18"/>
                <w:szCs w:val="18"/>
                <w:lang w:eastAsia="ar-SA"/>
              </w:rPr>
              <w:t>Кабановка</w:t>
            </w:r>
            <w:proofErr w:type="spellEnd"/>
          </w:p>
        </w:tc>
        <w:tc>
          <w:tcPr>
            <w:tcW w:w="2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2021</w:t>
            </w:r>
          </w:p>
        </w:tc>
        <w:tc>
          <w:tcPr>
            <w:tcW w:w="68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Иные закупки товаров, работ и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120,5</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120,5</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Средства из бюджета поселения</w:t>
            </w:r>
          </w:p>
        </w:tc>
        <w:tc>
          <w:tcPr>
            <w:tcW w:w="45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Снижение уровня износа объектов</w:t>
            </w:r>
          </w:p>
        </w:tc>
      </w:tr>
      <w:tr w:rsidR="000F7AA9" w:rsidRPr="000F7AA9" w:rsidTr="000F7AA9">
        <w:trPr>
          <w:trHeight w:val="737"/>
          <w:tblHeader/>
          <w:jc w:val="center"/>
        </w:trPr>
        <w:tc>
          <w:tcPr>
            <w:tcW w:w="1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1.10</w:t>
            </w:r>
          </w:p>
        </w:tc>
        <w:tc>
          <w:tcPr>
            <w:tcW w:w="589"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hAnsi="Times New Roman"/>
                <w:bCs/>
                <w:sz w:val="18"/>
                <w:szCs w:val="18"/>
              </w:rPr>
            </w:pPr>
            <w:r w:rsidRPr="000F7AA9">
              <w:rPr>
                <w:rFonts w:ascii="Times New Roman" w:hAnsi="Times New Roman"/>
                <w:bCs/>
                <w:sz w:val="18"/>
                <w:szCs w:val="18"/>
              </w:rPr>
              <w:t>11.Разработка проекта зоны санитарной охраны на участке водозабора</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lang w:eastAsia="ar-SA"/>
              </w:rPr>
            </w:pPr>
            <w:r w:rsidRPr="000F7AA9">
              <w:rPr>
                <w:rFonts w:ascii="Times New Roman" w:eastAsia="Times New Roman" w:hAnsi="Times New Roman"/>
                <w:sz w:val="18"/>
                <w:szCs w:val="18"/>
                <w:lang w:eastAsia="ar-SA"/>
              </w:rPr>
              <w:t xml:space="preserve">Администрация сельского поселения </w:t>
            </w:r>
            <w:proofErr w:type="spellStart"/>
            <w:r w:rsidRPr="000F7AA9">
              <w:rPr>
                <w:rFonts w:ascii="Times New Roman" w:eastAsia="Times New Roman" w:hAnsi="Times New Roman"/>
                <w:sz w:val="18"/>
                <w:szCs w:val="18"/>
                <w:lang w:eastAsia="ar-SA"/>
              </w:rPr>
              <w:t>Кабановка</w:t>
            </w:r>
            <w:proofErr w:type="spellEnd"/>
          </w:p>
        </w:tc>
        <w:tc>
          <w:tcPr>
            <w:tcW w:w="21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2021</w:t>
            </w:r>
          </w:p>
        </w:tc>
        <w:tc>
          <w:tcPr>
            <w:tcW w:w="68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sz w:val="18"/>
                <w:szCs w:val="18"/>
                <w:lang w:eastAsia="ru-RU"/>
              </w:rPr>
            </w:pPr>
            <w:r w:rsidRPr="000F7AA9">
              <w:rPr>
                <w:rFonts w:ascii="Times New Roman" w:eastAsia="Times New Roman" w:hAnsi="Times New Roman"/>
                <w:sz w:val="18"/>
                <w:szCs w:val="18"/>
                <w:lang w:eastAsia="ru-RU"/>
              </w:rPr>
              <w:t>Иные закупки товаров, работ и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99,9</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50,0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sz w:val="18"/>
                <w:szCs w:val="18"/>
              </w:rPr>
            </w:pPr>
            <w:r w:rsidRPr="000F7AA9">
              <w:rPr>
                <w:rFonts w:ascii="Times New Roman" w:eastAsia="Times New Roman" w:hAnsi="Times New Roman"/>
                <w:sz w:val="18"/>
                <w:szCs w:val="18"/>
              </w:rPr>
              <w:t>-</w:t>
            </w:r>
          </w:p>
        </w:tc>
        <w:tc>
          <w:tcPr>
            <w:tcW w:w="20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jc w:val="center"/>
              <w:rPr>
                <w:rFonts w:ascii="Times New Roman" w:eastAsia="Times New Roman" w:hAnsi="Times New Roman"/>
                <w:b/>
                <w:sz w:val="18"/>
                <w:szCs w:val="18"/>
              </w:rPr>
            </w:pPr>
            <w:r w:rsidRPr="000F7AA9">
              <w:rPr>
                <w:rFonts w:ascii="Times New Roman" w:eastAsia="Times New Roman" w:hAnsi="Times New Roman"/>
                <w:b/>
                <w:sz w:val="18"/>
                <w:szCs w:val="18"/>
              </w:rPr>
              <w:t>149,9</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rPr>
                <w:rFonts w:ascii="Times New Roman" w:eastAsia="Times New Roman" w:hAnsi="Times New Roman"/>
                <w:sz w:val="18"/>
                <w:szCs w:val="18"/>
              </w:rPr>
            </w:pPr>
            <w:r w:rsidRPr="000F7AA9">
              <w:rPr>
                <w:rFonts w:ascii="Times New Roman" w:eastAsia="Times New Roman" w:hAnsi="Times New Roman"/>
                <w:sz w:val="18"/>
                <w:szCs w:val="18"/>
              </w:rPr>
              <w:t>Средства из бюджета поселения</w:t>
            </w:r>
          </w:p>
        </w:tc>
        <w:tc>
          <w:tcPr>
            <w:tcW w:w="45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lang w:eastAsia="ru-RU"/>
              </w:rPr>
            </w:pPr>
            <w:r w:rsidRPr="000F7AA9">
              <w:rPr>
                <w:rFonts w:ascii="Times New Roman" w:eastAsia="Times New Roman" w:hAnsi="Times New Roman"/>
                <w:sz w:val="18"/>
                <w:szCs w:val="18"/>
              </w:rPr>
              <w:t>Снижение уровня износа объектов</w:t>
            </w:r>
          </w:p>
        </w:tc>
      </w:tr>
      <w:tr w:rsidR="000F7AA9" w:rsidRPr="000F7AA9" w:rsidTr="000F7AA9">
        <w:trPr>
          <w:trHeight w:val="20"/>
          <w:tblHeader/>
          <w:jc w:val="center"/>
        </w:trPr>
        <w:tc>
          <w:tcPr>
            <w:tcW w:w="110" w:type="pct"/>
            <w:tcBorders>
              <w:top w:val="single" w:sz="4" w:space="0" w:color="auto"/>
              <w:left w:val="single" w:sz="4" w:space="0" w:color="auto"/>
              <w:bottom w:val="single" w:sz="4" w:space="0" w:color="auto"/>
              <w:right w:val="single" w:sz="4" w:space="0" w:color="auto"/>
            </w:tcBorders>
            <w:vAlign w:val="center"/>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p>
        </w:tc>
        <w:tc>
          <w:tcPr>
            <w:tcW w:w="589" w:type="pct"/>
            <w:tcBorders>
              <w:top w:val="single" w:sz="4" w:space="0" w:color="auto"/>
              <w:left w:val="single" w:sz="4" w:space="0" w:color="auto"/>
              <w:bottom w:val="single" w:sz="4" w:space="0" w:color="auto"/>
              <w:right w:val="single" w:sz="4" w:space="0" w:color="auto"/>
            </w:tcBorders>
            <w:vAlign w:val="center"/>
          </w:tcPr>
          <w:p w:rsidR="000F7AA9" w:rsidRPr="000F7AA9" w:rsidRDefault="000F7AA9" w:rsidP="000F7AA9">
            <w:pPr>
              <w:keepNext/>
              <w:keepLines/>
              <w:suppressAutoHyphens/>
              <w:spacing w:after="0" w:line="120" w:lineRule="atLeast"/>
              <w:ind w:left="-108" w:right="-108"/>
              <w:rPr>
                <w:rFonts w:ascii="Times New Roman" w:eastAsia="Times New Roman" w:hAnsi="Times New Roman"/>
                <w:b/>
                <w:sz w:val="18"/>
                <w:szCs w:val="18"/>
                <w:lang w:eastAsia="ar-SA"/>
              </w:rPr>
            </w:pPr>
            <w:r w:rsidRPr="000F7AA9">
              <w:rPr>
                <w:rFonts w:ascii="Times New Roman" w:eastAsia="Times New Roman" w:hAnsi="Times New Roman"/>
                <w:b/>
                <w:sz w:val="18"/>
                <w:szCs w:val="18"/>
                <w:lang w:eastAsia="ar-SA"/>
              </w:rPr>
              <w:t>ИТОГО</w:t>
            </w:r>
          </w:p>
        </w:tc>
        <w:tc>
          <w:tcPr>
            <w:tcW w:w="447" w:type="pct"/>
            <w:tcBorders>
              <w:top w:val="single" w:sz="4" w:space="0" w:color="auto"/>
              <w:left w:val="single" w:sz="4" w:space="0" w:color="auto"/>
              <w:bottom w:val="single" w:sz="4" w:space="0" w:color="auto"/>
              <w:right w:val="single" w:sz="4" w:space="0" w:color="auto"/>
            </w:tcBorders>
            <w:vAlign w:val="center"/>
          </w:tcPr>
          <w:p w:rsidR="000F7AA9" w:rsidRPr="000F7AA9" w:rsidRDefault="000F7AA9" w:rsidP="000F7AA9">
            <w:pPr>
              <w:keepNext/>
              <w:keepLines/>
              <w:spacing w:after="0" w:line="120" w:lineRule="atLeast"/>
              <w:ind w:left="-108" w:right="-108"/>
              <w:rPr>
                <w:rFonts w:ascii="Times New Roman" w:eastAsia="Times New Roman" w:hAnsi="Times New Roman"/>
                <w:b/>
                <w:sz w:val="18"/>
                <w:szCs w:val="18"/>
                <w:lang w:eastAsia="ar-SA"/>
              </w:rPr>
            </w:pPr>
          </w:p>
        </w:tc>
        <w:tc>
          <w:tcPr>
            <w:tcW w:w="210" w:type="pct"/>
            <w:tcBorders>
              <w:top w:val="single" w:sz="4" w:space="0" w:color="auto"/>
              <w:left w:val="single" w:sz="4" w:space="0" w:color="auto"/>
              <w:bottom w:val="single" w:sz="4" w:space="0" w:color="auto"/>
              <w:right w:val="single" w:sz="4" w:space="0" w:color="auto"/>
            </w:tcBorders>
            <w:vAlign w:val="center"/>
          </w:tcPr>
          <w:p w:rsidR="000F7AA9" w:rsidRPr="000F7AA9" w:rsidRDefault="000F7AA9" w:rsidP="000F7AA9">
            <w:pPr>
              <w:keepNext/>
              <w:keepLines/>
              <w:spacing w:after="0" w:line="120" w:lineRule="atLeast"/>
              <w:ind w:left="-108" w:right="-108"/>
              <w:rPr>
                <w:rFonts w:ascii="Times New Roman" w:eastAsia="Times New Roman" w:hAnsi="Times New Roman"/>
                <w:b/>
                <w:sz w:val="18"/>
                <w:szCs w:val="18"/>
              </w:rPr>
            </w:pPr>
          </w:p>
        </w:tc>
        <w:tc>
          <w:tcPr>
            <w:tcW w:w="68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uppressAutoHyphens/>
              <w:spacing w:after="0" w:line="120" w:lineRule="atLeast"/>
              <w:ind w:left="-108" w:right="-108"/>
              <w:jc w:val="center"/>
              <w:rPr>
                <w:rFonts w:ascii="Times New Roman" w:eastAsia="Times New Roman" w:hAnsi="Times New Roman"/>
                <w:b/>
                <w:sz w:val="18"/>
                <w:szCs w:val="18"/>
                <w:lang w:eastAsia="ar-SA"/>
              </w:rPr>
            </w:pP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847,9</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245,6</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1133,2</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497,1</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25,0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0,0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0,0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0,0</w:t>
            </w:r>
          </w:p>
        </w:tc>
        <w:tc>
          <w:tcPr>
            <w:tcW w:w="206"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0,0</w:t>
            </w:r>
          </w:p>
        </w:tc>
        <w:tc>
          <w:tcPr>
            <w:tcW w:w="20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spacing w:after="0" w:line="120" w:lineRule="atLeast"/>
              <w:ind w:left="-108" w:right="-108"/>
              <w:jc w:val="center"/>
              <w:rPr>
                <w:rFonts w:ascii="Times New Roman" w:eastAsia="Times New Roman" w:hAnsi="Times New Roman"/>
                <w:b/>
                <w:sz w:val="18"/>
                <w:szCs w:val="18"/>
                <w:lang w:eastAsia="ru-RU"/>
              </w:rPr>
            </w:pPr>
            <w:r w:rsidRPr="000F7AA9">
              <w:rPr>
                <w:rFonts w:ascii="Times New Roman" w:eastAsia="Times New Roman" w:hAnsi="Times New Roman"/>
                <w:b/>
                <w:sz w:val="18"/>
                <w:szCs w:val="18"/>
                <w:lang w:eastAsia="ru-RU"/>
              </w:rPr>
              <w:t>2748,8</w:t>
            </w:r>
          </w:p>
        </w:tc>
        <w:tc>
          <w:tcPr>
            <w:tcW w:w="447"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b/>
                <w:sz w:val="18"/>
                <w:szCs w:val="18"/>
              </w:rPr>
            </w:pPr>
          </w:p>
        </w:tc>
        <w:tc>
          <w:tcPr>
            <w:tcW w:w="450" w:type="pct"/>
            <w:tcBorders>
              <w:top w:val="single" w:sz="4" w:space="0" w:color="auto"/>
              <w:left w:val="single" w:sz="4" w:space="0" w:color="auto"/>
              <w:bottom w:val="single" w:sz="4" w:space="0" w:color="auto"/>
              <w:right w:val="single" w:sz="4" w:space="0" w:color="auto"/>
            </w:tcBorders>
          </w:tcPr>
          <w:p w:rsidR="000F7AA9" w:rsidRPr="000F7AA9" w:rsidRDefault="000F7AA9" w:rsidP="000F7AA9">
            <w:pPr>
              <w:keepNext/>
              <w:keepLines/>
              <w:spacing w:after="0" w:line="120" w:lineRule="atLeast"/>
              <w:ind w:left="-108" w:right="-108"/>
              <w:rPr>
                <w:rFonts w:ascii="Times New Roman" w:eastAsia="Times New Roman" w:hAnsi="Times New Roman"/>
                <w:sz w:val="18"/>
                <w:szCs w:val="18"/>
              </w:rPr>
            </w:pPr>
          </w:p>
        </w:tc>
      </w:tr>
    </w:tbl>
    <w:p w:rsidR="000F7AA9" w:rsidRDefault="000F7AA9" w:rsidP="000F7AA9">
      <w:pPr>
        <w:keepNext/>
        <w:keepLines/>
        <w:suppressAutoHyphens/>
        <w:spacing w:after="0" w:line="240" w:lineRule="auto"/>
        <w:rPr>
          <w:rFonts w:ascii="Times New Roman" w:eastAsia="Times New Roman" w:hAnsi="Times New Roman"/>
          <w:sz w:val="28"/>
          <w:szCs w:val="28"/>
          <w:lang w:eastAsia="ru-RU"/>
        </w:rPr>
        <w:sectPr w:rsidR="000F7AA9" w:rsidSect="000F7AA9">
          <w:type w:val="continuous"/>
          <w:pgSz w:w="16838" w:h="11906" w:orient="landscape"/>
          <w:pgMar w:top="142" w:right="567" w:bottom="142" w:left="567" w:header="709" w:footer="709" w:gutter="0"/>
          <w:cols w:space="110"/>
          <w:docGrid w:linePitch="360"/>
        </w:sectPr>
      </w:pP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lastRenderedPageBreak/>
        <w:t>ПОСТАНОВЛЕНИЕ</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от 26.07.2022 № 84</w:t>
      </w:r>
    </w:p>
    <w:p w:rsidR="00180E2E" w:rsidRPr="00180E2E" w:rsidRDefault="00180E2E" w:rsidP="00180E2E">
      <w:pPr>
        <w:pStyle w:val="a4"/>
        <w:jc w:val="both"/>
        <w:rPr>
          <w:rFonts w:ascii="Times New Roman" w:eastAsia="Times New Roman" w:hAnsi="Times New Roman" w:cs="Times New Roman"/>
          <w:sz w:val="20"/>
          <w:szCs w:val="20"/>
          <w:lang w:eastAsia="ru-RU"/>
        </w:rPr>
      </w:pP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lastRenderedPageBreak/>
        <w:t xml:space="preserve">[О внесении изменений в постановление Администрации сельского поселения </w:t>
      </w:r>
      <w:proofErr w:type="spellStart"/>
      <w:r w:rsidRPr="00180E2E">
        <w:rPr>
          <w:rFonts w:ascii="Times New Roman" w:eastAsia="Times New Roman" w:hAnsi="Times New Roman" w:cs="Times New Roman"/>
          <w:sz w:val="20"/>
          <w:szCs w:val="20"/>
          <w:lang w:eastAsia="ru-RU"/>
        </w:rPr>
        <w:t>Кабановка</w:t>
      </w:r>
      <w:proofErr w:type="spellEnd"/>
      <w:r w:rsidRPr="00180E2E">
        <w:rPr>
          <w:rFonts w:ascii="Times New Roman" w:eastAsia="Times New Roman" w:hAnsi="Times New Roman" w:cs="Times New Roman"/>
          <w:sz w:val="20"/>
          <w:szCs w:val="20"/>
          <w:lang w:eastAsia="ru-RU"/>
        </w:rPr>
        <w:t xml:space="preserve"> от 25.04.2018 №50 «Об утверждении муниципальной программы «Дорожная деятельность в сельском поселении </w:t>
      </w:r>
      <w:proofErr w:type="spellStart"/>
      <w:r w:rsidRPr="00180E2E">
        <w:rPr>
          <w:rFonts w:ascii="Times New Roman" w:eastAsia="Times New Roman" w:hAnsi="Times New Roman" w:cs="Times New Roman"/>
          <w:sz w:val="20"/>
          <w:szCs w:val="20"/>
          <w:lang w:eastAsia="ru-RU"/>
        </w:rPr>
        <w:t>Кабановка</w:t>
      </w:r>
      <w:proofErr w:type="spellEnd"/>
      <w:r w:rsidRPr="00180E2E">
        <w:rPr>
          <w:rFonts w:ascii="Times New Roman" w:eastAsia="Times New Roman" w:hAnsi="Times New Roman" w:cs="Times New Roman"/>
          <w:sz w:val="20"/>
          <w:szCs w:val="20"/>
          <w:lang w:eastAsia="ru-RU"/>
        </w:rPr>
        <w:t xml:space="preserve"> муниципального района </w:t>
      </w:r>
      <w:proofErr w:type="spellStart"/>
      <w:proofErr w:type="gramStart"/>
      <w:r w:rsidRPr="00180E2E">
        <w:rPr>
          <w:rFonts w:ascii="Times New Roman" w:eastAsia="Times New Roman" w:hAnsi="Times New Roman" w:cs="Times New Roman"/>
          <w:sz w:val="20"/>
          <w:szCs w:val="20"/>
          <w:lang w:eastAsia="ru-RU"/>
        </w:rPr>
        <w:t>Кинель</w:t>
      </w:r>
      <w:proofErr w:type="spellEnd"/>
      <w:r w:rsidRPr="00180E2E">
        <w:rPr>
          <w:rFonts w:ascii="Times New Roman" w:eastAsia="Times New Roman" w:hAnsi="Times New Roman" w:cs="Times New Roman"/>
          <w:sz w:val="20"/>
          <w:szCs w:val="20"/>
          <w:lang w:eastAsia="ru-RU"/>
        </w:rPr>
        <w:t>-Черкасский</w:t>
      </w:r>
      <w:proofErr w:type="gramEnd"/>
      <w:r w:rsidRPr="00180E2E">
        <w:rPr>
          <w:rFonts w:ascii="Times New Roman" w:eastAsia="Times New Roman" w:hAnsi="Times New Roman" w:cs="Times New Roman"/>
          <w:sz w:val="20"/>
          <w:szCs w:val="20"/>
          <w:lang w:eastAsia="ru-RU"/>
        </w:rPr>
        <w:t xml:space="preserve"> Самарской области» на 2019-2027 годы»]</w:t>
      </w:r>
    </w:p>
    <w:p w:rsidR="00180E2E" w:rsidRPr="00180E2E" w:rsidRDefault="00180E2E" w:rsidP="00180E2E">
      <w:pPr>
        <w:pStyle w:val="a4"/>
        <w:jc w:val="both"/>
        <w:rPr>
          <w:rFonts w:ascii="Times New Roman" w:eastAsia="Times New Roman" w:hAnsi="Times New Roman" w:cs="Times New Roman"/>
          <w:sz w:val="20"/>
          <w:szCs w:val="20"/>
          <w:lang w:eastAsia="ru-RU"/>
        </w:rPr>
      </w:pP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ab/>
        <w:t xml:space="preserve">Руководствуясь распоряжением Администрации поселения </w:t>
      </w:r>
      <w:proofErr w:type="spellStart"/>
      <w:r w:rsidRPr="00180E2E">
        <w:rPr>
          <w:rFonts w:ascii="Times New Roman" w:eastAsia="Times New Roman" w:hAnsi="Times New Roman" w:cs="Times New Roman"/>
          <w:sz w:val="20"/>
          <w:szCs w:val="20"/>
          <w:lang w:eastAsia="ru-RU"/>
        </w:rPr>
        <w:t>Кабановка</w:t>
      </w:r>
      <w:proofErr w:type="spellEnd"/>
      <w:r w:rsidRPr="00180E2E">
        <w:rPr>
          <w:rFonts w:ascii="Times New Roman" w:eastAsia="Times New Roman" w:hAnsi="Times New Roman" w:cs="Times New Roman"/>
          <w:sz w:val="20"/>
          <w:szCs w:val="20"/>
          <w:lang w:eastAsia="ru-RU"/>
        </w:rPr>
        <w:t xml:space="preserve"> от 20.07.2022 № 21 «О внесении изменений в муниципальные программы, утвержденные постановлениями Главы сельского поселения </w:t>
      </w:r>
      <w:proofErr w:type="spellStart"/>
      <w:r w:rsidRPr="00180E2E">
        <w:rPr>
          <w:rFonts w:ascii="Times New Roman" w:eastAsia="Times New Roman" w:hAnsi="Times New Roman" w:cs="Times New Roman"/>
          <w:sz w:val="20"/>
          <w:szCs w:val="20"/>
          <w:lang w:eastAsia="ru-RU"/>
        </w:rPr>
        <w:t>Кабановка</w:t>
      </w:r>
      <w:proofErr w:type="spellEnd"/>
      <w:r w:rsidRPr="00180E2E">
        <w:rPr>
          <w:rFonts w:ascii="Times New Roman" w:eastAsia="Times New Roman" w:hAnsi="Times New Roman" w:cs="Times New Roman"/>
          <w:sz w:val="20"/>
          <w:szCs w:val="20"/>
          <w:lang w:eastAsia="ru-RU"/>
        </w:rPr>
        <w:t>», ПОСТАНОВЛЯЮ:</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 xml:space="preserve">1. Внести в постановление Администрации сельского поселения </w:t>
      </w:r>
      <w:proofErr w:type="spellStart"/>
      <w:r w:rsidRPr="00180E2E">
        <w:rPr>
          <w:rFonts w:ascii="Times New Roman" w:eastAsia="Times New Roman" w:hAnsi="Times New Roman" w:cs="Times New Roman"/>
          <w:sz w:val="20"/>
          <w:szCs w:val="20"/>
          <w:lang w:eastAsia="ru-RU"/>
        </w:rPr>
        <w:t>Кабановка</w:t>
      </w:r>
      <w:proofErr w:type="spellEnd"/>
      <w:r w:rsidRPr="00180E2E">
        <w:rPr>
          <w:rFonts w:ascii="Times New Roman" w:eastAsia="Times New Roman" w:hAnsi="Times New Roman" w:cs="Times New Roman"/>
          <w:sz w:val="20"/>
          <w:szCs w:val="20"/>
          <w:lang w:eastAsia="ru-RU"/>
        </w:rPr>
        <w:t xml:space="preserve"> от 25.04.2018 №50 «Об утверждении муниципальной программы «Дорожная деятельность в сельском поселении </w:t>
      </w:r>
      <w:proofErr w:type="spellStart"/>
      <w:r w:rsidRPr="00180E2E">
        <w:rPr>
          <w:rFonts w:ascii="Times New Roman" w:eastAsia="Times New Roman" w:hAnsi="Times New Roman" w:cs="Times New Roman"/>
          <w:sz w:val="20"/>
          <w:szCs w:val="20"/>
          <w:lang w:eastAsia="ru-RU"/>
        </w:rPr>
        <w:t>Кабановка</w:t>
      </w:r>
      <w:proofErr w:type="spellEnd"/>
      <w:r w:rsidRPr="00180E2E">
        <w:rPr>
          <w:rFonts w:ascii="Times New Roman" w:eastAsia="Times New Roman" w:hAnsi="Times New Roman" w:cs="Times New Roman"/>
          <w:sz w:val="20"/>
          <w:szCs w:val="20"/>
          <w:lang w:eastAsia="ru-RU"/>
        </w:rPr>
        <w:t xml:space="preserve"> муниципального района </w:t>
      </w:r>
      <w:proofErr w:type="spellStart"/>
      <w:proofErr w:type="gramStart"/>
      <w:r w:rsidRPr="00180E2E">
        <w:rPr>
          <w:rFonts w:ascii="Times New Roman" w:eastAsia="Times New Roman" w:hAnsi="Times New Roman" w:cs="Times New Roman"/>
          <w:sz w:val="20"/>
          <w:szCs w:val="20"/>
          <w:lang w:eastAsia="ru-RU"/>
        </w:rPr>
        <w:t>Кинель</w:t>
      </w:r>
      <w:proofErr w:type="spellEnd"/>
      <w:r w:rsidRPr="00180E2E">
        <w:rPr>
          <w:rFonts w:ascii="Times New Roman" w:eastAsia="Times New Roman" w:hAnsi="Times New Roman" w:cs="Times New Roman"/>
          <w:sz w:val="20"/>
          <w:szCs w:val="20"/>
          <w:lang w:eastAsia="ru-RU"/>
        </w:rPr>
        <w:t>-Черкасский</w:t>
      </w:r>
      <w:proofErr w:type="gramEnd"/>
      <w:r w:rsidRPr="00180E2E">
        <w:rPr>
          <w:rFonts w:ascii="Times New Roman" w:eastAsia="Times New Roman" w:hAnsi="Times New Roman" w:cs="Times New Roman"/>
          <w:sz w:val="20"/>
          <w:szCs w:val="20"/>
          <w:lang w:eastAsia="ru-RU"/>
        </w:rPr>
        <w:t xml:space="preserve"> Самарской области» на 2019-2027 годы» следующие изменения:</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 xml:space="preserve"> в муниципальной программе «Дорожная деятельность в сельском поселении </w:t>
      </w:r>
      <w:proofErr w:type="spellStart"/>
      <w:r w:rsidRPr="00180E2E">
        <w:rPr>
          <w:rFonts w:ascii="Times New Roman" w:eastAsia="Times New Roman" w:hAnsi="Times New Roman" w:cs="Times New Roman"/>
          <w:sz w:val="20"/>
          <w:szCs w:val="20"/>
          <w:lang w:eastAsia="ru-RU"/>
        </w:rPr>
        <w:t>Кабановка</w:t>
      </w:r>
      <w:proofErr w:type="spellEnd"/>
      <w:r w:rsidRPr="00180E2E">
        <w:rPr>
          <w:rFonts w:ascii="Times New Roman" w:eastAsia="Times New Roman" w:hAnsi="Times New Roman" w:cs="Times New Roman"/>
          <w:sz w:val="20"/>
          <w:szCs w:val="20"/>
          <w:lang w:eastAsia="ru-RU"/>
        </w:rPr>
        <w:t xml:space="preserve"> муниципального района </w:t>
      </w:r>
      <w:proofErr w:type="spellStart"/>
      <w:proofErr w:type="gramStart"/>
      <w:r w:rsidRPr="00180E2E">
        <w:rPr>
          <w:rFonts w:ascii="Times New Roman" w:eastAsia="Times New Roman" w:hAnsi="Times New Roman" w:cs="Times New Roman"/>
          <w:sz w:val="20"/>
          <w:szCs w:val="20"/>
          <w:lang w:eastAsia="ru-RU"/>
        </w:rPr>
        <w:t>Кинель</w:t>
      </w:r>
      <w:proofErr w:type="spellEnd"/>
      <w:r w:rsidRPr="00180E2E">
        <w:rPr>
          <w:rFonts w:ascii="Times New Roman" w:eastAsia="Times New Roman" w:hAnsi="Times New Roman" w:cs="Times New Roman"/>
          <w:sz w:val="20"/>
          <w:szCs w:val="20"/>
          <w:lang w:eastAsia="ru-RU"/>
        </w:rPr>
        <w:t>-Черкасский</w:t>
      </w:r>
      <w:proofErr w:type="gramEnd"/>
      <w:r w:rsidRPr="00180E2E">
        <w:rPr>
          <w:rFonts w:ascii="Times New Roman" w:eastAsia="Times New Roman" w:hAnsi="Times New Roman" w:cs="Times New Roman"/>
          <w:sz w:val="20"/>
          <w:szCs w:val="20"/>
          <w:lang w:eastAsia="ru-RU"/>
        </w:rPr>
        <w:t xml:space="preserve"> Самарской области» на 2019-2027 годы (далее – муниципальная программа):</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в паспорте муниципальной программы:</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раздел «Объемы бюджетных ассигнований муниципальной программы» изложить в следующей редакции:</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«Общий объем бюджетных ассигнований муниципальной программы составляет 20 230,0 тыс. рублей, в том числе по годам:</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2019 год – 2664,3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2020 год – 1834,4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2021 год – 1978,9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2022 год – 4207,9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2023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2024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2025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2026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2027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Из них:</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 xml:space="preserve">-за счет средств областного бюджета – 22,3 тыс. рублей, в том числе за счет субсидий местным бюджетам для </w:t>
      </w:r>
      <w:proofErr w:type="spellStart"/>
      <w:r w:rsidRPr="00180E2E">
        <w:rPr>
          <w:rFonts w:ascii="Times New Roman" w:eastAsia="Times New Roman" w:hAnsi="Times New Roman" w:cs="Times New Roman"/>
          <w:sz w:val="20"/>
          <w:szCs w:val="20"/>
          <w:lang w:eastAsia="ru-RU"/>
        </w:rPr>
        <w:t>софинансирования</w:t>
      </w:r>
      <w:proofErr w:type="spellEnd"/>
      <w:r w:rsidRPr="00180E2E">
        <w:rPr>
          <w:rFonts w:ascii="Times New Roman" w:eastAsia="Times New Roman" w:hAnsi="Times New Roman" w:cs="Times New Roman"/>
          <w:sz w:val="20"/>
          <w:szCs w:val="20"/>
          <w:lang w:eastAsia="ru-RU"/>
        </w:rPr>
        <w:t xml:space="preserve"> расходных обязательств по вопросам местного значения предоставляемых с учетом выполнения показателей социально-экономического развития (далее – стимулирующие субсидии) – 22,3 тыс. рублей, в том числе по годам:</w:t>
      </w:r>
    </w:p>
    <w:p w:rsidR="00180E2E" w:rsidRPr="00180E2E" w:rsidRDefault="00180E2E" w:rsidP="00180E2E">
      <w:pPr>
        <w:pStyle w:val="a4"/>
        <w:jc w:val="both"/>
        <w:rPr>
          <w:rFonts w:ascii="Times New Roman" w:eastAsia="Times New Roman" w:hAnsi="Times New Roman" w:cs="Times New Roman"/>
          <w:sz w:val="20"/>
          <w:szCs w:val="20"/>
          <w:lang w:eastAsia="ru-RU"/>
        </w:rPr>
      </w:pPr>
      <w:proofErr w:type="gramStart"/>
      <w:r w:rsidRPr="00180E2E">
        <w:rPr>
          <w:rFonts w:ascii="Times New Roman" w:eastAsia="Times New Roman" w:hAnsi="Times New Roman" w:cs="Times New Roman"/>
          <w:sz w:val="20"/>
          <w:szCs w:val="20"/>
          <w:lang w:eastAsia="ru-RU"/>
        </w:rPr>
        <w:t xml:space="preserve">2019 год – 22,3 тыс. рублей, в </w:t>
      </w:r>
      <w:proofErr w:type="spellStart"/>
      <w:r w:rsidRPr="00180E2E">
        <w:rPr>
          <w:rFonts w:ascii="Times New Roman" w:eastAsia="Times New Roman" w:hAnsi="Times New Roman" w:cs="Times New Roman"/>
          <w:sz w:val="20"/>
          <w:szCs w:val="20"/>
          <w:lang w:eastAsia="ru-RU"/>
        </w:rPr>
        <w:t>т.ч</w:t>
      </w:r>
      <w:proofErr w:type="spellEnd"/>
      <w:r w:rsidRPr="00180E2E">
        <w:rPr>
          <w:rFonts w:ascii="Times New Roman" w:eastAsia="Times New Roman" w:hAnsi="Times New Roman" w:cs="Times New Roman"/>
          <w:sz w:val="20"/>
          <w:szCs w:val="20"/>
          <w:lang w:eastAsia="ru-RU"/>
        </w:rPr>
        <w:t>. за счет стимулирующих субсидий – 22,3 тыс. рублей;</w:t>
      </w:r>
      <w:proofErr w:type="gramEnd"/>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2020 год – 0,0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2021 год – 0,0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2022 год – 0,0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2023 год – 0,0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2024 год – 0,0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2025 год – 0,0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lastRenderedPageBreak/>
        <w:t>2026 год – 0,0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2027 год – 0,0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 за счет средств бюджета поселения – 20 207,7 тыс. рублей, по годам:</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2019 год – 2642,0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2020 год – 1834,4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2021 год – 1978,9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2022 год – 4 207,9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2023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2024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2025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2026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2027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*финансирование основных мероприятий муниципальной программы в 2025-2027 годах носит прогнозный характер»;</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в тексте муниципальной программы:</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абзац 6 раздела 6 «Информация о ресурсном обеспечении муниципальной программы» изложить в следующей редакции:</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«Общий объем бюджетных ассигнований муниципальной программы составляет 20 230,0 тыс. рублей, в том числе по годам:</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2019 год – 2664,3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2020 год – 1834,4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2021 год – 1978,9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2022 год – 4207,9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2023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2024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2025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2026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2027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Из них:</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 xml:space="preserve">-за счет средств областного бюджета – 22,3 тыс. рублей, в том числе за счет субсидий местным бюджетам для </w:t>
      </w:r>
      <w:proofErr w:type="spellStart"/>
      <w:r w:rsidRPr="00180E2E">
        <w:rPr>
          <w:rFonts w:ascii="Times New Roman" w:eastAsia="Times New Roman" w:hAnsi="Times New Roman" w:cs="Times New Roman"/>
          <w:sz w:val="20"/>
          <w:szCs w:val="20"/>
          <w:lang w:eastAsia="ru-RU"/>
        </w:rPr>
        <w:t>софинансирования</w:t>
      </w:r>
      <w:proofErr w:type="spellEnd"/>
      <w:r w:rsidRPr="00180E2E">
        <w:rPr>
          <w:rFonts w:ascii="Times New Roman" w:eastAsia="Times New Roman" w:hAnsi="Times New Roman" w:cs="Times New Roman"/>
          <w:sz w:val="20"/>
          <w:szCs w:val="20"/>
          <w:lang w:eastAsia="ru-RU"/>
        </w:rPr>
        <w:t xml:space="preserve"> расходных обязательств по вопросам местного значения предоставляемых с учетом выполнения показателей социально-экономического развития (далее – стимулирующие субсидии) – 22,3 тыс. рублей, в том числе по годам:</w:t>
      </w:r>
    </w:p>
    <w:p w:rsidR="00180E2E" w:rsidRPr="00180E2E" w:rsidRDefault="00180E2E" w:rsidP="00180E2E">
      <w:pPr>
        <w:pStyle w:val="a4"/>
        <w:jc w:val="both"/>
        <w:rPr>
          <w:rFonts w:ascii="Times New Roman" w:eastAsia="Times New Roman" w:hAnsi="Times New Roman" w:cs="Times New Roman"/>
          <w:sz w:val="20"/>
          <w:szCs w:val="20"/>
          <w:lang w:eastAsia="ru-RU"/>
        </w:rPr>
      </w:pPr>
      <w:proofErr w:type="gramStart"/>
      <w:r w:rsidRPr="00180E2E">
        <w:rPr>
          <w:rFonts w:ascii="Times New Roman" w:eastAsia="Times New Roman" w:hAnsi="Times New Roman" w:cs="Times New Roman"/>
          <w:sz w:val="20"/>
          <w:szCs w:val="20"/>
          <w:lang w:eastAsia="ru-RU"/>
        </w:rPr>
        <w:t xml:space="preserve">2019 год – 22,3 тыс. рублей, в </w:t>
      </w:r>
      <w:proofErr w:type="spellStart"/>
      <w:r w:rsidRPr="00180E2E">
        <w:rPr>
          <w:rFonts w:ascii="Times New Roman" w:eastAsia="Times New Roman" w:hAnsi="Times New Roman" w:cs="Times New Roman"/>
          <w:sz w:val="20"/>
          <w:szCs w:val="20"/>
          <w:lang w:eastAsia="ru-RU"/>
        </w:rPr>
        <w:t>т.ч</w:t>
      </w:r>
      <w:proofErr w:type="spellEnd"/>
      <w:r w:rsidRPr="00180E2E">
        <w:rPr>
          <w:rFonts w:ascii="Times New Roman" w:eastAsia="Times New Roman" w:hAnsi="Times New Roman" w:cs="Times New Roman"/>
          <w:sz w:val="20"/>
          <w:szCs w:val="20"/>
          <w:lang w:eastAsia="ru-RU"/>
        </w:rPr>
        <w:t>. за счет стимулирующих субсидий – 22,3 тыс. рублей;</w:t>
      </w:r>
      <w:proofErr w:type="gramEnd"/>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2020 год – 0,0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2021 год – 0,0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2022 год – 0,0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2023 год – 0,0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2024 год – 0,0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2025 год – 0,0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2026 год – 0,0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lastRenderedPageBreak/>
        <w:t>2027 год – 0,0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 за счет средств бюджета поселения – 20 207,7 тыс. рублей, по годам:</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2019 год – 2642,0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2020 год – 1834,4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2021 год – 1978,9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2022 год – 4 207,9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2023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2024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2025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2026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2027 год – 1908,9 тыс. рублей;*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lastRenderedPageBreak/>
        <w:t>*финансирование основных мероприятий муниципальной программы в 2025-2027 годах носит прогнозный характер»;</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приложение 1 к муниципальной программе изложить в редакции приложения к настоящему постановлению.</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2.</w:t>
      </w:r>
      <w:proofErr w:type="gramStart"/>
      <w:r w:rsidRPr="00180E2E">
        <w:rPr>
          <w:rFonts w:ascii="Times New Roman" w:eastAsia="Times New Roman" w:hAnsi="Times New Roman" w:cs="Times New Roman"/>
          <w:sz w:val="20"/>
          <w:szCs w:val="20"/>
          <w:lang w:eastAsia="ru-RU"/>
        </w:rPr>
        <w:t>Контроль за</w:t>
      </w:r>
      <w:proofErr w:type="gramEnd"/>
      <w:r w:rsidRPr="00180E2E">
        <w:rPr>
          <w:rFonts w:ascii="Times New Roman" w:eastAsia="Times New Roman" w:hAnsi="Times New Roman" w:cs="Times New Roman"/>
          <w:sz w:val="20"/>
          <w:szCs w:val="20"/>
          <w:lang w:eastAsia="ru-RU"/>
        </w:rPr>
        <w:t xml:space="preserve"> выполнением настоящего постановления оставляю за собой.</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3.Опубликовать настоящее постановление в газете «</w:t>
      </w:r>
      <w:proofErr w:type="spellStart"/>
      <w:r w:rsidRPr="00180E2E">
        <w:rPr>
          <w:rFonts w:ascii="Times New Roman" w:eastAsia="Times New Roman" w:hAnsi="Times New Roman" w:cs="Times New Roman"/>
          <w:sz w:val="20"/>
          <w:szCs w:val="20"/>
          <w:lang w:eastAsia="ru-RU"/>
        </w:rPr>
        <w:t>Кабановские</w:t>
      </w:r>
      <w:proofErr w:type="spellEnd"/>
      <w:r w:rsidRPr="00180E2E">
        <w:rPr>
          <w:rFonts w:ascii="Times New Roman" w:eastAsia="Times New Roman" w:hAnsi="Times New Roman" w:cs="Times New Roman"/>
          <w:sz w:val="20"/>
          <w:szCs w:val="20"/>
          <w:lang w:eastAsia="ru-RU"/>
        </w:rPr>
        <w:t xml:space="preserve"> вести».</w:t>
      </w:r>
    </w:p>
    <w:p w:rsidR="00180E2E" w:rsidRPr="00180E2E"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4.Настоящее постановление вступает в силу со дня его официального опубликования.</w:t>
      </w:r>
    </w:p>
    <w:p w:rsidR="00180E2E" w:rsidRPr="00180E2E" w:rsidRDefault="00180E2E" w:rsidP="00180E2E">
      <w:pPr>
        <w:pStyle w:val="a4"/>
        <w:jc w:val="both"/>
        <w:rPr>
          <w:rFonts w:ascii="Times New Roman" w:eastAsia="Times New Roman" w:hAnsi="Times New Roman" w:cs="Times New Roman"/>
          <w:sz w:val="20"/>
          <w:szCs w:val="20"/>
          <w:lang w:eastAsia="ru-RU"/>
        </w:rPr>
      </w:pPr>
    </w:p>
    <w:p w:rsidR="000F7AA9" w:rsidRDefault="00180E2E" w:rsidP="00180E2E">
      <w:pPr>
        <w:pStyle w:val="a4"/>
        <w:jc w:val="both"/>
        <w:rPr>
          <w:rFonts w:ascii="Times New Roman" w:eastAsia="Times New Roman" w:hAnsi="Times New Roman" w:cs="Times New Roman"/>
          <w:sz w:val="20"/>
          <w:szCs w:val="20"/>
          <w:lang w:eastAsia="ru-RU"/>
        </w:rPr>
      </w:pPr>
      <w:r w:rsidRPr="00180E2E">
        <w:rPr>
          <w:rFonts w:ascii="Times New Roman" w:eastAsia="Times New Roman" w:hAnsi="Times New Roman" w:cs="Times New Roman"/>
          <w:sz w:val="20"/>
          <w:szCs w:val="20"/>
          <w:lang w:eastAsia="ru-RU"/>
        </w:rPr>
        <w:t xml:space="preserve">Глава сельского поселения </w:t>
      </w:r>
      <w:proofErr w:type="spellStart"/>
      <w:r w:rsidRPr="00180E2E">
        <w:rPr>
          <w:rFonts w:ascii="Times New Roman" w:eastAsia="Times New Roman" w:hAnsi="Times New Roman" w:cs="Times New Roman"/>
          <w:sz w:val="20"/>
          <w:szCs w:val="20"/>
          <w:lang w:eastAsia="ru-RU"/>
        </w:rPr>
        <w:t>Кабановка</w:t>
      </w:r>
      <w:proofErr w:type="spellEnd"/>
      <w:r w:rsidRPr="00180E2E">
        <w:rPr>
          <w:rFonts w:ascii="Times New Roman" w:eastAsia="Times New Roman" w:hAnsi="Times New Roman" w:cs="Times New Roman"/>
          <w:sz w:val="20"/>
          <w:szCs w:val="20"/>
          <w:lang w:eastAsia="ru-RU"/>
        </w:rPr>
        <w:t xml:space="preserve">                                   Ю.Г. Шаронов</w:t>
      </w:r>
    </w:p>
    <w:p w:rsidR="00180E2E" w:rsidRDefault="00180E2E" w:rsidP="00180E2E">
      <w:pPr>
        <w:pStyle w:val="a4"/>
        <w:jc w:val="both"/>
        <w:rPr>
          <w:rFonts w:ascii="Times New Roman" w:eastAsia="Times New Roman" w:hAnsi="Times New Roman" w:cs="Times New Roman"/>
          <w:sz w:val="20"/>
          <w:szCs w:val="20"/>
          <w:lang w:eastAsia="ru-RU"/>
        </w:rPr>
      </w:pPr>
    </w:p>
    <w:p w:rsidR="00180E2E" w:rsidRDefault="00180E2E" w:rsidP="00180E2E">
      <w:pPr>
        <w:pStyle w:val="a4"/>
        <w:jc w:val="both"/>
        <w:rPr>
          <w:rFonts w:ascii="Times New Roman" w:hAnsi="Times New Roman" w:cs="Times New Roman"/>
          <w:sz w:val="20"/>
          <w:szCs w:val="20"/>
        </w:rPr>
        <w:sectPr w:rsidR="00180E2E" w:rsidSect="000F7AA9">
          <w:type w:val="continuous"/>
          <w:pgSz w:w="16838" w:h="11906" w:orient="landscape"/>
          <w:pgMar w:top="142" w:right="567" w:bottom="142" w:left="567" w:header="709" w:footer="709" w:gutter="0"/>
          <w:cols w:num="2" w:space="110"/>
          <w:docGrid w:linePitch="360"/>
        </w:sectPr>
      </w:pPr>
    </w:p>
    <w:p w:rsidR="00180E2E" w:rsidRDefault="00180E2E" w:rsidP="00180E2E">
      <w:pPr>
        <w:pStyle w:val="a4"/>
        <w:jc w:val="both"/>
        <w:rPr>
          <w:rFonts w:ascii="Times New Roman" w:hAnsi="Times New Roman" w:cs="Times New Roman"/>
          <w:sz w:val="20"/>
          <w:szCs w:val="20"/>
        </w:rPr>
      </w:pPr>
    </w:p>
    <w:p w:rsidR="00180E2E" w:rsidRDefault="00180E2E" w:rsidP="00180E2E">
      <w:pPr>
        <w:pStyle w:val="a4"/>
        <w:jc w:val="both"/>
        <w:rPr>
          <w:rFonts w:ascii="Times New Roman" w:hAnsi="Times New Roman" w:cs="Times New Roman"/>
          <w:sz w:val="20"/>
          <w:szCs w:val="20"/>
        </w:rPr>
      </w:pPr>
    </w:p>
    <w:p w:rsidR="00180E2E" w:rsidRPr="00180E2E" w:rsidRDefault="00180E2E" w:rsidP="00180E2E">
      <w:pPr>
        <w:keepNext/>
        <w:keepLines/>
        <w:suppressAutoHyphens/>
        <w:autoSpaceDE w:val="0"/>
        <w:spacing w:after="0" w:line="240" w:lineRule="auto"/>
        <w:ind w:right="-31"/>
        <w:jc w:val="right"/>
        <w:rPr>
          <w:rFonts w:ascii="Times New Roman" w:eastAsia="Lucida Sans Unicode" w:hAnsi="Times New Roman" w:cs="Tahoma"/>
          <w:bCs/>
          <w:kern w:val="1"/>
          <w:sz w:val="20"/>
          <w:szCs w:val="20"/>
          <w:lang w:eastAsia="hi-IN" w:bidi="hi-IN"/>
        </w:rPr>
      </w:pPr>
      <w:r w:rsidRPr="00180E2E">
        <w:rPr>
          <w:rFonts w:ascii="Times New Roman" w:eastAsia="Lucida Sans Unicode" w:hAnsi="Times New Roman" w:cs="Tahoma"/>
          <w:bCs/>
          <w:kern w:val="1"/>
          <w:sz w:val="20"/>
          <w:szCs w:val="20"/>
          <w:lang w:eastAsia="hi-IN" w:bidi="hi-IN"/>
        </w:rPr>
        <w:lastRenderedPageBreak/>
        <w:t>Приложение</w:t>
      </w:r>
    </w:p>
    <w:p w:rsidR="00180E2E" w:rsidRPr="00180E2E" w:rsidRDefault="00180E2E" w:rsidP="00180E2E">
      <w:pPr>
        <w:keepNext/>
        <w:keepLines/>
        <w:suppressAutoHyphens/>
        <w:autoSpaceDE w:val="0"/>
        <w:spacing w:after="0" w:line="240" w:lineRule="auto"/>
        <w:ind w:right="-31"/>
        <w:jc w:val="right"/>
        <w:rPr>
          <w:rFonts w:ascii="Times New Roman" w:eastAsia="Lucida Sans Unicode" w:hAnsi="Times New Roman" w:cs="Tahoma"/>
          <w:bCs/>
          <w:kern w:val="1"/>
          <w:sz w:val="20"/>
          <w:szCs w:val="20"/>
          <w:lang w:eastAsia="hi-IN" w:bidi="hi-IN"/>
        </w:rPr>
      </w:pPr>
      <w:r w:rsidRPr="00180E2E">
        <w:rPr>
          <w:rFonts w:ascii="Times New Roman" w:eastAsia="Lucida Sans Unicode" w:hAnsi="Times New Roman" w:cs="Tahoma"/>
          <w:bCs/>
          <w:kern w:val="1"/>
          <w:sz w:val="20"/>
          <w:szCs w:val="20"/>
          <w:lang w:eastAsia="hi-IN" w:bidi="hi-IN"/>
        </w:rPr>
        <w:t xml:space="preserve">к постановлению Администрации поселения </w:t>
      </w:r>
      <w:proofErr w:type="spellStart"/>
      <w:r w:rsidRPr="00180E2E">
        <w:rPr>
          <w:rFonts w:ascii="Times New Roman" w:eastAsia="Lucida Sans Unicode" w:hAnsi="Times New Roman" w:cs="Tahoma"/>
          <w:bCs/>
          <w:kern w:val="1"/>
          <w:sz w:val="20"/>
          <w:szCs w:val="20"/>
          <w:lang w:eastAsia="hi-IN" w:bidi="hi-IN"/>
        </w:rPr>
        <w:t>Кабановка</w:t>
      </w:r>
      <w:proofErr w:type="spellEnd"/>
    </w:p>
    <w:p w:rsidR="00180E2E" w:rsidRPr="00180E2E" w:rsidRDefault="00180E2E" w:rsidP="00180E2E">
      <w:pPr>
        <w:keepNext/>
        <w:keepLines/>
        <w:suppressAutoHyphens/>
        <w:autoSpaceDE w:val="0"/>
        <w:spacing w:after="0" w:line="240" w:lineRule="auto"/>
        <w:ind w:right="-31"/>
        <w:jc w:val="right"/>
        <w:rPr>
          <w:rFonts w:ascii="Times New Roman" w:eastAsia="Lucida Sans Unicode" w:hAnsi="Times New Roman" w:cs="Tahoma"/>
          <w:bCs/>
          <w:kern w:val="1"/>
          <w:sz w:val="20"/>
          <w:szCs w:val="20"/>
          <w:lang w:eastAsia="hi-IN" w:bidi="hi-IN"/>
        </w:rPr>
      </w:pPr>
      <w:r w:rsidRPr="00180E2E">
        <w:rPr>
          <w:rFonts w:ascii="Times New Roman" w:eastAsia="Lucida Sans Unicode" w:hAnsi="Times New Roman" w:cs="Tahoma"/>
          <w:bCs/>
          <w:kern w:val="1"/>
          <w:sz w:val="20"/>
          <w:szCs w:val="20"/>
          <w:lang w:eastAsia="hi-IN" w:bidi="hi-IN"/>
        </w:rPr>
        <w:t>от 26.07.2022 № 84</w:t>
      </w:r>
    </w:p>
    <w:p w:rsidR="00180E2E" w:rsidRPr="00180E2E" w:rsidRDefault="00180E2E" w:rsidP="00180E2E">
      <w:pPr>
        <w:keepNext/>
        <w:keepLines/>
        <w:spacing w:after="0" w:line="240" w:lineRule="auto"/>
        <w:ind w:right="-31"/>
        <w:jc w:val="right"/>
        <w:rPr>
          <w:rFonts w:ascii="Times New Roman" w:eastAsia="Times New Roman" w:hAnsi="Times New Roman"/>
          <w:color w:val="000000"/>
          <w:sz w:val="20"/>
          <w:szCs w:val="20"/>
          <w:lang w:eastAsia="ru-RU"/>
        </w:rPr>
      </w:pPr>
      <w:r w:rsidRPr="00180E2E">
        <w:rPr>
          <w:rFonts w:ascii="Times New Roman" w:eastAsia="Times New Roman" w:hAnsi="Times New Roman"/>
          <w:color w:val="000000"/>
          <w:sz w:val="20"/>
          <w:szCs w:val="20"/>
          <w:lang w:eastAsia="ru-RU"/>
        </w:rPr>
        <w:t>Приложение 1</w:t>
      </w:r>
    </w:p>
    <w:p w:rsidR="00180E2E" w:rsidRPr="00180E2E" w:rsidRDefault="00180E2E" w:rsidP="00180E2E">
      <w:pPr>
        <w:keepNext/>
        <w:keepLines/>
        <w:spacing w:after="0" w:line="240" w:lineRule="auto"/>
        <w:ind w:left="9639" w:right="-31"/>
        <w:jc w:val="right"/>
        <w:rPr>
          <w:rFonts w:ascii="Times New Roman" w:eastAsia="Times New Roman" w:hAnsi="Times New Roman"/>
          <w:color w:val="000000"/>
          <w:sz w:val="20"/>
          <w:szCs w:val="20"/>
          <w:lang w:eastAsia="ru-RU"/>
        </w:rPr>
      </w:pPr>
      <w:r w:rsidRPr="00180E2E">
        <w:rPr>
          <w:rFonts w:ascii="Times New Roman" w:eastAsia="Times New Roman" w:hAnsi="Times New Roman"/>
          <w:color w:val="000000"/>
          <w:sz w:val="20"/>
          <w:szCs w:val="20"/>
          <w:lang w:eastAsia="ru-RU"/>
        </w:rPr>
        <w:t xml:space="preserve">к муниципальной программе «Дорожная деятельность в сельском поселении </w:t>
      </w:r>
      <w:proofErr w:type="spellStart"/>
      <w:r w:rsidRPr="00180E2E">
        <w:rPr>
          <w:rFonts w:ascii="Times New Roman" w:eastAsia="Times New Roman" w:hAnsi="Times New Roman"/>
          <w:color w:val="000000"/>
          <w:sz w:val="20"/>
          <w:szCs w:val="20"/>
          <w:lang w:eastAsia="ru-RU"/>
        </w:rPr>
        <w:t>Кабановка</w:t>
      </w:r>
      <w:proofErr w:type="spellEnd"/>
      <w:r w:rsidRPr="00180E2E">
        <w:rPr>
          <w:rFonts w:ascii="Times New Roman" w:eastAsia="Times New Roman" w:hAnsi="Times New Roman"/>
          <w:color w:val="000000"/>
          <w:sz w:val="20"/>
          <w:szCs w:val="20"/>
          <w:lang w:eastAsia="ru-RU"/>
        </w:rPr>
        <w:t xml:space="preserve"> </w:t>
      </w:r>
      <w:r w:rsidRPr="00180E2E">
        <w:rPr>
          <w:rFonts w:ascii="Times New Roman" w:eastAsia="Times New Roman" w:hAnsi="Times New Roman"/>
          <w:sz w:val="20"/>
          <w:szCs w:val="20"/>
          <w:lang w:eastAsia="ru-RU"/>
        </w:rPr>
        <w:t xml:space="preserve">муниципального района </w:t>
      </w:r>
      <w:proofErr w:type="spellStart"/>
      <w:proofErr w:type="gramStart"/>
      <w:r w:rsidRPr="00180E2E">
        <w:rPr>
          <w:rFonts w:ascii="Times New Roman" w:eastAsia="Times New Roman" w:hAnsi="Times New Roman"/>
          <w:sz w:val="20"/>
          <w:szCs w:val="20"/>
          <w:lang w:eastAsia="ru-RU"/>
        </w:rPr>
        <w:t>Кинель</w:t>
      </w:r>
      <w:proofErr w:type="spellEnd"/>
      <w:r w:rsidRPr="00180E2E">
        <w:rPr>
          <w:rFonts w:ascii="Times New Roman" w:eastAsia="Times New Roman" w:hAnsi="Times New Roman"/>
          <w:sz w:val="20"/>
          <w:szCs w:val="20"/>
          <w:lang w:eastAsia="ru-RU"/>
        </w:rPr>
        <w:t>-Черкасский</w:t>
      </w:r>
      <w:proofErr w:type="gramEnd"/>
      <w:r w:rsidRPr="00180E2E">
        <w:rPr>
          <w:rFonts w:ascii="Times New Roman" w:eastAsia="Times New Roman" w:hAnsi="Times New Roman"/>
          <w:sz w:val="20"/>
          <w:szCs w:val="20"/>
          <w:lang w:eastAsia="ru-RU"/>
        </w:rPr>
        <w:t xml:space="preserve"> Самарской области» </w:t>
      </w:r>
      <w:r w:rsidRPr="00180E2E">
        <w:rPr>
          <w:rFonts w:ascii="Times New Roman" w:eastAsia="Times New Roman" w:hAnsi="Times New Roman"/>
          <w:color w:val="000000"/>
          <w:sz w:val="20"/>
          <w:szCs w:val="20"/>
          <w:lang w:eastAsia="ru-RU"/>
        </w:rPr>
        <w:t>на 2019-2027 годы</w:t>
      </w:r>
    </w:p>
    <w:p w:rsidR="00180E2E" w:rsidRPr="00180E2E" w:rsidRDefault="00180E2E" w:rsidP="00180E2E">
      <w:pPr>
        <w:keepNext/>
        <w:keepLines/>
        <w:spacing w:after="0" w:line="240" w:lineRule="auto"/>
        <w:ind w:left="-567" w:right="-31"/>
        <w:jc w:val="center"/>
        <w:rPr>
          <w:rFonts w:ascii="Times New Roman" w:eastAsia="Times New Roman" w:hAnsi="Times New Roman"/>
          <w:bCs/>
          <w:spacing w:val="-2"/>
          <w:sz w:val="20"/>
          <w:szCs w:val="20"/>
          <w:lang w:eastAsia="ru-RU"/>
        </w:rPr>
      </w:pPr>
      <w:r w:rsidRPr="00180E2E">
        <w:rPr>
          <w:rFonts w:ascii="Times New Roman" w:eastAsia="Times New Roman" w:hAnsi="Times New Roman"/>
          <w:bCs/>
          <w:spacing w:val="-2"/>
          <w:sz w:val="20"/>
          <w:szCs w:val="20"/>
          <w:lang w:eastAsia="ru-RU"/>
        </w:rPr>
        <w:t xml:space="preserve">Перечень основных мероприятий муниципальной программы «Дорожная деятельность в сельском поселении </w:t>
      </w:r>
      <w:proofErr w:type="spellStart"/>
      <w:r w:rsidRPr="00180E2E">
        <w:rPr>
          <w:rFonts w:ascii="Times New Roman" w:eastAsia="Times New Roman" w:hAnsi="Times New Roman"/>
          <w:bCs/>
          <w:spacing w:val="-2"/>
          <w:sz w:val="20"/>
          <w:szCs w:val="20"/>
          <w:lang w:eastAsia="ru-RU"/>
        </w:rPr>
        <w:t>Кабановка</w:t>
      </w:r>
      <w:proofErr w:type="spellEnd"/>
      <w:r w:rsidRPr="00180E2E">
        <w:rPr>
          <w:rFonts w:ascii="Times New Roman" w:eastAsia="Times New Roman" w:hAnsi="Times New Roman"/>
          <w:bCs/>
          <w:spacing w:val="-2"/>
          <w:sz w:val="20"/>
          <w:szCs w:val="20"/>
          <w:lang w:eastAsia="ru-RU"/>
        </w:rPr>
        <w:t xml:space="preserve"> </w:t>
      </w:r>
      <w:r w:rsidRPr="00180E2E">
        <w:rPr>
          <w:rFonts w:ascii="Times New Roman" w:eastAsia="Times New Roman" w:hAnsi="Times New Roman"/>
          <w:sz w:val="20"/>
          <w:szCs w:val="20"/>
          <w:lang w:eastAsia="ru-RU"/>
        </w:rPr>
        <w:t xml:space="preserve">муниципального района </w:t>
      </w:r>
      <w:proofErr w:type="spellStart"/>
      <w:proofErr w:type="gramStart"/>
      <w:r w:rsidRPr="00180E2E">
        <w:rPr>
          <w:rFonts w:ascii="Times New Roman" w:eastAsia="Times New Roman" w:hAnsi="Times New Roman"/>
          <w:sz w:val="20"/>
          <w:szCs w:val="20"/>
          <w:lang w:eastAsia="ru-RU"/>
        </w:rPr>
        <w:t>Кинель</w:t>
      </w:r>
      <w:proofErr w:type="spellEnd"/>
      <w:r w:rsidRPr="00180E2E">
        <w:rPr>
          <w:rFonts w:ascii="Times New Roman" w:eastAsia="Times New Roman" w:hAnsi="Times New Roman"/>
          <w:sz w:val="20"/>
          <w:szCs w:val="20"/>
          <w:lang w:eastAsia="ru-RU"/>
        </w:rPr>
        <w:t>-Черкасский</w:t>
      </w:r>
      <w:proofErr w:type="gramEnd"/>
      <w:r w:rsidRPr="00180E2E">
        <w:rPr>
          <w:rFonts w:ascii="Times New Roman" w:eastAsia="Times New Roman" w:hAnsi="Times New Roman"/>
          <w:sz w:val="20"/>
          <w:szCs w:val="20"/>
          <w:lang w:eastAsia="ru-RU"/>
        </w:rPr>
        <w:t xml:space="preserve"> Самарской области» </w:t>
      </w:r>
      <w:r w:rsidRPr="00180E2E">
        <w:rPr>
          <w:rFonts w:ascii="Times New Roman" w:eastAsia="Times New Roman" w:hAnsi="Times New Roman"/>
          <w:bCs/>
          <w:spacing w:val="-2"/>
          <w:sz w:val="20"/>
          <w:szCs w:val="20"/>
          <w:lang w:eastAsia="ru-RU"/>
        </w:rPr>
        <w:t>на 2019-2027 годы</w:t>
      </w:r>
    </w:p>
    <w:tbl>
      <w:tblPr>
        <w:tblW w:w="5172" w:type="pct"/>
        <w:jc w:val="center"/>
        <w:tblLayout w:type="fixed"/>
        <w:tblLook w:val="04A0" w:firstRow="1" w:lastRow="0" w:firstColumn="1" w:lastColumn="0" w:noHBand="0" w:noVBand="1"/>
      </w:tblPr>
      <w:tblGrid>
        <w:gridCol w:w="268"/>
        <w:gridCol w:w="1602"/>
        <w:gridCol w:w="1360"/>
        <w:gridCol w:w="603"/>
        <w:gridCol w:w="2042"/>
        <w:gridCol w:w="688"/>
        <w:gridCol w:w="688"/>
        <w:gridCol w:w="688"/>
        <w:gridCol w:w="688"/>
        <w:gridCol w:w="688"/>
        <w:gridCol w:w="688"/>
        <w:gridCol w:w="688"/>
        <w:gridCol w:w="688"/>
        <w:gridCol w:w="688"/>
        <w:gridCol w:w="860"/>
        <w:gridCol w:w="1578"/>
        <w:gridCol w:w="1963"/>
      </w:tblGrid>
      <w:tr w:rsidR="00180E2E" w:rsidRPr="00180E2E" w:rsidTr="00180E2E">
        <w:trPr>
          <w:trHeight w:val="315"/>
          <w:tblHeader/>
          <w:jc w:val="center"/>
        </w:trPr>
        <w:tc>
          <w:tcPr>
            <w:tcW w:w="81" w:type="pct"/>
            <w:vMerge w:val="restart"/>
            <w:tcBorders>
              <w:top w:val="single" w:sz="4" w:space="0" w:color="auto"/>
              <w:left w:val="single" w:sz="4" w:space="0" w:color="auto"/>
              <w:bottom w:val="single" w:sz="4" w:space="0" w:color="auto"/>
              <w:right w:val="single" w:sz="4" w:space="0" w:color="auto"/>
            </w:tcBorders>
            <w:hideMark/>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 xml:space="preserve">№ </w:t>
            </w:r>
            <w:proofErr w:type="gramStart"/>
            <w:r w:rsidRPr="00180E2E">
              <w:rPr>
                <w:rFonts w:ascii="Times New Roman" w:eastAsia="Times New Roman" w:hAnsi="Times New Roman"/>
                <w:sz w:val="18"/>
                <w:szCs w:val="18"/>
              </w:rPr>
              <w:t>п</w:t>
            </w:r>
            <w:proofErr w:type="gramEnd"/>
            <w:r w:rsidRPr="00180E2E">
              <w:rPr>
                <w:rFonts w:ascii="Times New Roman" w:eastAsia="Times New Roman" w:hAnsi="Times New Roman"/>
                <w:sz w:val="18"/>
                <w:szCs w:val="18"/>
              </w:rPr>
              <w:t>/п</w:t>
            </w:r>
          </w:p>
        </w:tc>
        <w:tc>
          <w:tcPr>
            <w:tcW w:w="486" w:type="pct"/>
            <w:vMerge w:val="restart"/>
            <w:tcBorders>
              <w:top w:val="single" w:sz="4" w:space="0" w:color="auto"/>
              <w:left w:val="single" w:sz="4" w:space="0" w:color="auto"/>
              <w:bottom w:val="single" w:sz="4" w:space="0" w:color="auto"/>
              <w:right w:val="single" w:sz="4" w:space="0" w:color="auto"/>
            </w:tcBorders>
            <w:hideMark/>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Наименование цели, задачи, основного мероприятия</w:t>
            </w:r>
          </w:p>
        </w:tc>
        <w:tc>
          <w:tcPr>
            <w:tcW w:w="413" w:type="pct"/>
            <w:vMerge w:val="restart"/>
            <w:tcBorders>
              <w:top w:val="single" w:sz="4" w:space="0" w:color="auto"/>
              <w:left w:val="single" w:sz="4" w:space="0" w:color="auto"/>
              <w:bottom w:val="single" w:sz="4" w:space="0" w:color="auto"/>
              <w:right w:val="single" w:sz="4" w:space="0" w:color="auto"/>
            </w:tcBorders>
            <w:hideMark/>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Ответственные исполнители (соисполнители) основного мероприятия</w:t>
            </w:r>
          </w:p>
        </w:tc>
        <w:tc>
          <w:tcPr>
            <w:tcW w:w="183" w:type="pct"/>
            <w:vMerge w:val="restart"/>
            <w:tcBorders>
              <w:top w:val="single" w:sz="4" w:space="0" w:color="auto"/>
              <w:left w:val="single" w:sz="4" w:space="0" w:color="auto"/>
              <w:bottom w:val="single" w:sz="4" w:space="0" w:color="auto"/>
              <w:right w:val="single" w:sz="4" w:space="0" w:color="auto"/>
            </w:tcBorders>
            <w:hideMark/>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Срок реализации</w:t>
            </w:r>
          </w:p>
        </w:tc>
        <w:tc>
          <w:tcPr>
            <w:tcW w:w="620" w:type="pct"/>
            <w:vMerge w:val="restar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Форма бюджетных ассигнований</w:t>
            </w:r>
          </w:p>
        </w:tc>
        <w:tc>
          <w:tcPr>
            <w:tcW w:w="2142" w:type="pct"/>
            <w:gridSpan w:val="10"/>
            <w:tcBorders>
              <w:top w:val="single" w:sz="4" w:space="0" w:color="auto"/>
              <w:left w:val="single" w:sz="4" w:space="0" w:color="auto"/>
              <w:bottom w:val="single" w:sz="4" w:space="0" w:color="auto"/>
              <w:right w:val="single" w:sz="4" w:space="0" w:color="auto"/>
            </w:tcBorders>
            <w:hideMark/>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 xml:space="preserve">Объем финансирования по годам, тыс. рублей </w:t>
            </w:r>
          </w:p>
        </w:tc>
        <w:tc>
          <w:tcPr>
            <w:tcW w:w="479" w:type="pct"/>
            <w:vMerge w:val="restart"/>
            <w:tcBorders>
              <w:top w:val="single" w:sz="4" w:space="0" w:color="auto"/>
              <w:left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Источники финансирования</w:t>
            </w:r>
          </w:p>
        </w:tc>
        <w:tc>
          <w:tcPr>
            <w:tcW w:w="595" w:type="pct"/>
            <w:vMerge w:val="restart"/>
            <w:tcBorders>
              <w:top w:val="single" w:sz="4" w:space="0" w:color="auto"/>
              <w:left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Ожидаемый результат</w:t>
            </w:r>
          </w:p>
        </w:tc>
      </w:tr>
      <w:tr w:rsidR="00180E2E" w:rsidRPr="00180E2E" w:rsidTr="00180E2E">
        <w:trPr>
          <w:trHeight w:val="386"/>
          <w:tblHeader/>
          <w:jc w:val="center"/>
        </w:trPr>
        <w:tc>
          <w:tcPr>
            <w:tcW w:w="81" w:type="pct"/>
            <w:vMerge/>
            <w:tcBorders>
              <w:top w:val="single" w:sz="4" w:space="0" w:color="auto"/>
              <w:left w:val="single" w:sz="4" w:space="0" w:color="auto"/>
              <w:bottom w:val="single" w:sz="4" w:space="0" w:color="auto"/>
              <w:right w:val="single" w:sz="4" w:space="0" w:color="auto"/>
            </w:tcBorders>
            <w:vAlign w:val="center"/>
            <w:hideMark/>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tc>
        <w:tc>
          <w:tcPr>
            <w:tcW w:w="209" w:type="pct"/>
            <w:tcBorders>
              <w:top w:val="single" w:sz="4" w:space="0" w:color="auto"/>
              <w:left w:val="single" w:sz="4" w:space="0" w:color="auto"/>
              <w:bottom w:val="single" w:sz="4" w:space="0" w:color="auto"/>
              <w:right w:val="single" w:sz="4" w:space="0" w:color="auto"/>
            </w:tcBorders>
            <w:hideMark/>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2019</w:t>
            </w:r>
          </w:p>
        </w:tc>
        <w:tc>
          <w:tcPr>
            <w:tcW w:w="209" w:type="pct"/>
            <w:tcBorders>
              <w:top w:val="single" w:sz="4" w:space="0" w:color="auto"/>
              <w:left w:val="single" w:sz="4" w:space="0" w:color="auto"/>
              <w:bottom w:val="single" w:sz="4" w:space="0" w:color="auto"/>
              <w:right w:val="single" w:sz="4" w:space="0" w:color="auto"/>
            </w:tcBorders>
            <w:hideMark/>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2020</w:t>
            </w:r>
          </w:p>
        </w:tc>
        <w:tc>
          <w:tcPr>
            <w:tcW w:w="209" w:type="pct"/>
            <w:tcBorders>
              <w:top w:val="single" w:sz="4" w:space="0" w:color="auto"/>
              <w:left w:val="single" w:sz="4" w:space="0" w:color="auto"/>
              <w:bottom w:val="single" w:sz="4" w:space="0" w:color="auto"/>
              <w:right w:val="single" w:sz="4" w:space="0" w:color="auto"/>
            </w:tcBorders>
            <w:hideMark/>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2021</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2022</w:t>
            </w:r>
          </w:p>
        </w:tc>
        <w:tc>
          <w:tcPr>
            <w:tcW w:w="209" w:type="pct"/>
            <w:tcBorders>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2023</w:t>
            </w:r>
          </w:p>
        </w:tc>
        <w:tc>
          <w:tcPr>
            <w:tcW w:w="209" w:type="pct"/>
            <w:tcBorders>
              <w:left w:val="single" w:sz="4" w:space="0" w:color="auto"/>
              <w:bottom w:val="single" w:sz="4" w:space="0" w:color="auto"/>
              <w:right w:val="single" w:sz="4" w:space="0" w:color="auto"/>
            </w:tcBorders>
            <w:hideMark/>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2024</w:t>
            </w:r>
          </w:p>
        </w:tc>
        <w:tc>
          <w:tcPr>
            <w:tcW w:w="209" w:type="pct"/>
            <w:tcBorders>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2025</w:t>
            </w:r>
          </w:p>
        </w:tc>
        <w:tc>
          <w:tcPr>
            <w:tcW w:w="209" w:type="pct"/>
            <w:tcBorders>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2026</w:t>
            </w:r>
          </w:p>
        </w:tc>
        <w:tc>
          <w:tcPr>
            <w:tcW w:w="209" w:type="pct"/>
            <w:tcBorders>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2027</w:t>
            </w:r>
          </w:p>
        </w:tc>
        <w:tc>
          <w:tcPr>
            <w:tcW w:w="259" w:type="pct"/>
            <w:tcBorders>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Всего</w:t>
            </w:r>
          </w:p>
        </w:tc>
        <w:tc>
          <w:tcPr>
            <w:tcW w:w="479" w:type="pct"/>
            <w:vMerge/>
            <w:tcBorders>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p>
        </w:tc>
        <w:tc>
          <w:tcPr>
            <w:tcW w:w="595" w:type="pct"/>
            <w:vMerge/>
            <w:tcBorders>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p>
        </w:tc>
      </w:tr>
      <w:tr w:rsidR="00180E2E" w:rsidRPr="00180E2E" w:rsidTr="00180E2E">
        <w:trPr>
          <w:trHeight w:val="20"/>
          <w:tblHeader/>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180E2E" w:rsidRPr="00180E2E" w:rsidRDefault="00180E2E" w:rsidP="00180E2E">
            <w:pPr>
              <w:keepNext/>
              <w:keepLines/>
              <w:spacing w:after="0" w:line="120" w:lineRule="atLeast"/>
              <w:ind w:left="-108" w:right="-108"/>
              <w:jc w:val="center"/>
              <w:rPr>
                <w:rFonts w:ascii="Times New Roman" w:eastAsia="Times New Roman" w:hAnsi="Times New Roman"/>
                <w:spacing w:val="-10"/>
                <w:sz w:val="18"/>
                <w:szCs w:val="18"/>
                <w:lang w:eastAsia="ar-SA"/>
              </w:rPr>
            </w:pPr>
            <w:r w:rsidRPr="00180E2E">
              <w:rPr>
                <w:rFonts w:ascii="Times New Roman" w:eastAsia="Times New Roman" w:hAnsi="Times New Roman"/>
                <w:spacing w:val="-10"/>
                <w:sz w:val="18"/>
                <w:szCs w:val="18"/>
                <w:lang w:eastAsia="ar-SA"/>
              </w:rPr>
              <w:t xml:space="preserve">Цель. Развитие дорожно-транспортной инфраструктуры сельского поселения </w:t>
            </w:r>
            <w:proofErr w:type="spellStart"/>
            <w:r w:rsidRPr="00180E2E">
              <w:rPr>
                <w:rFonts w:ascii="Times New Roman" w:eastAsia="Times New Roman" w:hAnsi="Times New Roman"/>
                <w:spacing w:val="-10"/>
                <w:sz w:val="18"/>
                <w:szCs w:val="18"/>
                <w:lang w:eastAsia="ar-SA"/>
              </w:rPr>
              <w:t>Кабановка</w:t>
            </w:r>
            <w:proofErr w:type="spellEnd"/>
            <w:r w:rsidRPr="00180E2E">
              <w:rPr>
                <w:rFonts w:ascii="Times New Roman" w:eastAsia="Times New Roman" w:hAnsi="Times New Roman"/>
                <w:spacing w:val="-10"/>
                <w:sz w:val="18"/>
                <w:szCs w:val="18"/>
                <w:lang w:eastAsia="ar-SA"/>
              </w:rPr>
              <w:t>, обеспечение безопасных условий дорожного движения</w:t>
            </w:r>
          </w:p>
        </w:tc>
      </w:tr>
      <w:tr w:rsidR="00180E2E" w:rsidRPr="00180E2E" w:rsidTr="00180E2E">
        <w:trPr>
          <w:trHeight w:val="20"/>
          <w:tblHeader/>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lang w:eastAsia="ru-RU"/>
              </w:rPr>
            </w:pPr>
            <w:r w:rsidRPr="00180E2E">
              <w:rPr>
                <w:rFonts w:ascii="Times New Roman" w:eastAsia="Times New Roman" w:hAnsi="Times New Roman"/>
                <w:sz w:val="18"/>
                <w:szCs w:val="18"/>
                <w:lang w:eastAsia="ru-RU"/>
              </w:rPr>
              <w:t xml:space="preserve">Задача 1.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w:t>
            </w:r>
            <w:proofErr w:type="spellStart"/>
            <w:r w:rsidRPr="00180E2E">
              <w:rPr>
                <w:rFonts w:ascii="Times New Roman" w:eastAsia="Times New Roman" w:hAnsi="Times New Roman"/>
                <w:sz w:val="18"/>
                <w:szCs w:val="18"/>
                <w:lang w:eastAsia="ru-RU"/>
              </w:rPr>
              <w:t>Кабановка</w:t>
            </w:r>
            <w:proofErr w:type="spellEnd"/>
          </w:p>
        </w:tc>
      </w:tr>
      <w:tr w:rsidR="00180E2E" w:rsidRPr="00180E2E" w:rsidTr="00180E2E">
        <w:trPr>
          <w:trHeight w:val="737"/>
          <w:tblHeader/>
          <w:jc w:val="center"/>
        </w:trPr>
        <w:tc>
          <w:tcPr>
            <w:tcW w:w="81"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r w:rsidRPr="00180E2E">
              <w:rPr>
                <w:rFonts w:ascii="Times New Roman" w:eastAsia="Times New Roman" w:hAnsi="Times New Roman"/>
                <w:sz w:val="18"/>
                <w:szCs w:val="18"/>
              </w:rPr>
              <w:t>1.1</w:t>
            </w:r>
          </w:p>
        </w:tc>
        <w:tc>
          <w:tcPr>
            <w:tcW w:w="486"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r w:rsidRPr="00180E2E">
              <w:rPr>
                <w:rFonts w:ascii="Times New Roman" w:eastAsia="Times New Roman" w:hAnsi="Times New Roman"/>
                <w:color w:val="000000"/>
                <w:sz w:val="18"/>
                <w:szCs w:val="18"/>
                <w:lang w:eastAsia="ru-RU"/>
              </w:rPr>
              <w:t>1.Ремонт дорог местного значения</w:t>
            </w:r>
          </w:p>
        </w:tc>
        <w:tc>
          <w:tcPr>
            <w:tcW w:w="413"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 xml:space="preserve">Администрация сельского поселения </w:t>
            </w:r>
            <w:proofErr w:type="spellStart"/>
            <w:r w:rsidRPr="00180E2E">
              <w:rPr>
                <w:rFonts w:ascii="Times New Roman" w:eastAsia="Times New Roman" w:hAnsi="Times New Roman"/>
                <w:sz w:val="18"/>
                <w:szCs w:val="18"/>
              </w:rPr>
              <w:t>Кабановка</w:t>
            </w:r>
            <w:proofErr w:type="spellEnd"/>
          </w:p>
        </w:tc>
        <w:tc>
          <w:tcPr>
            <w:tcW w:w="183"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r w:rsidRPr="00180E2E">
              <w:rPr>
                <w:rFonts w:ascii="Times New Roman" w:eastAsia="Times New Roman" w:hAnsi="Times New Roman"/>
                <w:sz w:val="18"/>
                <w:szCs w:val="18"/>
              </w:rPr>
              <w:t>2019-2024</w:t>
            </w:r>
          </w:p>
        </w:tc>
        <w:tc>
          <w:tcPr>
            <w:tcW w:w="620"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lang w:eastAsia="ru-RU"/>
              </w:rPr>
            </w:pPr>
            <w:r w:rsidRPr="00180E2E">
              <w:rPr>
                <w:rFonts w:ascii="Times New Roman" w:eastAsia="Times New Roman" w:hAnsi="Times New Roman"/>
                <w:sz w:val="18"/>
                <w:szCs w:val="18"/>
                <w:lang w:eastAsia="ru-RU"/>
              </w:rPr>
              <w:t>Иные закупки товаров, работ и услуг для обеспечения государственных (муниципальных) нужд</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1200,0</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824,7</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636,3</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636,3</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636,3</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636,3</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636,3</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636,3</w:t>
            </w:r>
          </w:p>
        </w:tc>
        <w:tc>
          <w:tcPr>
            <w:tcW w:w="25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autoSpaceDE w:val="0"/>
              <w:autoSpaceDN w:val="0"/>
              <w:adjustRightInd w:val="0"/>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5842,5</w:t>
            </w:r>
          </w:p>
        </w:tc>
        <w:tc>
          <w:tcPr>
            <w:tcW w:w="47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r w:rsidRPr="00180E2E">
              <w:rPr>
                <w:rFonts w:ascii="Times New Roman" w:eastAsia="Times New Roman" w:hAnsi="Times New Roman"/>
                <w:sz w:val="18"/>
                <w:szCs w:val="18"/>
              </w:rPr>
              <w:t>Средства из бюджета поселения</w:t>
            </w:r>
          </w:p>
        </w:tc>
        <w:tc>
          <w:tcPr>
            <w:tcW w:w="595"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autoSpaceDE w:val="0"/>
              <w:autoSpaceDN w:val="0"/>
              <w:adjustRightInd w:val="0"/>
              <w:spacing w:after="0" w:line="120" w:lineRule="atLeast"/>
              <w:ind w:left="-108" w:right="-108"/>
              <w:rPr>
                <w:rFonts w:ascii="Times New Roman" w:hAnsi="Times New Roman"/>
                <w:sz w:val="18"/>
                <w:szCs w:val="18"/>
              </w:rPr>
            </w:pPr>
            <w:r w:rsidRPr="00180E2E">
              <w:rPr>
                <w:rFonts w:ascii="Times New Roman" w:hAnsi="Times New Roman"/>
                <w:sz w:val="18"/>
                <w:szCs w:val="18"/>
              </w:rPr>
              <w:t xml:space="preserve">увеличение протяженности отремонтированных автодорог в границах населенных пунктов сельского поселения </w:t>
            </w:r>
            <w:proofErr w:type="spellStart"/>
            <w:r w:rsidRPr="00180E2E">
              <w:rPr>
                <w:rFonts w:ascii="Times New Roman" w:hAnsi="Times New Roman"/>
                <w:sz w:val="18"/>
                <w:szCs w:val="18"/>
              </w:rPr>
              <w:t>Кабановка</w:t>
            </w:r>
            <w:proofErr w:type="spellEnd"/>
          </w:p>
        </w:tc>
      </w:tr>
      <w:tr w:rsidR="00180E2E" w:rsidRPr="00180E2E" w:rsidTr="00180E2E">
        <w:trPr>
          <w:trHeight w:val="737"/>
          <w:tblHeader/>
          <w:jc w:val="center"/>
        </w:trPr>
        <w:tc>
          <w:tcPr>
            <w:tcW w:w="81"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r w:rsidRPr="00180E2E">
              <w:rPr>
                <w:rFonts w:ascii="Times New Roman" w:eastAsia="Times New Roman" w:hAnsi="Times New Roman"/>
                <w:sz w:val="18"/>
                <w:szCs w:val="18"/>
              </w:rPr>
              <w:t>1.2</w:t>
            </w:r>
          </w:p>
        </w:tc>
        <w:tc>
          <w:tcPr>
            <w:tcW w:w="486"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r w:rsidRPr="00180E2E">
              <w:rPr>
                <w:rFonts w:ascii="Times New Roman" w:eastAsia="Times New Roman" w:hAnsi="Times New Roman"/>
                <w:color w:val="000000"/>
                <w:sz w:val="18"/>
                <w:szCs w:val="18"/>
                <w:lang w:eastAsia="ru-RU"/>
              </w:rPr>
              <w:t>2.Грейдирование и отсыпка дорог местного значения</w:t>
            </w:r>
          </w:p>
        </w:tc>
        <w:tc>
          <w:tcPr>
            <w:tcW w:w="413"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hAnsi="Times New Roman"/>
                <w:sz w:val="18"/>
                <w:szCs w:val="18"/>
              </w:rPr>
            </w:pPr>
            <w:r w:rsidRPr="00180E2E">
              <w:rPr>
                <w:rFonts w:ascii="Times New Roman" w:eastAsia="Times New Roman" w:hAnsi="Times New Roman"/>
                <w:sz w:val="18"/>
                <w:szCs w:val="18"/>
              </w:rPr>
              <w:t xml:space="preserve">Администрация сельского поселения </w:t>
            </w:r>
            <w:proofErr w:type="spellStart"/>
            <w:r w:rsidRPr="00180E2E">
              <w:rPr>
                <w:rFonts w:ascii="Times New Roman" w:eastAsia="Times New Roman" w:hAnsi="Times New Roman"/>
                <w:sz w:val="18"/>
                <w:szCs w:val="18"/>
              </w:rPr>
              <w:t>Кабановка</w:t>
            </w:r>
            <w:proofErr w:type="spellEnd"/>
          </w:p>
        </w:tc>
        <w:tc>
          <w:tcPr>
            <w:tcW w:w="183"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rPr>
                <w:sz w:val="18"/>
                <w:szCs w:val="18"/>
              </w:rPr>
            </w:pPr>
            <w:r w:rsidRPr="00180E2E">
              <w:rPr>
                <w:rFonts w:ascii="Times New Roman" w:eastAsia="Times New Roman" w:hAnsi="Times New Roman"/>
                <w:sz w:val="18"/>
                <w:szCs w:val="18"/>
              </w:rPr>
              <w:t>2019-2024</w:t>
            </w:r>
          </w:p>
        </w:tc>
        <w:tc>
          <w:tcPr>
            <w:tcW w:w="620"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lang w:eastAsia="ru-RU"/>
              </w:rPr>
            </w:pPr>
            <w:r w:rsidRPr="00180E2E">
              <w:rPr>
                <w:rFonts w:ascii="Times New Roman" w:eastAsia="Times New Roman" w:hAnsi="Times New Roman"/>
                <w:sz w:val="18"/>
                <w:szCs w:val="18"/>
                <w:lang w:eastAsia="ru-RU"/>
              </w:rPr>
              <w:t>Иные закупки товаров, работ и услуг для обеспечения государственных (муниципальных) нужд</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545,6</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550,0</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500,0</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425,3</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636,3</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636,3</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636,3</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636,3</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636,3</w:t>
            </w:r>
          </w:p>
        </w:tc>
        <w:tc>
          <w:tcPr>
            <w:tcW w:w="25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5202,4</w:t>
            </w:r>
          </w:p>
        </w:tc>
        <w:tc>
          <w:tcPr>
            <w:tcW w:w="47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hAnsi="Times New Roman"/>
                <w:sz w:val="18"/>
                <w:szCs w:val="18"/>
              </w:rPr>
            </w:pPr>
            <w:r w:rsidRPr="00180E2E">
              <w:rPr>
                <w:rFonts w:ascii="Times New Roman" w:eastAsia="Times New Roman" w:hAnsi="Times New Roman"/>
                <w:sz w:val="18"/>
                <w:szCs w:val="18"/>
              </w:rPr>
              <w:t>Средства из бюджета поселения</w:t>
            </w:r>
          </w:p>
        </w:tc>
        <w:tc>
          <w:tcPr>
            <w:tcW w:w="595"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r w:rsidRPr="00180E2E">
              <w:rPr>
                <w:rFonts w:ascii="Times New Roman" w:hAnsi="Times New Roman"/>
                <w:sz w:val="18"/>
                <w:szCs w:val="18"/>
              </w:rPr>
              <w:t xml:space="preserve">увеличение протяженности отремонтированных автодорог в границах населенных пунктов сельского поселения </w:t>
            </w:r>
            <w:proofErr w:type="spellStart"/>
            <w:r w:rsidRPr="00180E2E">
              <w:rPr>
                <w:rFonts w:ascii="Times New Roman" w:hAnsi="Times New Roman"/>
                <w:sz w:val="18"/>
                <w:szCs w:val="18"/>
              </w:rPr>
              <w:t>Кабановка</w:t>
            </w:r>
            <w:proofErr w:type="spellEnd"/>
          </w:p>
        </w:tc>
      </w:tr>
      <w:tr w:rsidR="00180E2E" w:rsidRPr="00180E2E" w:rsidTr="00180E2E">
        <w:trPr>
          <w:trHeight w:val="945"/>
          <w:tblHeader/>
          <w:jc w:val="center"/>
        </w:trPr>
        <w:tc>
          <w:tcPr>
            <w:tcW w:w="81"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r w:rsidRPr="00180E2E">
              <w:rPr>
                <w:rFonts w:ascii="Times New Roman" w:eastAsia="Times New Roman" w:hAnsi="Times New Roman"/>
                <w:sz w:val="18"/>
                <w:szCs w:val="18"/>
              </w:rPr>
              <w:t>1.3</w:t>
            </w:r>
          </w:p>
        </w:tc>
        <w:tc>
          <w:tcPr>
            <w:tcW w:w="486"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color w:val="000000"/>
                <w:sz w:val="18"/>
                <w:szCs w:val="18"/>
                <w:lang w:eastAsia="ru-RU"/>
              </w:rPr>
            </w:pPr>
            <w:r w:rsidRPr="00180E2E">
              <w:rPr>
                <w:rFonts w:ascii="Times New Roman" w:eastAsia="Times New Roman" w:hAnsi="Times New Roman"/>
                <w:color w:val="000000"/>
                <w:sz w:val="18"/>
                <w:szCs w:val="18"/>
                <w:lang w:eastAsia="ru-RU"/>
              </w:rPr>
              <w:t>3.Очистка дорог от снега</w:t>
            </w:r>
          </w:p>
        </w:tc>
        <w:tc>
          <w:tcPr>
            <w:tcW w:w="413"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hAnsi="Times New Roman"/>
                <w:sz w:val="18"/>
                <w:szCs w:val="18"/>
              </w:rPr>
            </w:pPr>
            <w:r w:rsidRPr="00180E2E">
              <w:rPr>
                <w:rFonts w:ascii="Times New Roman" w:eastAsia="Times New Roman" w:hAnsi="Times New Roman"/>
                <w:sz w:val="18"/>
                <w:szCs w:val="18"/>
              </w:rPr>
              <w:t xml:space="preserve">Администрация сельского поселения </w:t>
            </w:r>
            <w:proofErr w:type="spellStart"/>
            <w:r w:rsidRPr="00180E2E">
              <w:rPr>
                <w:rFonts w:ascii="Times New Roman" w:eastAsia="Times New Roman" w:hAnsi="Times New Roman"/>
                <w:sz w:val="18"/>
                <w:szCs w:val="18"/>
              </w:rPr>
              <w:t>Кабановка</w:t>
            </w:r>
            <w:proofErr w:type="spellEnd"/>
          </w:p>
        </w:tc>
        <w:tc>
          <w:tcPr>
            <w:tcW w:w="183"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rPr>
                <w:sz w:val="18"/>
                <w:szCs w:val="18"/>
              </w:rPr>
            </w:pPr>
            <w:r w:rsidRPr="00180E2E">
              <w:rPr>
                <w:rFonts w:ascii="Times New Roman" w:eastAsia="Times New Roman" w:hAnsi="Times New Roman"/>
                <w:sz w:val="18"/>
                <w:szCs w:val="18"/>
              </w:rPr>
              <w:t>2019-2024</w:t>
            </w:r>
          </w:p>
        </w:tc>
        <w:tc>
          <w:tcPr>
            <w:tcW w:w="620"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lang w:eastAsia="ru-RU"/>
              </w:rPr>
            </w:pPr>
            <w:r w:rsidRPr="00180E2E">
              <w:rPr>
                <w:rFonts w:ascii="Times New Roman" w:eastAsia="Times New Roman" w:hAnsi="Times New Roman"/>
                <w:sz w:val="18"/>
                <w:szCs w:val="18"/>
                <w:lang w:eastAsia="ru-RU"/>
              </w:rPr>
              <w:t>Иные закупки товаров, работ и услуг для обеспечения государственных (муниципальных) нужд</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896,4</w:t>
            </w: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22,3</w:t>
            </w: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i/>
                <w:sz w:val="18"/>
                <w:szCs w:val="18"/>
              </w:rPr>
            </w:pPr>
            <w:r w:rsidRPr="00180E2E">
              <w:rPr>
                <w:rFonts w:ascii="Times New Roman" w:eastAsia="Times New Roman" w:hAnsi="Times New Roman"/>
                <w:i/>
                <w:sz w:val="18"/>
                <w:szCs w:val="18"/>
              </w:rPr>
              <w:t>22,3</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1284,3</w:t>
            </w: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622,7</w:t>
            </w: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936,3</w:t>
            </w: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936,3</w:t>
            </w: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hAnsi="Times New Roman"/>
                <w:sz w:val="18"/>
                <w:szCs w:val="18"/>
              </w:rPr>
              <w:t>636,3</w:t>
            </w: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hAnsi="Times New Roman"/>
                <w:sz w:val="18"/>
                <w:szCs w:val="18"/>
              </w:rPr>
              <w:t>636,3</w:t>
            </w: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hAnsi="Times New Roman"/>
                <w:sz w:val="18"/>
                <w:szCs w:val="18"/>
              </w:rPr>
              <w:t>636,3</w:t>
            </w: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636,3</w:t>
            </w: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w:t>
            </w:r>
          </w:p>
        </w:tc>
        <w:tc>
          <w:tcPr>
            <w:tcW w:w="25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7221,2</w:t>
            </w: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22,3</w:t>
            </w: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jc w:val="center"/>
              <w:rPr>
                <w:rFonts w:ascii="Times New Roman" w:eastAsia="Times New Roman" w:hAnsi="Times New Roman"/>
                <w:i/>
                <w:sz w:val="18"/>
                <w:szCs w:val="18"/>
              </w:rPr>
            </w:pPr>
            <w:r w:rsidRPr="00180E2E">
              <w:rPr>
                <w:rFonts w:ascii="Times New Roman" w:eastAsia="Times New Roman" w:hAnsi="Times New Roman"/>
                <w:i/>
                <w:sz w:val="18"/>
                <w:szCs w:val="18"/>
              </w:rPr>
              <w:t>22,3</w:t>
            </w:r>
          </w:p>
        </w:tc>
        <w:tc>
          <w:tcPr>
            <w:tcW w:w="47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r w:rsidRPr="00180E2E">
              <w:rPr>
                <w:rFonts w:ascii="Times New Roman" w:eastAsia="Times New Roman" w:hAnsi="Times New Roman"/>
                <w:sz w:val="18"/>
                <w:szCs w:val="18"/>
              </w:rPr>
              <w:t>Средства из бюджета поселения</w:t>
            </w:r>
          </w:p>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p>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r w:rsidRPr="00180E2E">
              <w:rPr>
                <w:rFonts w:ascii="Times New Roman" w:eastAsia="Times New Roman" w:hAnsi="Times New Roman"/>
                <w:sz w:val="18"/>
                <w:szCs w:val="18"/>
              </w:rPr>
              <w:t>Средства из областного бюджета – всего:</w:t>
            </w:r>
          </w:p>
          <w:p w:rsidR="00180E2E" w:rsidRPr="00180E2E" w:rsidRDefault="00180E2E" w:rsidP="00180E2E">
            <w:pPr>
              <w:keepNext/>
              <w:keepLines/>
              <w:spacing w:after="0" w:line="120" w:lineRule="atLeast"/>
              <w:ind w:left="-108" w:right="-108"/>
              <w:rPr>
                <w:rFonts w:ascii="Times New Roman" w:hAnsi="Times New Roman"/>
                <w:sz w:val="18"/>
                <w:szCs w:val="18"/>
              </w:rPr>
            </w:pPr>
            <w:r w:rsidRPr="00180E2E">
              <w:rPr>
                <w:rFonts w:ascii="Times New Roman" w:eastAsia="Times New Roman" w:hAnsi="Times New Roman"/>
                <w:i/>
                <w:sz w:val="18"/>
                <w:szCs w:val="18"/>
              </w:rPr>
              <w:t xml:space="preserve">в </w:t>
            </w:r>
            <w:proofErr w:type="spellStart"/>
            <w:r w:rsidRPr="00180E2E">
              <w:rPr>
                <w:rFonts w:ascii="Times New Roman" w:eastAsia="Times New Roman" w:hAnsi="Times New Roman"/>
                <w:i/>
                <w:sz w:val="18"/>
                <w:szCs w:val="18"/>
              </w:rPr>
              <w:t>т.ч</w:t>
            </w:r>
            <w:proofErr w:type="spellEnd"/>
            <w:r w:rsidRPr="00180E2E">
              <w:rPr>
                <w:rFonts w:ascii="Times New Roman" w:eastAsia="Times New Roman" w:hAnsi="Times New Roman"/>
                <w:i/>
                <w:sz w:val="18"/>
                <w:szCs w:val="18"/>
              </w:rPr>
              <w:t>. за счет стимулирующих субсидий</w:t>
            </w:r>
          </w:p>
        </w:tc>
        <w:tc>
          <w:tcPr>
            <w:tcW w:w="595"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r w:rsidRPr="00180E2E">
              <w:rPr>
                <w:rFonts w:ascii="Times New Roman" w:eastAsia="Times New Roman" w:hAnsi="Times New Roman"/>
                <w:sz w:val="18"/>
                <w:szCs w:val="18"/>
              </w:rPr>
              <w:t>снижение уровня аварийности и сокращения числа пострадавших в результате ДТП</w:t>
            </w:r>
          </w:p>
        </w:tc>
      </w:tr>
      <w:tr w:rsidR="00180E2E" w:rsidRPr="00180E2E" w:rsidTr="00180E2E">
        <w:trPr>
          <w:trHeight w:val="20"/>
          <w:tblHeader/>
          <w:jc w:val="center"/>
        </w:trPr>
        <w:tc>
          <w:tcPr>
            <w:tcW w:w="5000" w:type="pct"/>
            <w:gridSpan w:val="17"/>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autoSpaceDE w:val="0"/>
              <w:autoSpaceDN w:val="0"/>
              <w:adjustRightInd w:val="0"/>
              <w:spacing w:after="0" w:line="120" w:lineRule="atLeast"/>
              <w:ind w:left="-108" w:right="-108"/>
              <w:jc w:val="center"/>
              <w:rPr>
                <w:rFonts w:ascii="Times New Roman" w:eastAsia="Times New Roman" w:hAnsi="Times New Roman"/>
                <w:sz w:val="18"/>
                <w:szCs w:val="18"/>
                <w:lang w:eastAsia="ru-RU"/>
              </w:rPr>
            </w:pPr>
            <w:r w:rsidRPr="00180E2E">
              <w:rPr>
                <w:rFonts w:ascii="Times New Roman" w:eastAsia="Times New Roman" w:hAnsi="Times New Roman"/>
                <w:sz w:val="18"/>
                <w:szCs w:val="18"/>
                <w:lang w:eastAsia="ru-RU"/>
              </w:rPr>
              <w:t>Задача 2. Контроль качества содержания автомобильных дорог и выполнения подрядными организациями требований муниципальных контрактов</w:t>
            </w:r>
          </w:p>
        </w:tc>
      </w:tr>
      <w:tr w:rsidR="00180E2E" w:rsidRPr="00180E2E" w:rsidTr="00180E2E">
        <w:trPr>
          <w:trHeight w:val="680"/>
          <w:tblHeader/>
          <w:jc w:val="center"/>
        </w:trPr>
        <w:tc>
          <w:tcPr>
            <w:tcW w:w="81"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r w:rsidRPr="00180E2E">
              <w:rPr>
                <w:rFonts w:ascii="Times New Roman" w:eastAsia="Times New Roman" w:hAnsi="Times New Roman"/>
                <w:sz w:val="18"/>
                <w:szCs w:val="18"/>
              </w:rPr>
              <w:t>2.1</w:t>
            </w:r>
          </w:p>
        </w:tc>
        <w:tc>
          <w:tcPr>
            <w:tcW w:w="486"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lang w:eastAsia="ru-RU"/>
              </w:rPr>
            </w:pPr>
            <w:r w:rsidRPr="00180E2E">
              <w:rPr>
                <w:rFonts w:ascii="Times New Roman" w:eastAsia="Times New Roman" w:hAnsi="Times New Roman"/>
                <w:color w:val="000000"/>
                <w:sz w:val="18"/>
                <w:szCs w:val="18"/>
                <w:lang w:eastAsia="ru-RU"/>
              </w:rPr>
              <w:t>4.Поддержка в исправном состоянии дорожных знаков, дорожной разметки</w:t>
            </w:r>
          </w:p>
        </w:tc>
        <w:tc>
          <w:tcPr>
            <w:tcW w:w="413"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hAnsi="Times New Roman"/>
                <w:sz w:val="18"/>
                <w:szCs w:val="18"/>
              </w:rPr>
            </w:pPr>
            <w:r w:rsidRPr="00180E2E">
              <w:rPr>
                <w:rFonts w:ascii="Times New Roman" w:eastAsia="Times New Roman" w:hAnsi="Times New Roman"/>
                <w:sz w:val="18"/>
                <w:szCs w:val="18"/>
              </w:rPr>
              <w:t xml:space="preserve">Администрация сельского поселения </w:t>
            </w:r>
            <w:proofErr w:type="spellStart"/>
            <w:r w:rsidRPr="00180E2E">
              <w:rPr>
                <w:rFonts w:ascii="Times New Roman" w:eastAsia="Times New Roman" w:hAnsi="Times New Roman"/>
                <w:sz w:val="18"/>
                <w:szCs w:val="18"/>
              </w:rPr>
              <w:t>Кабановка</w:t>
            </w:r>
            <w:proofErr w:type="spellEnd"/>
          </w:p>
        </w:tc>
        <w:tc>
          <w:tcPr>
            <w:tcW w:w="183"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r w:rsidRPr="00180E2E">
              <w:rPr>
                <w:rFonts w:ascii="Times New Roman" w:eastAsia="Times New Roman" w:hAnsi="Times New Roman"/>
                <w:sz w:val="18"/>
                <w:szCs w:val="18"/>
              </w:rPr>
              <w:t>2020-2021</w:t>
            </w:r>
          </w:p>
        </w:tc>
        <w:tc>
          <w:tcPr>
            <w:tcW w:w="620"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lang w:eastAsia="ru-RU"/>
              </w:rPr>
            </w:pPr>
            <w:r w:rsidRPr="00180E2E">
              <w:rPr>
                <w:rFonts w:ascii="Times New Roman" w:eastAsia="Times New Roman" w:hAnsi="Times New Roman"/>
                <w:sz w:val="18"/>
                <w:szCs w:val="18"/>
                <w:lang w:eastAsia="ru-RU"/>
              </w:rPr>
              <w:t>Иные закупки товаров, работ и услуг для обеспечения государственных (муниципальных) нужд</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0,1</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31,5</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w:t>
            </w:r>
          </w:p>
        </w:tc>
        <w:tc>
          <w:tcPr>
            <w:tcW w:w="25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31,6</w:t>
            </w:r>
          </w:p>
        </w:tc>
        <w:tc>
          <w:tcPr>
            <w:tcW w:w="47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hAnsi="Times New Roman"/>
                <w:sz w:val="18"/>
                <w:szCs w:val="18"/>
              </w:rPr>
            </w:pPr>
            <w:r w:rsidRPr="00180E2E">
              <w:rPr>
                <w:rFonts w:ascii="Times New Roman" w:hAnsi="Times New Roman"/>
                <w:sz w:val="18"/>
                <w:szCs w:val="18"/>
              </w:rPr>
              <w:t>Средства из бюджета поселения</w:t>
            </w:r>
          </w:p>
        </w:tc>
        <w:tc>
          <w:tcPr>
            <w:tcW w:w="595"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autoSpaceDE w:val="0"/>
              <w:autoSpaceDN w:val="0"/>
              <w:adjustRightInd w:val="0"/>
              <w:spacing w:after="0" w:line="120" w:lineRule="atLeast"/>
              <w:ind w:left="-108" w:right="-108"/>
              <w:rPr>
                <w:rFonts w:ascii="Times New Roman" w:hAnsi="Times New Roman"/>
                <w:sz w:val="18"/>
                <w:szCs w:val="18"/>
              </w:rPr>
            </w:pPr>
            <w:r w:rsidRPr="00180E2E">
              <w:rPr>
                <w:rFonts w:ascii="Times New Roman" w:hAnsi="Times New Roman"/>
                <w:sz w:val="18"/>
                <w:szCs w:val="18"/>
              </w:rPr>
              <w:t>повышение безопасности дорожного движения в населенных пунктах поселения</w:t>
            </w:r>
          </w:p>
        </w:tc>
      </w:tr>
      <w:tr w:rsidR="00180E2E" w:rsidRPr="00180E2E" w:rsidTr="00180E2E">
        <w:trPr>
          <w:trHeight w:val="680"/>
          <w:tblHeader/>
          <w:jc w:val="center"/>
        </w:trPr>
        <w:tc>
          <w:tcPr>
            <w:tcW w:w="81"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r w:rsidRPr="00180E2E">
              <w:rPr>
                <w:rFonts w:ascii="Times New Roman" w:eastAsia="Times New Roman" w:hAnsi="Times New Roman"/>
                <w:sz w:val="18"/>
                <w:szCs w:val="18"/>
              </w:rPr>
              <w:lastRenderedPageBreak/>
              <w:t>2.2</w:t>
            </w:r>
          </w:p>
        </w:tc>
        <w:tc>
          <w:tcPr>
            <w:tcW w:w="486"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color w:val="000000"/>
                <w:sz w:val="18"/>
                <w:szCs w:val="18"/>
                <w:lang w:eastAsia="ru-RU"/>
              </w:rPr>
            </w:pPr>
            <w:r w:rsidRPr="00180E2E">
              <w:rPr>
                <w:rFonts w:ascii="Times New Roman" w:eastAsia="Times New Roman" w:hAnsi="Times New Roman"/>
                <w:color w:val="000000"/>
                <w:sz w:val="18"/>
                <w:szCs w:val="18"/>
                <w:lang w:eastAsia="ru-RU"/>
              </w:rPr>
              <w:t xml:space="preserve"> 5.Содержание дорог местного значения</w:t>
            </w:r>
          </w:p>
        </w:tc>
        <w:tc>
          <w:tcPr>
            <w:tcW w:w="413"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r w:rsidRPr="00180E2E">
              <w:rPr>
                <w:rFonts w:ascii="Times New Roman" w:eastAsia="Times New Roman" w:hAnsi="Times New Roman"/>
                <w:sz w:val="18"/>
                <w:szCs w:val="18"/>
              </w:rPr>
              <w:t xml:space="preserve">Администрация сельского поселения </w:t>
            </w:r>
            <w:proofErr w:type="spellStart"/>
            <w:r w:rsidRPr="00180E2E">
              <w:rPr>
                <w:rFonts w:ascii="Times New Roman" w:eastAsia="Times New Roman" w:hAnsi="Times New Roman"/>
                <w:sz w:val="18"/>
                <w:szCs w:val="18"/>
              </w:rPr>
              <w:t>Кабановка</w:t>
            </w:r>
            <w:proofErr w:type="spellEnd"/>
          </w:p>
        </w:tc>
        <w:tc>
          <w:tcPr>
            <w:tcW w:w="183"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r w:rsidRPr="00180E2E">
              <w:rPr>
                <w:rFonts w:ascii="Times New Roman" w:eastAsia="Times New Roman" w:hAnsi="Times New Roman"/>
                <w:sz w:val="18"/>
                <w:szCs w:val="18"/>
              </w:rPr>
              <w:t>2022</w:t>
            </w:r>
          </w:p>
        </w:tc>
        <w:tc>
          <w:tcPr>
            <w:tcW w:w="620"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lang w:eastAsia="ru-RU"/>
              </w:rPr>
            </w:pPr>
            <w:r w:rsidRPr="00180E2E">
              <w:rPr>
                <w:rFonts w:ascii="Times New Roman" w:eastAsia="Times New Roman" w:hAnsi="Times New Roman"/>
                <w:sz w:val="18"/>
                <w:szCs w:val="18"/>
                <w:lang w:eastAsia="ru-RU"/>
              </w:rPr>
              <w:t>Иные закупки товаров, работ и услуг для обеспечения государственных (муниципальных) нужд</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sz w:val="18"/>
                <w:szCs w:val="18"/>
              </w:rPr>
            </w:pP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2210,0</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p>
        </w:tc>
        <w:tc>
          <w:tcPr>
            <w:tcW w:w="25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2210,0</w:t>
            </w:r>
          </w:p>
        </w:tc>
        <w:tc>
          <w:tcPr>
            <w:tcW w:w="47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hAnsi="Times New Roman"/>
                <w:sz w:val="18"/>
                <w:szCs w:val="18"/>
              </w:rPr>
            </w:pPr>
            <w:r w:rsidRPr="00180E2E">
              <w:rPr>
                <w:rFonts w:ascii="Times New Roman" w:hAnsi="Times New Roman"/>
                <w:sz w:val="18"/>
                <w:szCs w:val="18"/>
              </w:rPr>
              <w:t>Средства из бюджета поселения</w:t>
            </w:r>
          </w:p>
        </w:tc>
        <w:tc>
          <w:tcPr>
            <w:tcW w:w="595"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autoSpaceDE w:val="0"/>
              <w:autoSpaceDN w:val="0"/>
              <w:adjustRightInd w:val="0"/>
              <w:spacing w:after="0" w:line="120" w:lineRule="atLeast"/>
              <w:ind w:left="-108" w:right="-108"/>
              <w:rPr>
                <w:rFonts w:ascii="Times New Roman" w:hAnsi="Times New Roman"/>
                <w:sz w:val="18"/>
                <w:szCs w:val="18"/>
              </w:rPr>
            </w:pPr>
            <w:r w:rsidRPr="00180E2E">
              <w:rPr>
                <w:rFonts w:ascii="Times New Roman" w:hAnsi="Times New Roman"/>
                <w:sz w:val="18"/>
                <w:szCs w:val="18"/>
              </w:rPr>
              <w:t>повышение безопасности дорожного движения в населенных пунктах поселения</w:t>
            </w:r>
          </w:p>
        </w:tc>
      </w:tr>
      <w:tr w:rsidR="00180E2E" w:rsidRPr="00180E2E" w:rsidTr="00180E2E">
        <w:trPr>
          <w:trHeight w:val="20"/>
          <w:tblHeader/>
          <w:jc w:val="center"/>
        </w:trPr>
        <w:tc>
          <w:tcPr>
            <w:tcW w:w="81"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vAlign w:val="center"/>
          </w:tcPr>
          <w:p w:rsidR="00180E2E" w:rsidRPr="00180E2E" w:rsidRDefault="00180E2E" w:rsidP="00180E2E">
            <w:pPr>
              <w:keepNext/>
              <w:keepLines/>
              <w:spacing w:after="0" w:line="120" w:lineRule="atLeast"/>
              <w:ind w:left="-108" w:right="-108"/>
              <w:jc w:val="center"/>
              <w:rPr>
                <w:rFonts w:ascii="Times New Roman" w:eastAsia="Times New Roman" w:hAnsi="Times New Roman"/>
                <w:b/>
                <w:sz w:val="18"/>
                <w:szCs w:val="18"/>
                <w:lang w:eastAsia="ru-RU"/>
              </w:rPr>
            </w:pPr>
            <w:r w:rsidRPr="00180E2E">
              <w:rPr>
                <w:rFonts w:ascii="Times New Roman" w:eastAsia="Times New Roman" w:hAnsi="Times New Roman"/>
                <w:b/>
                <w:sz w:val="18"/>
                <w:szCs w:val="18"/>
                <w:lang w:eastAsia="ru-RU"/>
              </w:rPr>
              <w:t>ИТОГО</w:t>
            </w:r>
          </w:p>
        </w:tc>
        <w:tc>
          <w:tcPr>
            <w:tcW w:w="413" w:type="pct"/>
            <w:tcBorders>
              <w:top w:val="single" w:sz="4" w:space="0" w:color="auto"/>
              <w:left w:val="single" w:sz="4" w:space="0" w:color="auto"/>
              <w:bottom w:val="single" w:sz="4" w:space="0" w:color="auto"/>
              <w:right w:val="single" w:sz="4" w:space="0" w:color="auto"/>
            </w:tcBorders>
            <w:vAlign w:val="center"/>
          </w:tcPr>
          <w:p w:rsidR="00180E2E" w:rsidRPr="00180E2E" w:rsidRDefault="00180E2E" w:rsidP="00180E2E">
            <w:pPr>
              <w:keepNext/>
              <w:keepLines/>
              <w:spacing w:after="0" w:line="120" w:lineRule="atLeast"/>
              <w:ind w:left="-108" w:right="-108"/>
              <w:jc w:val="center"/>
              <w:rPr>
                <w:rFonts w:ascii="Times New Roman" w:eastAsia="Times New Roman" w:hAnsi="Times New Roman"/>
                <w:b/>
                <w:sz w:val="18"/>
                <w:szCs w:val="18"/>
              </w:rPr>
            </w:pPr>
          </w:p>
        </w:tc>
        <w:tc>
          <w:tcPr>
            <w:tcW w:w="183" w:type="pct"/>
            <w:tcBorders>
              <w:top w:val="single" w:sz="4" w:space="0" w:color="auto"/>
              <w:left w:val="single" w:sz="4" w:space="0" w:color="auto"/>
              <w:bottom w:val="single" w:sz="4" w:space="0" w:color="auto"/>
              <w:right w:val="single" w:sz="4" w:space="0" w:color="auto"/>
            </w:tcBorders>
            <w:vAlign w:val="center"/>
          </w:tcPr>
          <w:p w:rsidR="00180E2E" w:rsidRPr="00180E2E" w:rsidRDefault="00180E2E" w:rsidP="00180E2E">
            <w:pPr>
              <w:keepNext/>
              <w:keepLines/>
              <w:spacing w:after="0" w:line="120" w:lineRule="atLeast"/>
              <w:ind w:left="-108" w:right="-108"/>
              <w:jc w:val="center"/>
              <w:rPr>
                <w:rFonts w:ascii="Times New Roman" w:eastAsia="Times New Roman" w:hAnsi="Times New Roman"/>
                <w:b/>
                <w:sz w:val="18"/>
                <w:szCs w:val="18"/>
              </w:rPr>
            </w:pPr>
          </w:p>
        </w:tc>
        <w:tc>
          <w:tcPr>
            <w:tcW w:w="620" w:type="pct"/>
            <w:tcBorders>
              <w:top w:val="single" w:sz="4" w:space="0" w:color="auto"/>
              <w:left w:val="single" w:sz="4" w:space="0" w:color="auto"/>
              <w:bottom w:val="single" w:sz="4" w:space="0" w:color="auto"/>
              <w:right w:val="single" w:sz="4" w:space="0" w:color="auto"/>
            </w:tcBorders>
            <w:vAlign w:val="center"/>
          </w:tcPr>
          <w:p w:rsidR="00180E2E" w:rsidRPr="00180E2E" w:rsidRDefault="00180E2E" w:rsidP="00180E2E">
            <w:pPr>
              <w:keepNext/>
              <w:keepLines/>
              <w:spacing w:after="0" w:line="120" w:lineRule="atLeast"/>
              <w:ind w:left="-108" w:right="-108"/>
              <w:jc w:val="center"/>
              <w:rPr>
                <w:rFonts w:ascii="Times New Roman" w:eastAsia="Times New Roman" w:hAnsi="Times New Roman"/>
                <w:b/>
                <w:sz w:val="18"/>
                <w:szCs w:val="18"/>
              </w:rPr>
            </w:pP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b/>
                <w:sz w:val="18"/>
                <w:szCs w:val="18"/>
              </w:rPr>
            </w:pPr>
            <w:r w:rsidRPr="00180E2E">
              <w:rPr>
                <w:rFonts w:ascii="Times New Roman" w:eastAsia="Times New Roman" w:hAnsi="Times New Roman"/>
                <w:b/>
                <w:sz w:val="18"/>
                <w:szCs w:val="18"/>
              </w:rPr>
              <w:t>2664,3</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b/>
                <w:sz w:val="18"/>
                <w:szCs w:val="18"/>
              </w:rPr>
            </w:pPr>
            <w:r w:rsidRPr="00180E2E">
              <w:rPr>
                <w:rFonts w:ascii="Times New Roman" w:eastAsia="Times New Roman" w:hAnsi="Times New Roman"/>
                <w:b/>
                <w:sz w:val="18"/>
                <w:szCs w:val="18"/>
              </w:rPr>
              <w:t>1834,4</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b/>
                <w:sz w:val="18"/>
                <w:szCs w:val="18"/>
              </w:rPr>
            </w:pPr>
            <w:r w:rsidRPr="00180E2E">
              <w:rPr>
                <w:rFonts w:ascii="Times New Roman" w:eastAsia="Times New Roman" w:hAnsi="Times New Roman"/>
                <w:b/>
                <w:sz w:val="18"/>
                <w:szCs w:val="18"/>
              </w:rPr>
              <w:t>1978,9</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b/>
                <w:sz w:val="18"/>
                <w:szCs w:val="18"/>
              </w:rPr>
            </w:pPr>
            <w:r w:rsidRPr="00180E2E">
              <w:rPr>
                <w:rFonts w:ascii="Times New Roman" w:eastAsia="Times New Roman" w:hAnsi="Times New Roman"/>
                <w:b/>
                <w:sz w:val="18"/>
                <w:szCs w:val="18"/>
              </w:rPr>
              <w:t>4207,9</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b/>
                <w:sz w:val="18"/>
                <w:szCs w:val="18"/>
              </w:rPr>
            </w:pPr>
            <w:r w:rsidRPr="00180E2E">
              <w:rPr>
                <w:rFonts w:ascii="Times New Roman" w:eastAsia="Times New Roman" w:hAnsi="Times New Roman"/>
                <w:b/>
                <w:sz w:val="18"/>
                <w:szCs w:val="18"/>
              </w:rPr>
              <w:t>1908,9</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b/>
                <w:sz w:val="18"/>
                <w:szCs w:val="18"/>
              </w:rPr>
            </w:pPr>
            <w:r w:rsidRPr="00180E2E">
              <w:rPr>
                <w:rFonts w:ascii="Times New Roman" w:eastAsia="Times New Roman" w:hAnsi="Times New Roman"/>
                <w:b/>
                <w:sz w:val="18"/>
                <w:szCs w:val="18"/>
              </w:rPr>
              <w:t>1908,9</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b/>
                <w:sz w:val="18"/>
                <w:szCs w:val="18"/>
              </w:rPr>
            </w:pPr>
            <w:r w:rsidRPr="00180E2E">
              <w:rPr>
                <w:rFonts w:ascii="Times New Roman" w:eastAsia="Times New Roman" w:hAnsi="Times New Roman"/>
                <w:b/>
                <w:sz w:val="18"/>
                <w:szCs w:val="18"/>
              </w:rPr>
              <w:t>1908,9</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b/>
                <w:sz w:val="18"/>
                <w:szCs w:val="18"/>
              </w:rPr>
            </w:pPr>
            <w:r w:rsidRPr="00180E2E">
              <w:rPr>
                <w:rFonts w:ascii="Times New Roman" w:eastAsia="Times New Roman" w:hAnsi="Times New Roman"/>
                <w:b/>
                <w:sz w:val="18"/>
                <w:szCs w:val="18"/>
              </w:rPr>
              <w:t>1908,9</w:t>
            </w:r>
          </w:p>
        </w:tc>
        <w:tc>
          <w:tcPr>
            <w:tcW w:w="20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b/>
                <w:sz w:val="18"/>
                <w:szCs w:val="18"/>
              </w:rPr>
            </w:pPr>
            <w:r w:rsidRPr="00180E2E">
              <w:rPr>
                <w:rFonts w:ascii="Times New Roman" w:eastAsia="Times New Roman" w:hAnsi="Times New Roman"/>
                <w:b/>
                <w:sz w:val="18"/>
                <w:szCs w:val="18"/>
              </w:rPr>
              <w:t xml:space="preserve">1908,9                                                                              </w:t>
            </w:r>
          </w:p>
        </w:tc>
        <w:tc>
          <w:tcPr>
            <w:tcW w:w="25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jc w:val="center"/>
              <w:rPr>
                <w:rFonts w:ascii="Times New Roman" w:eastAsia="Times New Roman" w:hAnsi="Times New Roman"/>
                <w:b/>
                <w:sz w:val="18"/>
                <w:szCs w:val="18"/>
              </w:rPr>
            </w:pPr>
            <w:r w:rsidRPr="00180E2E">
              <w:rPr>
                <w:rFonts w:ascii="Times New Roman" w:eastAsia="Times New Roman" w:hAnsi="Times New Roman"/>
                <w:b/>
                <w:sz w:val="18"/>
                <w:szCs w:val="18"/>
              </w:rPr>
              <w:t>20 230,0</w:t>
            </w:r>
          </w:p>
        </w:tc>
        <w:tc>
          <w:tcPr>
            <w:tcW w:w="479"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p>
        </w:tc>
        <w:tc>
          <w:tcPr>
            <w:tcW w:w="595" w:type="pct"/>
            <w:tcBorders>
              <w:top w:val="single" w:sz="4" w:space="0" w:color="auto"/>
              <w:left w:val="single" w:sz="4" w:space="0" w:color="auto"/>
              <w:bottom w:val="single" w:sz="4" w:space="0" w:color="auto"/>
              <w:right w:val="single" w:sz="4" w:space="0" w:color="auto"/>
            </w:tcBorders>
          </w:tcPr>
          <w:p w:rsidR="00180E2E" w:rsidRPr="00180E2E" w:rsidRDefault="00180E2E" w:rsidP="00180E2E">
            <w:pPr>
              <w:keepNext/>
              <w:keepLines/>
              <w:spacing w:after="0" w:line="120" w:lineRule="atLeast"/>
              <w:ind w:left="-108" w:right="-108"/>
              <w:rPr>
                <w:rFonts w:ascii="Times New Roman" w:eastAsia="Times New Roman" w:hAnsi="Times New Roman"/>
                <w:sz w:val="18"/>
                <w:szCs w:val="18"/>
              </w:rPr>
            </w:pPr>
          </w:p>
        </w:tc>
      </w:tr>
    </w:tbl>
    <w:p w:rsidR="00180E2E" w:rsidRDefault="00180E2E" w:rsidP="00180E2E">
      <w:pPr>
        <w:widowControl w:val="0"/>
        <w:autoSpaceDE w:val="0"/>
        <w:spacing w:after="0" w:line="240" w:lineRule="auto"/>
        <w:rPr>
          <w:sz w:val="18"/>
        </w:rPr>
      </w:pPr>
    </w:p>
    <w:p w:rsidR="00180E2E" w:rsidRDefault="00180E2E" w:rsidP="00180E2E">
      <w:pPr>
        <w:widowControl w:val="0"/>
        <w:autoSpaceDE w:val="0"/>
        <w:spacing w:after="0" w:line="240" w:lineRule="auto"/>
        <w:rPr>
          <w:sz w:val="18"/>
        </w:rPr>
        <w:sectPr w:rsidR="00180E2E" w:rsidSect="00180E2E">
          <w:type w:val="continuous"/>
          <w:pgSz w:w="16838" w:h="11906" w:orient="landscape"/>
          <w:pgMar w:top="142" w:right="567" w:bottom="142" w:left="567" w:header="709" w:footer="709" w:gutter="0"/>
          <w:cols w:space="110"/>
          <w:docGrid w:linePitch="360"/>
        </w:sectPr>
      </w:pP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lastRenderedPageBreak/>
        <w:t>ПОСТАНОВЛЕНИЕ</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от 26.07.2022 № 85</w:t>
      </w:r>
    </w:p>
    <w:p w:rsidR="00180E2E" w:rsidRPr="00180E2E" w:rsidRDefault="00180E2E" w:rsidP="00180E2E">
      <w:pPr>
        <w:pStyle w:val="a4"/>
        <w:jc w:val="both"/>
        <w:rPr>
          <w:rFonts w:ascii="Times New Roman" w:eastAsia="Calibri" w:hAnsi="Times New Roman" w:cs="Times New Roman"/>
          <w:sz w:val="18"/>
        </w:rPr>
      </w:pP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 xml:space="preserve">[О внесении изменений в постановление Администрации поселения </w:t>
      </w:r>
      <w:proofErr w:type="spellStart"/>
      <w:r w:rsidRPr="00180E2E">
        <w:rPr>
          <w:rFonts w:ascii="Times New Roman" w:eastAsia="Calibri" w:hAnsi="Times New Roman" w:cs="Times New Roman"/>
          <w:sz w:val="18"/>
        </w:rPr>
        <w:t>Кабановка</w:t>
      </w:r>
      <w:proofErr w:type="spellEnd"/>
      <w:r w:rsidRPr="00180E2E">
        <w:rPr>
          <w:rFonts w:ascii="Times New Roman" w:eastAsia="Calibri" w:hAnsi="Times New Roman" w:cs="Times New Roman"/>
          <w:sz w:val="18"/>
        </w:rPr>
        <w:t xml:space="preserve"> от 27.12.2017 №138 «Об утверждении муниципальной программы «Развитие градостроительной деятельности и обеспечение реализации документов территориального планирования на территории сельского поселения </w:t>
      </w:r>
      <w:proofErr w:type="spellStart"/>
      <w:r w:rsidRPr="00180E2E">
        <w:rPr>
          <w:rFonts w:ascii="Times New Roman" w:eastAsia="Calibri" w:hAnsi="Times New Roman" w:cs="Times New Roman"/>
          <w:sz w:val="18"/>
        </w:rPr>
        <w:t>Кабановка</w:t>
      </w:r>
      <w:proofErr w:type="spellEnd"/>
      <w:r w:rsidRPr="00180E2E">
        <w:rPr>
          <w:rFonts w:ascii="Times New Roman" w:eastAsia="Calibri" w:hAnsi="Times New Roman" w:cs="Times New Roman"/>
          <w:sz w:val="18"/>
        </w:rPr>
        <w:t xml:space="preserve"> </w:t>
      </w:r>
      <w:proofErr w:type="spellStart"/>
      <w:proofErr w:type="gramStart"/>
      <w:r w:rsidRPr="00180E2E">
        <w:rPr>
          <w:rFonts w:ascii="Times New Roman" w:eastAsia="Calibri" w:hAnsi="Times New Roman" w:cs="Times New Roman"/>
          <w:sz w:val="18"/>
        </w:rPr>
        <w:t>Кинель</w:t>
      </w:r>
      <w:proofErr w:type="spellEnd"/>
      <w:r w:rsidRPr="00180E2E">
        <w:rPr>
          <w:rFonts w:ascii="Times New Roman" w:eastAsia="Calibri" w:hAnsi="Times New Roman" w:cs="Times New Roman"/>
          <w:sz w:val="18"/>
        </w:rPr>
        <w:t>-Черкасского</w:t>
      </w:r>
      <w:proofErr w:type="gramEnd"/>
      <w:r w:rsidRPr="00180E2E">
        <w:rPr>
          <w:rFonts w:ascii="Times New Roman" w:eastAsia="Calibri" w:hAnsi="Times New Roman" w:cs="Times New Roman"/>
          <w:sz w:val="18"/>
        </w:rPr>
        <w:t xml:space="preserve"> района Самарской области» на 2018-2026 годы»]</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ab/>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ab/>
        <w:t xml:space="preserve">Руководствуясь распоряжением Администрации поселения </w:t>
      </w:r>
      <w:proofErr w:type="spellStart"/>
      <w:r w:rsidRPr="00180E2E">
        <w:rPr>
          <w:rFonts w:ascii="Times New Roman" w:eastAsia="Calibri" w:hAnsi="Times New Roman" w:cs="Times New Roman"/>
          <w:sz w:val="18"/>
        </w:rPr>
        <w:t>Кабановка</w:t>
      </w:r>
      <w:proofErr w:type="spellEnd"/>
      <w:r w:rsidRPr="00180E2E">
        <w:rPr>
          <w:rFonts w:ascii="Times New Roman" w:eastAsia="Calibri" w:hAnsi="Times New Roman" w:cs="Times New Roman"/>
          <w:sz w:val="18"/>
        </w:rPr>
        <w:t xml:space="preserve"> от 20.07.2022 № 21 «О внесении изменений в муниципальные программы, утвержденные постановлениями Главы сельского поселения </w:t>
      </w:r>
      <w:proofErr w:type="spellStart"/>
      <w:r w:rsidRPr="00180E2E">
        <w:rPr>
          <w:rFonts w:ascii="Times New Roman" w:eastAsia="Calibri" w:hAnsi="Times New Roman" w:cs="Times New Roman"/>
          <w:sz w:val="18"/>
        </w:rPr>
        <w:t>Кабановка</w:t>
      </w:r>
      <w:proofErr w:type="spellEnd"/>
      <w:r w:rsidRPr="00180E2E">
        <w:rPr>
          <w:rFonts w:ascii="Times New Roman" w:eastAsia="Calibri" w:hAnsi="Times New Roman" w:cs="Times New Roman"/>
          <w:sz w:val="18"/>
        </w:rPr>
        <w:t>», ПОСТАНОВЛЯЮ:</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 xml:space="preserve">1. Внести в постановление Администрации поселения </w:t>
      </w:r>
      <w:proofErr w:type="spellStart"/>
      <w:r w:rsidRPr="00180E2E">
        <w:rPr>
          <w:rFonts w:ascii="Times New Roman" w:eastAsia="Calibri" w:hAnsi="Times New Roman" w:cs="Times New Roman"/>
          <w:sz w:val="18"/>
        </w:rPr>
        <w:t>Кабановка</w:t>
      </w:r>
      <w:proofErr w:type="spellEnd"/>
      <w:r w:rsidRPr="00180E2E">
        <w:rPr>
          <w:rFonts w:ascii="Times New Roman" w:eastAsia="Calibri" w:hAnsi="Times New Roman" w:cs="Times New Roman"/>
          <w:sz w:val="18"/>
        </w:rPr>
        <w:t xml:space="preserve"> от 27.12.2017 №138 «Об утверждении муниципальной программы «Развитие градостроительной деятельности и обеспечение реализации документов территориального планирования на территории сельского поселения </w:t>
      </w:r>
      <w:proofErr w:type="spellStart"/>
      <w:r w:rsidRPr="00180E2E">
        <w:rPr>
          <w:rFonts w:ascii="Times New Roman" w:eastAsia="Calibri" w:hAnsi="Times New Roman" w:cs="Times New Roman"/>
          <w:sz w:val="18"/>
        </w:rPr>
        <w:t>Кабановка</w:t>
      </w:r>
      <w:proofErr w:type="spellEnd"/>
      <w:r w:rsidRPr="00180E2E">
        <w:rPr>
          <w:rFonts w:ascii="Times New Roman" w:eastAsia="Calibri" w:hAnsi="Times New Roman" w:cs="Times New Roman"/>
          <w:sz w:val="18"/>
        </w:rPr>
        <w:t xml:space="preserve"> </w:t>
      </w:r>
      <w:proofErr w:type="spellStart"/>
      <w:proofErr w:type="gramStart"/>
      <w:r w:rsidRPr="00180E2E">
        <w:rPr>
          <w:rFonts w:ascii="Times New Roman" w:eastAsia="Calibri" w:hAnsi="Times New Roman" w:cs="Times New Roman"/>
          <w:sz w:val="18"/>
        </w:rPr>
        <w:t>Кинель</w:t>
      </w:r>
      <w:proofErr w:type="spellEnd"/>
      <w:r w:rsidRPr="00180E2E">
        <w:rPr>
          <w:rFonts w:ascii="Times New Roman" w:eastAsia="Calibri" w:hAnsi="Times New Roman" w:cs="Times New Roman"/>
          <w:sz w:val="18"/>
        </w:rPr>
        <w:t>-Черкасского</w:t>
      </w:r>
      <w:proofErr w:type="gramEnd"/>
      <w:r w:rsidRPr="00180E2E">
        <w:rPr>
          <w:rFonts w:ascii="Times New Roman" w:eastAsia="Calibri" w:hAnsi="Times New Roman" w:cs="Times New Roman"/>
          <w:sz w:val="18"/>
        </w:rPr>
        <w:t xml:space="preserve"> района Самарской области» на 2018-2026 годы» следующие изменения:</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 xml:space="preserve"> в муниципальной программе «Развитие градостроительной деятельности и обеспечение реализации документов территориального планирования на территории сельского поселения </w:t>
      </w:r>
      <w:proofErr w:type="spellStart"/>
      <w:r w:rsidRPr="00180E2E">
        <w:rPr>
          <w:rFonts w:ascii="Times New Roman" w:eastAsia="Calibri" w:hAnsi="Times New Roman" w:cs="Times New Roman"/>
          <w:sz w:val="18"/>
        </w:rPr>
        <w:t>Кабановка</w:t>
      </w:r>
      <w:proofErr w:type="spellEnd"/>
      <w:r w:rsidRPr="00180E2E">
        <w:rPr>
          <w:rFonts w:ascii="Times New Roman" w:eastAsia="Calibri" w:hAnsi="Times New Roman" w:cs="Times New Roman"/>
          <w:sz w:val="18"/>
        </w:rPr>
        <w:t xml:space="preserve"> </w:t>
      </w:r>
      <w:proofErr w:type="spellStart"/>
      <w:proofErr w:type="gramStart"/>
      <w:r w:rsidRPr="00180E2E">
        <w:rPr>
          <w:rFonts w:ascii="Times New Roman" w:eastAsia="Calibri" w:hAnsi="Times New Roman" w:cs="Times New Roman"/>
          <w:sz w:val="18"/>
        </w:rPr>
        <w:t>Кинель</w:t>
      </w:r>
      <w:proofErr w:type="spellEnd"/>
      <w:r w:rsidRPr="00180E2E">
        <w:rPr>
          <w:rFonts w:ascii="Times New Roman" w:eastAsia="Calibri" w:hAnsi="Times New Roman" w:cs="Times New Roman"/>
          <w:sz w:val="18"/>
        </w:rPr>
        <w:t>-Черкасского</w:t>
      </w:r>
      <w:proofErr w:type="gramEnd"/>
      <w:r w:rsidRPr="00180E2E">
        <w:rPr>
          <w:rFonts w:ascii="Times New Roman" w:eastAsia="Calibri" w:hAnsi="Times New Roman" w:cs="Times New Roman"/>
          <w:sz w:val="18"/>
        </w:rPr>
        <w:t xml:space="preserve"> района Самарской области» на 2018-2026 годы (далее – муниципальная программа):</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в паспорте муниципальной программы:</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раздел «Объемы бюджетных ассигнований муниципальной программы» изложить в следующей редакции:</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«Общий объем бюджетных ассигнований на реализацию муниципальной программы составляет 4728,1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2018 год – 129,0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2019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2020 год – 1470,2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2021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2022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2023 год – 3128,9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2024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2025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2026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Из них:</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 за счет средств областного бюджета – 3453,8 тыс. рублей, в том числе по годам:</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2018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2019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2020 год – 1107,1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 xml:space="preserve">2021 год – 0,0 </w:t>
      </w:r>
      <w:proofErr w:type="spellStart"/>
      <w:r w:rsidRPr="00180E2E">
        <w:rPr>
          <w:rFonts w:ascii="Times New Roman" w:eastAsia="Calibri" w:hAnsi="Times New Roman" w:cs="Times New Roman"/>
          <w:sz w:val="18"/>
        </w:rPr>
        <w:t>тыс</w:t>
      </w:r>
      <w:proofErr w:type="gramStart"/>
      <w:r w:rsidRPr="00180E2E">
        <w:rPr>
          <w:rFonts w:ascii="Times New Roman" w:eastAsia="Calibri" w:hAnsi="Times New Roman" w:cs="Times New Roman"/>
          <w:sz w:val="18"/>
        </w:rPr>
        <w:t>.р</w:t>
      </w:r>
      <w:proofErr w:type="gramEnd"/>
      <w:r w:rsidRPr="00180E2E">
        <w:rPr>
          <w:rFonts w:ascii="Times New Roman" w:eastAsia="Calibri" w:hAnsi="Times New Roman" w:cs="Times New Roman"/>
          <w:sz w:val="18"/>
        </w:rPr>
        <w:t>ублей</w:t>
      </w:r>
      <w:proofErr w:type="spellEnd"/>
      <w:r w:rsidRPr="00180E2E">
        <w:rPr>
          <w:rFonts w:ascii="Times New Roman" w:eastAsia="Calibri" w:hAnsi="Times New Roman" w:cs="Times New Roman"/>
          <w:sz w:val="18"/>
        </w:rPr>
        <w:t>;</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lastRenderedPageBreak/>
        <w:t>2022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 xml:space="preserve">2023 год – 2346,7 </w:t>
      </w:r>
      <w:proofErr w:type="spellStart"/>
      <w:r w:rsidRPr="00180E2E">
        <w:rPr>
          <w:rFonts w:ascii="Times New Roman" w:eastAsia="Calibri" w:hAnsi="Times New Roman" w:cs="Times New Roman"/>
          <w:sz w:val="18"/>
        </w:rPr>
        <w:t>тыс</w:t>
      </w:r>
      <w:proofErr w:type="gramStart"/>
      <w:r w:rsidRPr="00180E2E">
        <w:rPr>
          <w:rFonts w:ascii="Times New Roman" w:eastAsia="Calibri" w:hAnsi="Times New Roman" w:cs="Times New Roman"/>
          <w:sz w:val="18"/>
        </w:rPr>
        <w:t>.р</w:t>
      </w:r>
      <w:proofErr w:type="gramEnd"/>
      <w:r w:rsidRPr="00180E2E">
        <w:rPr>
          <w:rFonts w:ascii="Times New Roman" w:eastAsia="Calibri" w:hAnsi="Times New Roman" w:cs="Times New Roman"/>
          <w:sz w:val="18"/>
        </w:rPr>
        <w:t>ублей</w:t>
      </w:r>
      <w:proofErr w:type="spellEnd"/>
      <w:r w:rsidRPr="00180E2E">
        <w:rPr>
          <w:rFonts w:ascii="Times New Roman" w:eastAsia="Calibri" w:hAnsi="Times New Roman" w:cs="Times New Roman"/>
          <w:sz w:val="18"/>
        </w:rPr>
        <w:t>;</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2024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2025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2026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 за счет средств бюджета поселения – 1274,3 тыс. рублей, в том числе по годам:</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2018 год – 129,0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2019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2020 год – 363,1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2021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2022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2023 год – 782,2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2024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2025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2026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в тексте муниципальной программы:</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абзац 2 раздела 6 «Информация о ресурсном обеспечении муниципальной программы» изложить в следующей редакции:</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«Общий объем бюджетных ассигнований на реализацию муниципальной программы составляет 4728,1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2018 год – 129,0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2019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2020 год – 1470,2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2021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2022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2023 год – 3128,9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2024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2025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2026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Из них:</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 за счет средств областного бюджета – 3453,8 тыс. рублей, в том числе по годам:</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2018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2019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2020 год – 1107,1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 xml:space="preserve">2021 год – 0,0 </w:t>
      </w:r>
      <w:proofErr w:type="spellStart"/>
      <w:r w:rsidRPr="00180E2E">
        <w:rPr>
          <w:rFonts w:ascii="Times New Roman" w:eastAsia="Calibri" w:hAnsi="Times New Roman" w:cs="Times New Roman"/>
          <w:sz w:val="18"/>
        </w:rPr>
        <w:t>тыс</w:t>
      </w:r>
      <w:proofErr w:type="gramStart"/>
      <w:r w:rsidRPr="00180E2E">
        <w:rPr>
          <w:rFonts w:ascii="Times New Roman" w:eastAsia="Calibri" w:hAnsi="Times New Roman" w:cs="Times New Roman"/>
          <w:sz w:val="18"/>
        </w:rPr>
        <w:t>.р</w:t>
      </w:r>
      <w:proofErr w:type="gramEnd"/>
      <w:r w:rsidRPr="00180E2E">
        <w:rPr>
          <w:rFonts w:ascii="Times New Roman" w:eastAsia="Calibri" w:hAnsi="Times New Roman" w:cs="Times New Roman"/>
          <w:sz w:val="18"/>
        </w:rPr>
        <w:t>ублей</w:t>
      </w:r>
      <w:proofErr w:type="spellEnd"/>
      <w:r w:rsidRPr="00180E2E">
        <w:rPr>
          <w:rFonts w:ascii="Times New Roman" w:eastAsia="Calibri" w:hAnsi="Times New Roman" w:cs="Times New Roman"/>
          <w:sz w:val="18"/>
        </w:rPr>
        <w:t>;</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2022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 xml:space="preserve">2023 год – 2346,7 </w:t>
      </w:r>
      <w:proofErr w:type="spellStart"/>
      <w:r w:rsidRPr="00180E2E">
        <w:rPr>
          <w:rFonts w:ascii="Times New Roman" w:eastAsia="Calibri" w:hAnsi="Times New Roman" w:cs="Times New Roman"/>
          <w:sz w:val="18"/>
        </w:rPr>
        <w:t>тыс</w:t>
      </w:r>
      <w:proofErr w:type="gramStart"/>
      <w:r w:rsidRPr="00180E2E">
        <w:rPr>
          <w:rFonts w:ascii="Times New Roman" w:eastAsia="Calibri" w:hAnsi="Times New Roman" w:cs="Times New Roman"/>
          <w:sz w:val="18"/>
        </w:rPr>
        <w:t>.р</w:t>
      </w:r>
      <w:proofErr w:type="gramEnd"/>
      <w:r w:rsidRPr="00180E2E">
        <w:rPr>
          <w:rFonts w:ascii="Times New Roman" w:eastAsia="Calibri" w:hAnsi="Times New Roman" w:cs="Times New Roman"/>
          <w:sz w:val="18"/>
        </w:rPr>
        <w:t>ублей</w:t>
      </w:r>
      <w:proofErr w:type="spellEnd"/>
      <w:r w:rsidRPr="00180E2E">
        <w:rPr>
          <w:rFonts w:ascii="Times New Roman" w:eastAsia="Calibri" w:hAnsi="Times New Roman" w:cs="Times New Roman"/>
          <w:sz w:val="18"/>
        </w:rPr>
        <w:t>;</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2024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2025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lastRenderedPageBreak/>
        <w:t>2026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 за счет средств бюджета поселения – 1274,3 тыс. рублей, в том числе по годам:</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2018 год – 129,0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2019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2020 год – 363,1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2021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2022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2023 год – 782,2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2024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2025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lastRenderedPageBreak/>
        <w:t>2026 год – 0,0 тыс. рублей»;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приложение 2 к муниципальной программе изложить в редакции приложения к настоящему постановлению.</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2.</w:t>
      </w:r>
      <w:proofErr w:type="gramStart"/>
      <w:r w:rsidRPr="00180E2E">
        <w:rPr>
          <w:rFonts w:ascii="Times New Roman" w:eastAsia="Calibri" w:hAnsi="Times New Roman" w:cs="Times New Roman"/>
          <w:sz w:val="18"/>
        </w:rPr>
        <w:t>Контроль за</w:t>
      </w:r>
      <w:proofErr w:type="gramEnd"/>
      <w:r w:rsidRPr="00180E2E">
        <w:rPr>
          <w:rFonts w:ascii="Times New Roman" w:eastAsia="Calibri" w:hAnsi="Times New Roman" w:cs="Times New Roman"/>
          <w:sz w:val="18"/>
        </w:rPr>
        <w:t xml:space="preserve"> выполнением настоящего постановления оставляю за собой.</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3.Опубликовать настоящее постановление в газете «</w:t>
      </w:r>
      <w:proofErr w:type="spellStart"/>
      <w:r w:rsidRPr="00180E2E">
        <w:rPr>
          <w:rFonts w:ascii="Times New Roman" w:eastAsia="Calibri" w:hAnsi="Times New Roman" w:cs="Times New Roman"/>
          <w:sz w:val="18"/>
        </w:rPr>
        <w:t>Кабановские</w:t>
      </w:r>
      <w:proofErr w:type="spellEnd"/>
      <w:r w:rsidRPr="00180E2E">
        <w:rPr>
          <w:rFonts w:ascii="Times New Roman" w:eastAsia="Calibri" w:hAnsi="Times New Roman" w:cs="Times New Roman"/>
          <w:sz w:val="18"/>
        </w:rPr>
        <w:t xml:space="preserve"> вести».</w:t>
      </w: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4.Настоящее постановление вступает в силу со дня его официального опубликования.</w:t>
      </w:r>
    </w:p>
    <w:p w:rsidR="00180E2E" w:rsidRPr="00180E2E" w:rsidRDefault="00180E2E" w:rsidP="00180E2E">
      <w:pPr>
        <w:pStyle w:val="a4"/>
        <w:jc w:val="both"/>
        <w:rPr>
          <w:rFonts w:ascii="Times New Roman" w:eastAsia="Calibri" w:hAnsi="Times New Roman" w:cs="Times New Roman"/>
          <w:sz w:val="18"/>
        </w:rPr>
      </w:pPr>
    </w:p>
    <w:p w:rsidR="00180E2E" w:rsidRP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 xml:space="preserve">Глава </w:t>
      </w:r>
      <w:proofErr w:type="gramStart"/>
      <w:r w:rsidRPr="00180E2E">
        <w:rPr>
          <w:rFonts w:ascii="Times New Roman" w:eastAsia="Calibri" w:hAnsi="Times New Roman" w:cs="Times New Roman"/>
          <w:sz w:val="18"/>
        </w:rPr>
        <w:t>сельского</w:t>
      </w:r>
      <w:proofErr w:type="gramEnd"/>
      <w:r w:rsidRPr="00180E2E">
        <w:rPr>
          <w:rFonts w:ascii="Times New Roman" w:eastAsia="Calibri" w:hAnsi="Times New Roman" w:cs="Times New Roman"/>
          <w:sz w:val="18"/>
        </w:rPr>
        <w:t xml:space="preserve"> </w:t>
      </w:r>
    </w:p>
    <w:p w:rsidR="00180E2E" w:rsidRDefault="00180E2E" w:rsidP="00180E2E">
      <w:pPr>
        <w:pStyle w:val="a4"/>
        <w:jc w:val="both"/>
        <w:rPr>
          <w:rFonts w:ascii="Times New Roman" w:eastAsia="Calibri" w:hAnsi="Times New Roman" w:cs="Times New Roman"/>
          <w:sz w:val="18"/>
        </w:rPr>
      </w:pPr>
      <w:r w:rsidRPr="00180E2E">
        <w:rPr>
          <w:rFonts w:ascii="Times New Roman" w:eastAsia="Calibri" w:hAnsi="Times New Roman" w:cs="Times New Roman"/>
          <w:sz w:val="18"/>
        </w:rPr>
        <w:t xml:space="preserve">поселения </w:t>
      </w:r>
      <w:proofErr w:type="spellStart"/>
      <w:r w:rsidRPr="00180E2E">
        <w:rPr>
          <w:rFonts w:ascii="Times New Roman" w:eastAsia="Calibri" w:hAnsi="Times New Roman" w:cs="Times New Roman"/>
          <w:sz w:val="18"/>
        </w:rPr>
        <w:t>Кабановка</w:t>
      </w:r>
      <w:proofErr w:type="spellEnd"/>
      <w:r w:rsidRPr="00180E2E">
        <w:rPr>
          <w:rFonts w:ascii="Times New Roman" w:eastAsia="Calibri" w:hAnsi="Times New Roman" w:cs="Times New Roman"/>
          <w:sz w:val="18"/>
        </w:rPr>
        <w:t xml:space="preserve">                                                                      Ю.Г. Шаронов</w:t>
      </w:r>
    </w:p>
    <w:p w:rsidR="00180E2E" w:rsidRDefault="00180E2E" w:rsidP="00180E2E">
      <w:pPr>
        <w:pStyle w:val="a4"/>
        <w:jc w:val="both"/>
        <w:rPr>
          <w:rFonts w:ascii="Times New Roman" w:eastAsia="Calibri" w:hAnsi="Times New Roman" w:cs="Times New Roman"/>
          <w:sz w:val="18"/>
        </w:rPr>
      </w:pPr>
    </w:p>
    <w:p w:rsidR="00180E2E" w:rsidRDefault="00180E2E" w:rsidP="00180E2E">
      <w:pPr>
        <w:pStyle w:val="a4"/>
        <w:jc w:val="both"/>
        <w:rPr>
          <w:rFonts w:ascii="Times New Roman" w:eastAsia="Calibri" w:hAnsi="Times New Roman" w:cs="Times New Roman"/>
          <w:sz w:val="18"/>
        </w:rPr>
        <w:sectPr w:rsidR="00180E2E" w:rsidSect="00180E2E">
          <w:type w:val="continuous"/>
          <w:pgSz w:w="16838" w:h="11906" w:orient="landscape"/>
          <w:pgMar w:top="142" w:right="567" w:bottom="142" w:left="567" w:header="709" w:footer="709" w:gutter="0"/>
          <w:cols w:num="2" w:space="110"/>
          <w:docGrid w:linePitch="360"/>
        </w:sectPr>
      </w:pPr>
    </w:p>
    <w:p w:rsidR="00180E2E" w:rsidRDefault="00180E2E" w:rsidP="00180E2E">
      <w:pPr>
        <w:pStyle w:val="a4"/>
        <w:jc w:val="both"/>
        <w:rPr>
          <w:rFonts w:ascii="Times New Roman" w:eastAsia="Calibri" w:hAnsi="Times New Roman" w:cs="Times New Roman"/>
          <w:sz w:val="18"/>
        </w:rPr>
      </w:pPr>
    </w:p>
    <w:p w:rsidR="00180E2E" w:rsidRDefault="00180E2E" w:rsidP="00180E2E">
      <w:pPr>
        <w:pStyle w:val="a4"/>
        <w:jc w:val="both"/>
        <w:rPr>
          <w:rFonts w:ascii="Times New Roman" w:hAnsi="Times New Roman" w:cs="Times New Roman"/>
          <w:sz w:val="20"/>
          <w:szCs w:val="20"/>
        </w:rPr>
      </w:pPr>
    </w:p>
    <w:p w:rsidR="00180E2E" w:rsidRDefault="00180E2E" w:rsidP="00180E2E">
      <w:pPr>
        <w:pStyle w:val="a4"/>
        <w:jc w:val="both"/>
        <w:rPr>
          <w:rFonts w:ascii="Times New Roman" w:hAnsi="Times New Roman" w:cs="Times New Roman"/>
          <w:sz w:val="20"/>
          <w:szCs w:val="20"/>
        </w:rPr>
      </w:pPr>
    </w:p>
    <w:p w:rsidR="00180E2E" w:rsidRPr="00180E2E" w:rsidRDefault="00180E2E" w:rsidP="00180E2E">
      <w:pPr>
        <w:spacing w:after="0" w:line="240" w:lineRule="auto"/>
        <w:ind w:left="6804"/>
        <w:jc w:val="right"/>
        <w:rPr>
          <w:rFonts w:ascii="Times New Roman" w:eastAsia="Times New Roman" w:hAnsi="Times New Roman"/>
          <w:bCs/>
          <w:sz w:val="20"/>
          <w:szCs w:val="20"/>
        </w:rPr>
      </w:pPr>
      <w:r w:rsidRPr="00180E2E">
        <w:rPr>
          <w:rFonts w:ascii="Times New Roman" w:eastAsia="Times New Roman" w:hAnsi="Times New Roman"/>
          <w:bCs/>
          <w:sz w:val="20"/>
          <w:szCs w:val="20"/>
        </w:rPr>
        <w:t>Приложение  к постановлению Администрации</w:t>
      </w:r>
    </w:p>
    <w:p w:rsidR="00180E2E" w:rsidRPr="00180E2E" w:rsidRDefault="00180E2E" w:rsidP="00180E2E">
      <w:pPr>
        <w:spacing w:after="0" w:line="240" w:lineRule="auto"/>
        <w:ind w:left="6804"/>
        <w:jc w:val="right"/>
        <w:rPr>
          <w:rFonts w:ascii="Times New Roman" w:eastAsia="Times New Roman" w:hAnsi="Times New Roman"/>
          <w:bCs/>
          <w:sz w:val="20"/>
          <w:szCs w:val="20"/>
        </w:rPr>
      </w:pPr>
      <w:r w:rsidRPr="00180E2E">
        <w:rPr>
          <w:rFonts w:ascii="Times New Roman" w:eastAsia="Times New Roman" w:hAnsi="Times New Roman"/>
          <w:bCs/>
          <w:sz w:val="20"/>
          <w:szCs w:val="20"/>
        </w:rPr>
        <w:t xml:space="preserve">поселения </w:t>
      </w:r>
      <w:proofErr w:type="spellStart"/>
      <w:r w:rsidRPr="00180E2E">
        <w:rPr>
          <w:rFonts w:ascii="Times New Roman" w:eastAsia="Times New Roman" w:hAnsi="Times New Roman"/>
          <w:bCs/>
          <w:sz w:val="20"/>
          <w:szCs w:val="20"/>
        </w:rPr>
        <w:t>Кабановка</w:t>
      </w:r>
      <w:proofErr w:type="spellEnd"/>
      <w:r w:rsidRPr="00180E2E">
        <w:rPr>
          <w:rFonts w:ascii="Times New Roman" w:eastAsia="Times New Roman" w:hAnsi="Times New Roman"/>
          <w:bCs/>
          <w:sz w:val="20"/>
          <w:szCs w:val="20"/>
        </w:rPr>
        <w:t xml:space="preserve"> от 26.07.2022 № 85</w:t>
      </w:r>
    </w:p>
    <w:p w:rsidR="00180E2E" w:rsidRPr="00180E2E" w:rsidRDefault="00180E2E" w:rsidP="00180E2E">
      <w:pPr>
        <w:spacing w:after="0" w:line="240" w:lineRule="auto"/>
        <w:ind w:left="6804"/>
        <w:jc w:val="right"/>
        <w:rPr>
          <w:rFonts w:ascii="Times New Roman" w:eastAsia="Times New Roman" w:hAnsi="Times New Roman"/>
          <w:bCs/>
          <w:sz w:val="20"/>
          <w:szCs w:val="20"/>
        </w:rPr>
      </w:pPr>
      <w:r w:rsidRPr="00180E2E">
        <w:rPr>
          <w:rFonts w:ascii="Times New Roman" w:eastAsia="Times New Roman" w:hAnsi="Times New Roman"/>
          <w:bCs/>
          <w:sz w:val="20"/>
          <w:szCs w:val="20"/>
        </w:rPr>
        <w:t>Приложение 2</w:t>
      </w:r>
    </w:p>
    <w:p w:rsidR="00180E2E" w:rsidRPr="00180E2E" w:rsidRDefault="00180E2E" w:rsidP="00180E2E">
      <w:pPr>
        <w:spacing w:after="0" w:line="240" w:lineRule="auto"/>
        <w:ind w:left="6804"/>
        <w:jc w:val="right"/>
        <w:rPr>
          <w:rFonts w:ascii="Times New Roman" w:eastAsia="Times New Roman" w:hAnsi="Times New Roman"/>
          <w:bCs/>
          <w:sz w:val="20"/>
          <w:szCs w:val="20"/>
        </w:rPr>
      </w:pPr>
      <w:r w:rsidRPr="00180E2E">
        <w:rPr>
          <w:rFonts w:ascii="Times New Roman" w:eastAsia="Times New Roman" w:hAnsi="Times New Roman"/>
          <w:bCs/>
          <w:sz w:val="20"/>
          <w:szCs w:val="20"/>
        </w:rPr>
        <w:t>к муниципальной программе</w:t>
      </w:r>
    </w:p>
    <w:p w:rsidR="00180E2E" w:rsidRPr="00180E2E" w:rsidRDefault="00180E2E" w:rsidP="00180E2E">
      <w:pPr>
        <w:spacing w:after="0" w:line="240" w:lineRule="auto"/>
        <w:ind w:left="6804"/>
        <w:jc w:val="right"/>
        <w:rPr>
          <w:rFonts w:ascii="Times New Roman" w:hAnsi="Times New Roman"/>
          <w:sz w:val="20"/>
          <w:szCs w:val="20"/>
        </w:rPr>
      </w:pPr>
      <w:r w:rsidRPr="00180E2E">
        <w:rPr>
          <w:rFonts w:ascii="Times New Roman" w:hAnsi="Times New Roman"/>
          <w:sz w:val="20"/>
          <w:szCs w:val="20"/>
        </w:rPr>
        <w:t xml:space="preserve">«Развитие градостроительной деятельности и обеспечение реализации документов территориального планирования на территории сельского поселения </w:t>
      </w:r>
      <w:proofErr w:type="spellStart"/>
      <w:r w:rsidRPr="00180E2E">
        <w:rPr>
          <w:rFonts w:ascii="Times New Roman" w:hAnsi="Times New Roman"/>
          <w:sz w:val="20"/>
          <w:szCs w:val="20"/>
        </w:rPr>
        <w:t>Кабановка</w:t>
      </w:r>
      <w:proofErr w:type="spellEnd"/>
      <w:r w:rsidRPr="00180E2E">
        <w:rPr>
          <w:rFonts w:ascii="Times New Roman" w:hAnsi="Times New Roman"/>
          <w:sz w:val="20"/>
          <w:szCs w:val="20"/>
        </w:rPr>
        <w:t xml:space="preserve"> </w:t>
      </w:r>
      <w:proofErr w:type="spellStart"/>
      <w:proofErr w:type="gramStart"/>
      <w:r w:rsidRPr="00180E2E">
        <w:rPr>
          <w:rFonts w:ascii="Times New Roman" w:hAnsi="Times New Roman"/>
          <w:sz w:val="20"/>
          <w:szCs w:val="20"/>
        </w:rPr>
        <w:t>Кинель</w:t>
      </w:r>
      <w:proofErr w:type="spellEnd"/>
      <w:r w:rsidRPr="00180E2E">
        <w:rPr>
          <w:rFonts w:ascii="Times New Roman" w:hAnsi="Times New Roman"/>
          <w:sz w:val="20"/>
          <w:szCs w:val="20"/>
        </w:rPr>
        <w:t>-Черкасского</w:t>
      </w:r>
      <w:proofErr w:type="gramEnd"/>
      <w:r w:rsidRPr="00180E2E">
        <w:rPr>
          <w:rFonts w:ascii="Times New Roman" w:hAnsi="Times New Roman"/>
          <w:sz w:val="20"/>
          <w:szCs w:val="20"/>
        </w:rPr>
        <w:t xml:space="preserve"> района Самарской области» на 2018-2026 годы</w:t>
      </w:r>
    </w:p>
    <w:p w:rsidR="00180E2E" w:rsidRPr="00180E2E" w:rsidRDefault="00180E2E" w:rsidP="00180E2E">
      <w:pPr>
        <w:spacing w:after="0" w:line="240" w:lineRule="auto"/>
        <w:ind w:left="6804"/>
        <w:jc w:val="right"/>
        <w:rPr>
          <w:rFonts w:ascii="Times New Roman" w:hAnsi="Times New Roman"/>
          <w:bCs/>
          <w:sz w:val="20"/>
          <w:szCs w:val="20"/>
        </w:rPr>
      </w:pPr>
    </w:p>
    <w:p w:rsidR="00180E2E" w:rsidRPr="00180E2E" w:rsidRDefault="00180E2E" w:rsidP="00180E2E">
      <w:pPr>
        <w:spacing w:after="0" w:line="240" w:lineRule="auto"/>
        <w:ind w:left="-284" w:right="-295"/>
        <w:jc w:val="center"/>
        <w:rPr>
          <w:rFonts w:ascii="Times New Roman" w:hAnsi="Times New Roman"/>
          <w:sz w:val="20"/>
          <w:szCs w:val="20"/>
        </w:rPr>
      </w:pPr>
      <w:r w:rsidRPr="00180E2E">
        <w:rPr>
          <w:rFonts w:ascii="Times New Roman" w:hAnsi="Times New Roman"/>
          <w:spacing w:val="-8"/>
          <w:sz w:val="20"/>
          <w:szCs w:val="20"/>
        </w:rPr>
        <w:t xml:space="preserve">Перечень основных мероприятий по реализации муниципальной программы </w:t>
      </w:r>
      <w:r w:rsidRPr="00180E2E">
        <w:rPr>
          <w:rFonts w:ascii="Times New Roman" w:hAnsi="Times New Roman"/>
          <w:sz w:val="20"/>
          <w:szCs w:val="20"/>
        </w:rPr>
        <w:t xml:space="preserve">«Развитие градостроительной деятельности и обеспечение реализации документов территориального планирования на территории сельского поселения </w:t>
      </w:r>
      <w:proofErr w:type="spellStart"/>
      <w:r w:rsidRPr="00180E2E">
        <w:rPr>
          <w:rFonts w:ascii="Times New Roman" w:hAnsi="Times New Roman"/>
          <w:sz w:val="20"/>
          <w:szCs w:val="20"/>
        </w:rPr>
        <w:t>Кабановка</w:t>
      </w:r>
      <w:proofErr w:type="spellEnd"/>
      <w:r w:rsidRPr="00180E2E">
        <w:rPr>
          <w:rFonts w:ascii="Times New Roman" w:hAnsi="Times New Roman"/>
          <w:sz w:val="20"/>
          <w:szCs w:val="20"/>
        </w:rPr>
        <w:t xml:space="preserve"> </w:t>
      </w:r>
      <w:proofErr w:type="spellStart"/>
      <w:proofErr w:type="gramStart"/>
      <w:r w:rsidRPr="00180E2E">
        <w:rPr>
          <w:rFonts w:ascii="Times New Roman" w:hAnsi="Times New Roman"/>
          <w:sz w:val="20"/>
          <w:szCs w:val="20"/>
        </w:rPr>
        <w:t>Кинель</w:t>
      </w:r>
      <w:proofErr w:type="spellEnd"/>
      <w:r w:rsidRPr="00180E2E">
        <w:rPr>
          <w:rFonts w:ascii="Times New Roman" w:hAnsi="Times New Roman"/>
          <w:sz w:val="20"/>
          <w:szCs w:val="20"/>
        </w:rPr>
        <w:t>-Черкасского</w:t>
      </w:r>
      <w:proofErr w:type="gramEnd"/>
      <w:r w:rsidRPr="00180E2E">
        <w:rPr>
          <w:rFonts w:ascii="Times New Roman" w:hAnsi="Times New Roman"/>
          <w:sz w:val="20"/>
          <w:szCs w:val="20"/>
        </w:rPr>
        <w:t xml:space="preserve"> района Самарской области» на 2018-2026 годы</w:t>
      </w:r>
    </w:p>
    <w:tbl>
      <w:tblPr>
        <w:tblW w:w="16223" w:type="dxa"/>
        <w:jc w:val="center"/>
        <w:tblInd w:w="250" w:type="dxa"/>
        <w:tblLayout w:type="fixed"/>
        <w:tblLook w:val="0000" w:firstRow="0" w:lastRow="0" w:firstColumn="0" w:lastColumn="0" w:noHBand="0" w:noVBand="0"/>
      </w:tblPr>
      <w:tblGrid>
        <w:gridCol w:w="284"/>
        <w:gridCol w:w="2172"/>
        <w:gridCol w:w="1238"/>
        <w:gridCol w:w="568"/>
        <w:gridCol w:w="1842"/>
        <w:gridCol w:w="609"/>
        <w:gridCol w:w="609"/>
        <w:gridCol w:w="609"/>
        <w:gridCol w:w="610"/>
        <w:gridCol w:w="609"/>
        <w:gridCol w:w="609"/>
        <w:gridCol w:w="610"/>
        <w:gridCol w:w="609"/>
        <w:gridCol w:w="609"/>
        <w:gridCol w:w="610"/>
        <w:gridCol w:w="1698"/>
        <w:gridCol w:w="2328"/>
      </w:tblGrid>
      <w:tr w:rsidR="00180E2E" w:rsidRPr="00180E2E" w:rsidTr="00BA44AD">
        <w:trPr>
          <w:trHeight w:val="554"/>
          <w:jc w:val="center"/>
        </w:trPr>
        <w:tc>
          <w:tcPr>
            <w:tcW w:w="284" w:type="dxa"/>
            <w:vMerge w:val="restart"/>
            <w:tcBorders>
              <w:top w:val="single" w:sz="4" w:space="0" w:color="000000"/>
              <w:left w:val="single" w:sz="4" w:space="0" w:color="000000"/>
              <w:bottom w:val="single" w:sz="4" w:space="0" w:color="000000"/>
            </w:tcBorders>
            <w:shd w:val="clear" w:color="auto" w:fill="auto"/>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 xml:space="preserve">№ </w:t>
            </w:r>
            <w:proofErr w:type="gramStart"/>
            <w:r w:rsidRPr="00180E2E">
              <w:rPr>
                <w:rFonts w:ascii="Times New Roman" w:hAnsi="Times New Roman"/>
                <w:sz w:val="18"/>
                <w:szCs w:val="18"/>
              </w:rPr>
              <w:t>п</w:t>
            </w:r>
            <w:proofErr w:type="gramEnd"/>
            <w:r w:rsidRPr="00180E2E">
              <w:rPr>
                <w:rFonts w:ascii="Times New Roman" w:hAnsi="Times New Roman"/>
                <w:sz w:val="18"/>
                <w:szCs w:val="18"/>
              </w:rPr>
              <w:t>/п</w:t>
            </w:r>
          </w:p>
        </w:tc>
        <w:tc>
          <w:tcPr>
            <w:tcW w:w="2172" w:type="dxa"/>
            <w:vMerge w:val="restart"/>
            <w:tcBorders>
              <w:top w:val="single" w:sz="4" w:space="0" w:color="000000"/>
              <w:left w:val="single" w:sz="4" w:space="0" w:color="000000"/>
              <w:bottom w:val="single" w:sz="4" w:space="0" w:color="000000"/>
            </w:tcBorders>
            <w:shd w:val="clear" w:color="auto" w:fill="auto"/>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Наименование цели, задачи, основного мероприятия</w:t>
            </w:r>
          </w:p>
        </w:tc>
        <w:tc>
          <w:tcPr>
            <w:tcW w:w="1238" w:type="dxa"/>
            <w:vMerge w:val="restart"/>
            <w:tcBorders>
              <w:top w:val="single" w:sz="4" w:space="0" w:color="000000"/>
              <w:left w:val="single" w:sz="4" w:space="0" w:color="000000"/>
              <w:bottom w:val="single" w:sz="4" w:space="0" w:color="000000"/>
            </w:tcBorders>
            <w:shd w:val="clear" w:color="auto" w:fill="auto"/>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Ответственные исполнители (соисполнители) основного мероприятия</w:t>
            </w:r>
          </w:p>
        </w:tc>
        <w:tc>
          <w:tcPr>
            <w:tcW w:w="568" w:type="dxa"/>
            <w:vMerge w:val="restart"/>
            <w:tcBorders>
              <w:top w:val="single" w:sz="4" w:space="0" w:color="000000"/>
              <w:left w:val="single" w:sz="4" w:space="0" w:color="000000"/>
              <w:bottom w:val="single" w:sz="4" w:space="0" w:color="000000"/>
            </w:tcBorders>
            <w:shd w:val="clear" w:color="auto" w:fill="auto"/>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Срок реализации</w:t>
            </w:r>
          </w:p>
        </w:tc>
        <w:tc>
          <w:tcPr>
            <w:tcW w:w="1842" w:type="dxa"/>
            <w:vMerge w:val="restart"/>
            <w:tcBorders>
              <w:top w:val="single" w:sz="4" w:space="0" w:color="000000"/>
              <w:left w:val="single" w:sz="4" w:space="0" w:color="000000"/>
              <w:bottom w:val="single" w:sz="4" w:space="0" w:color="000000"/>
            </w:tcBorders>
            <w:shd w:val="clear" w:color="auto" w:fill="auto"/>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Форма бюджетных ассигнований</w:t>
            </w:r>
          </w:p>
        </w:tc>
        <w:tc>
          <w:tcPr>
            <w:tcW w:w="6093" w:type="dxa"/>
            <w:gridSpan w:val="10"/>
            <w:tcBorders>
              <w:top w:val="single" w:sz="4" w:space="0" w:color="000000"/>
              <w:left w:val="single" w:sz="4" w:space="0" w:color="000000"/>
              <w:bottom w:val="single" w:sz="4" w:space="0" w:color="000000"/>
            </w:tcBorders>
            <w:shd w:val="clear" w:color="auto" w:fill="auto"/>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Объем финансирования по годам, тыс. рублей</w:t>
            </w:r>
          </w:p>
        </w:tc>
        <w:tc>
          <w:tcPr>
            <w:tcW w:w="169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Источники финансирования</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Ожидаемый результат</w:t>
            </w:r>
          </w:p>
        </w:tc>
      </w:tr>
      <w:tr w:rsidR="00180E2E" w:rsidRPr="00180E2E" w:rsidTr="00BA44AD">
        <w:trPr>
          <w:trHeight w:val="276"/>
          <w:jc w:val="center"/>
        </w:trPr>
        <w:tc>
          <w:tcPr>
            <w:tcW w:w="284" w:type="dxa"/>
            <w:vMerge/>
            <w:tcBorders>
              <w:top w:val="single" w:sz="4" w:space="0" w:color="000000"/>
              <w:left w:val="single" w:sz="4" w:space="0" w:color="000000"/>
              <w:bottom w:val="single" w:sz="4" w:space="0" w:color="000000"/>
            </w:tcBorders>
            <w:shd w:val="clear" w:color="auto" w:fill="auto"/>
          </w:tcPr>
          <w:p w:rsidR="00180E2E" w:rsidRPr="00180E2E" w:rsidRDefault="00180E2E" w:rsidP="00180E2E">
            <w:pPr>
              <w:snapToGrid w:val="0"/>
              <w:spacing w:after="0" w:line="120" w:lineRule="atLeast"/>
              <w:ind w:left="-108" w:right="-108"/>
              <w:jc w:val="center"/>
              <w:rPr>
                <w:rFonts w:ascii="Times New Roman" w:hAnsi="Times New Roman"/>
                <w:sz w:val="18"/>
                <w:szCs w:val="18"/>
              </w:rPr>
            </w:pPr>
          </w:p>
        </w:tc>
        <w:tc>
          <w:tcPr>
            <w:tcW w:w="2172" w:type="dxa"/>
            <w:vMerge/>
            <w:tcBorders>
              <w:top w:val="single" w:sz="4" w:space="0" w:color="000000"/>
              <w:left w:val="single" w:sz="4" w:space="0" w:color="000000"/>
              <w:bottom w:val="single" w:sz="4" w:space="0" w:color="000000"/>
            </w:tcBorders>
            <w:shd w:val="clear" w:color="auto" w:fill="auto"/>
          </w:tcPr>
          <w:p w:rsidR="00180E2E" w:rsidRPr="00180E2E" w:rsidRDefault="00180E2E" w:rsidP="00180E2E">
            <w:pPr>
              <w:snapToGrid w:val="0"/>
              <w:spacing w:after="0" w:line="120" w:lineRule="atLeast"/>
              <w:ind w:left="-108" w:right="-108"/>
              <w:jc w:val="center"/>
              <w:rPr>
                <w:rFonts w:ascii="Times New Roman" w:hAnsi="Times New Roman"/>
                <w:sz w:val="18"/>
                <w:szCs w:val="18"/>
              </w:rPr>
            </w:pPr>
          </w:p>
        </w:tc>
        <w:tc>
          <w:tcPr>
            <w:tcW w:w="1238" w:type="dxa"/>
            <w:vMerge/>
            <w:tcBorders>
              <w:top w:val="single" w:sz="4" w:space="0" w:color="000000"/>
              <w:left w:val="single" w:sz="4" w:space="0" w:color="000000"/>
              <w:bottom w:val="single" w:sz="4" w:space="0" w:color="000000"/>
            </w:tcBorders>
            <w:shd w:val="clear" w:color="auto" w:fill="auto"/>
          </w:tcPr>
          <w:p w:rsidR="00180E2E" w:rsidRPr="00180E2E" w:rsidRDefault="00180E2E" w:rsidP="00180E2E">
            <w:pPr>
              <w:snapToGrid w:val="0"/>
              <w:spacing w:after="0" w:line="120" w:lineRule="atLeast"/>
              <w:ind w:left="-108" w:right="-108"/>
              <w:jc w:val="center"/>
              <w:rPr>
                <w:rFonts w:ascii="Times New Roman" w:hAnsi="Times New Roman"/>
                <w:sz w:val="18"/>
                <w:szCs w:val="18"/>
              </w:rPr>
            </w:pPr>
          </w:p>
        </w:tc>
        <w:tc>
          <w:tcPr>
            <w:tcW w:w="568" w:type="dxa"/>
            <w:vMerge/>
            <w:tcBorders>
              <w:top w:val="single" w:sz="4" w:space="0" w:color="000000"/>
              <w:left w:val="single" w:sz="4" w:space="0" w:color="000000"/>
              <w:bottom w:val="single" w:sz="4" w:space="0" w:color="000000"/>
            </w:tcBorders>
            <w:shd w:val="clear" w:color="auto" w:fill="auto"/>
          </w:tcPr>
          <w:p w:rsidR="00180E2E" w:rsidRPr="00180E2E" w:rsidRDefault="00180E2E" w:rsidP="00180E2E">
            <w:pPr>
              <w:snapToGrid w:val="0"/>
              <w:spacing w:after="0" w:line="120" w:lineRule="atLeast"/>
              <w:ind w:left="-108" w:right="-108"/>
              <w:jc w:val="center"/>
              <w:rPr>
                <w:rFonts w:ascii="Times New Roman" w:hAnsi="Times New Roman"/>
                <w:sz w:val="18"/>
                <w:szCs w:val="18"/>
              </w:rPr>
            </w:pPr>
          </w:p>
        </w:tc>
        <w:tc>
          <w:tcPr>
            <w:tcW w:w="1842" w:type="dxa"/>
            <w:vMerge/>
            <w:tcBorders>
              <w:top w:val="single" w:sz="4" w:space="0" w:color="000000"/>
              <w:left w:val="single" w:sz="4" w:space="0" w:color="000000"/>
              <w:bottom w:val="single" w:sz="4" w:space="0" w:color="000000"/>
            </w:tcBorders>
            <w:shd w:val="clear" w:color="auto" w:fill="auto"/>
          </w:tcPr>
          <w:p w:rsidR="00180E2E" w:rsidRPr="00180E2E" w:rsidRDefault="00180E2E" w:rsidP="00180E2E">
            <w:pPr>
              <w:snapToGrid w:val="0"/>
              <w:spacing w:after="0" w:line="120" w:lineRule="atLeast"/>
              <w:ind w:left="-108" w:right="-108"/>
              <w:jc w:val="center"/>
              <w:rPr>
                <w:rFonts w:ascii="Times New Roman" w:hAnsi="Times New Roman"/>
                <w:sz w:val="18"/>
                <w:szCs w:val="18"/>
              </w:rPr>
            </w:pP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2018</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2019</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2020</w:t>
            </w:r>
          </w:p>
        </w:tc>
        <w:tc>
          <w:tcPr>
            <w:tcW w:w="610"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2021</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2022</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2023</w:t>
            </w:r>
          </w:p>
        </w:tc>
        <w:tc>
          <w:tcPr>
            <w:tcW w:w="610" w:type="dxa"/>
            <w:tcBorders>
              <w:top w:val="single" w:sz="4" w:space="0" w:color="000000"/>
              <w:left w:val="single" w:sz="4" w:space="0" w:color="000000"/>
              <w:bottom w:val="single" w:sz="4" w:space="0" w:color="000000"/>
              <w:right w:val="single" w:sz="4" w:space="0" w:color="auto"/>
            </w:tcBorders>
            <w:shd w:val="clear" w:color="auto" w:fill="auto"/>
          </w:tcPr>
          <w:p w:rsidR="00180E2E" w:rsidRPr="00180E2E" w:rsidRDefault="00180E2E" w:rsidP="00180E2E">
            <w:pPr>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2024</w:t>
            </w:r>
          </w:p>
        </w:tc>
        <w:tc>
          <w:tcPr>
            <w:tcW w:w="609"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widowControl w:val="0"/>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2025</w:t>
            </w:r>
          </w:p>
        </w:tc>
        <w:tc>
          <w:tcPr>
            <w:tcW w:w="609"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widowControl w:val="0"/>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2026</w:t>
            </w:r>
          </w:p>
        </w:tc>
        <w:tc>
          <w:tcPr>
            <w:tcW w:w="610"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widowControl w:val="0"/>
              <w:spacing w:after="0" w:line="120" w:lineRule="atLeast"/>
              <w:ind w:left="-108" w:right="-108"/>
              <w:jc w:val="center"/>
              <w:rPr>
                <w:rFonts w:ascii="Times New Roman" w:hAnsi="Times New Roman"/>
                <w:sz w:val="18"/>
                <w:szCs w:val="18"/>
              </w:rPr>
            </w:pPr>
            <w:r w:rsidRPr="00180E2E">
              <w:rPr>
                <w:rFonts w:ascii="Times New Roman" w:hAnsi="Times New Roman"/>
                <w:sz w:val="18"/>
                <w:szCs w:val="18"/>
              </w:rPr>
              <w:t>Всего</w:t>
            </w:r>
          </w:p>
        </w:tc>
        <w:tc>
          <w:tcPr>
            <w:tcW w:w="169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napToGrid w:val="0"/>
              <w:spacing w:after="0" w:line="120" w:lineRule="atLeast"/>
              <w:ind w:left="-108" w:right="-108"/>
              <w:jc w:val="center"/>
              <w:rPr>
                <w:rFonts w:ascii="Times New Roman" w:hAnsi="Times New Roman"/>
                <w:sz w:val="18"/>
                <w:szCs w:val="18"/>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180E2E" w:rsidRPr="00180E2E" w:rsidRDefault="00180E2E" w:rsidP="00180E2E">
            <w:pPr>
              <w:snapToGrid w:val="0"/>
              <w:spacing w:after="0" w:line="120" w:lineRule="atLeast"/>
              <w:ind w:left="-108" w:right="-108"/>
              <w:jc w:val="center"/>
              <w:rPr>
                <w:rFonts w:ascii="Times New Roman" w:hAnsi="Times New Roman"/>
                <w:sz w:val="18"/>
                <w:szCs w:val="18"/>
              </w:rPr>
            </w:pPr>
          </w:p>
        </w:tc>
      </w:tr>
      <w:tr w:rsidR="00180E2E" w:rsidRPr="00180E2E" w:rsidTr="00BA44AD">
        <w:trPr>
          <w:trHeight w:val="126"/>
          <w:jc w:val="center"/>
        </w:trPr>
        <w:tc>
          <w:tcPr>
            <w:tcW w:w="284"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napToGrid w:val="0"/>
              <w:spacing w:after="0" w:line="120" w:lineRule="atLeast"/>
              <w:ind w:left="-108" w:right="-108"/>
              <w:jc w:val="center"/>
              <w:rPr>
                <w:rFonts w:ascii="Times New Roman" w:hAnsi="Times New Roman"/>
                <w:bCs/>
                <w:sz w:val="18"/>
                <w:szCs w:val="18"/>
              </w:rPr>
            </w:pPr>
          </w:p>
        </w:tc>
        <w:tc>
          <w:tcPr>
            <w:tcW w:w="15939" w:type="dxa"/>
            <w:gridSpan w:val="16"/>
            <w:tcBorders>
              <w:top w:val="single" w:sz="4" w:space="0" w:color="000000"/>
              <w:left w:val="single" w:sz="4" w:space="0" w:color="000000"/>
              <w:bottom w:val="single" w:sz="4" w:space="0" w:color="000000"/>
              <w:right w:val="single" w:sz="4" w:space="0" w:color="000000"/>
            </w:tcBorders>
            <w:shd w:val="clear" w:color="auto" w:fill="auto"/>
          </w:tcPr>
          <w:p w:rsidR="00180E2E" w:rsidRPr="00180E2E" w:rsidRDefault="00180E2E" w:rsidP="00180E2E">
            <w:pPr>
              <w:spacing w:after="0" w:line="120" w:lineRule="atLeast"/>
              <w:ind w:left="-108" w:right="-108"/>
              <w:rPr>
                <w:rFonts w:ascii="Times New Roman" w:hAnsi="Times New Roman"/>
                <w:sz w:val="18"/>
                <w:szCs w:val="18"/>
              </w:rPr>
            </w:pPr>
            <w:r w:rsidRPr="00180E2E">
              <w:rPr>
                <w:rFonts w:ascii="Times New Roman" w:hAnsi="Times New Roman"/>
                <w:sz w:val="18"/>
                <w:szCs w:val="18"/>
              </w:rPr>
              <w:t xml:space="preserve">Цель. Обеспечение устойчивого развития территории сельского поселения </w:t>
            </w:r>
            <w:proofErr w:type="spellStart"/>
            <w:r w:rsidRPr="00180E2E">
              <w:rPr>
                <w:rFonts w:ascii="Times New Roman" w:hAnsi="Times New Roman"/>
                <w:sz w:val="18"/>
                <w:szCs w:val="18"/>
              </w:rPr>
              <w:t>Кабановка</w:t>
            </w:r>
            <w:proofErr w:type="spellEnd"/>
            <w:r w:rsidRPr="00180E2E">
              <w:rPr>
                <w:rFonts w:ascii="Times New Roman" w:hAnsi="Times New Roman"/>
                <w:sz w:val="18"/>
                <w:szCs w:val="18"/>
              </w:rPr>
              <w:t xml:space="preserve"> и создание благоприятного инвестиционного климата в сфере строительства на территории муниципального образования</w:t>
            </w:r>
          </w:p>
        </w:tc>
      </w:tr>
      <w:tr w:rsidR="00180E2E" w:rsidRPr="00180E2E" w:rsidTr="00BA44AD">
        <w:trPr>
          <w:trHeight w:val="204"/>
          <w:jc w:val="center"/>
        </w:trPr>
        <w:tc>
          <w:tcPr>
            <w:tcW w:w="284"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napToGrid w:val="0"/>
              <w:spacing w:after="0" w:line="120" w:lineRule="atLeast"/>
              <w:ind w:left="-108" w:right="-108"/>
              <w:jc w:val="center"/>
              <w:rPr>
                <w:rFonts w:ascii="Times New Roman" w:hAnsi="Times New Roman"/>
                <w:bCs/>
                <w:sz w:val="18"/>
                <w:szCs w:val="18"/>
              </w:rPr>
            </w:pPr>
          </w:p>
        </w:tc>
        <w:tc>
          <w:tcPr>
            <w:tcW w:w="15939" w:type="dxa"/>
            <w:gridSpan w:val="16"/>
            <w:tcBorders>
              <w:top w:val="single" w:sz="4" w:space="0" w:color="000000"/>
              <w:left w:val="single" w:sz="4" w:space="0" w:color="000000"/>
              <w:bottom w:val="single" w:sz="4" w:space="0" w:color="000000"/>
              <w:right w:val="single" w:sz="4" w:space="0" w:color="000000"/>
            </w:tcBorders>
            <w:shd w:val="clear" w:color="auto" w:fill="auto"/>
          </w:tcPr>
          <w:p w:rsidR="00180E2E" w:rsidRPr="00180E2E" w:rsidRDefault="00180E2E" w:rsidP="00180E2E">
            <w:pPr>
              <w:widowControl w:val="0"/>
              <w:autoSpaceDE w:val="0"/>
              <w:autoSpaceDN w:val="0"/>
              <w:spacing w:after="0" w:line="120" w:lineRule="atLeast"/>
              <w:ind w:left="-108" w:right="-108"/>
              <w:rPr>
                <w:rFonts w:ascii="Times New Roman" w:eastAsia="Times New Roman" w:hAnsi="Times New Roman"/>
                <w:sz w:val="18"/>
                <w:szCs w:val="18"/>
                <w:lang w:eastAsia="ru-RU"/>
              </w:rPr>
            </w:pPr>
            <w:r w:rsidRPr="00180E2E">
              <w:rPr>
                <w:rFonts w:ascii="Times New Roman" w:eastAsia="Times New Roman" w:hAnsi="Times New Roman"/>
                <w:sz w:val="18"/>
                <w:szCs w:val="18"/>
                <w:lang w:eastAsia="ru-RU"/>
              </w:rPr>
              <w:t>Задача 1. Обеспечение мониторинга документов территориального планирования и территориального зонирования</w:t>
            </w:r>
          </w:p>
        </w:tc>
      </w:tr>
      <w:tr w:rsidR="00180E2E" w:rsidRPr="00180E2E" w:rsidTr="00BA44AD">
        <w:trPr>
          <w:trHeight w:val="907"/>
          <w:jc w:val="center"/>
        </w:trPr>
        <w:tc>
          <w:tcPr>
            <w:tcW w:w="284"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1.1</w:t>
            </w:r>
          </w:p>
        </w:tc>
        <w:tc>
          <w:tcPr>
            <w:tcW w:w="2172"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rPr>
                <w:rFonts w:ascii="Times New Roman" w:hAnsi="Times New Roman"/>
                <w:bCs/>
                <w:sz w:val="18"/>
                <w:szCs w:val="18"/>
              </w:rPr>
            </w:pPr>
            <w:r w:rsidRPr="00180E2E">
              <w:rPr>
                <w:rFonts w:ascii="Times New Roman" w:hAnsi="Times New Roman"/>
                <w:sz w:val="18"/>
                <w:szCs w:val="18"/>
              </w:rPr>
              <w:t xml:space="preserve">Внесение изменений в Генеральный План сельского поселения </w:t>
            </w:r>
            <w:proofErr w:type="spellStart"/>
            <w:r w:rsidRPr="00180E2E">
              <w:rPr>
                <w:rFonts w:ascii="Times New Roman" w:hAnsi="Times New Roman"/>
                <w:sz w:val="18"/>
                <w:szCs w:val="18"/>
              </w:rPr>
              <w:t>Кабановка</w:t>
            </w:r>
            <w:proofErr w:type="spellEnd"/>
          </w:p>
        </w:tc>
        <w:tc>
          <w:tcPr>
            <w:tcW w:w="123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 xml:space="preserve">Администрация </w:t>
            </w:r>
            <w:r w:rsidRPr="00180E2E">
              <w:rPr>
                <w:rFonts w:ascii="Times New Roman" w:hAnsi="Times New Roman"/>
                <w:sz w:val="18"/>
                <w:szCs w:val="18"/>
              </w:rPr>
              <w:t xml:space="preserve">сельского поселения </w:t>
            </w:r>
            <w:proofErr w:type="spellStart"/>
            <w:r w:rsidRPr="00180E2E">
              <w:rPr>
                <w:rFonts w:ascii="Times New Roman" w:hAnsi="Times New Roman"/>
                <w:sz w:val="18"/>
                <w:szCs w:val="18"/>
              </w:rPr>
              <w:t>Кабановка</w:t>
            </w:r>
            <w:proofErr w:type="spellEnd"/>
            <w:r w:rsidRPr="00180E2E">
              <w:rPr>
                <w:rFonts w:ascii="Times New Roman" w:hAnsi="Times New Roman"/>
                <w:bCs/>
                <w:sz w:val="18"/>
                <w:szCs w:val="18"/>
              </w:rPr>
              <w:t xml:space="preserve"> </w:t>
            </w:r>
          </w:p>
        </w:tc>
        <w:tc>
          <w:tcPr>
            <w:tcW w:w="56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eastAsia="Times New Roman" w:hAnsi="Times New Roman"/>
                <w:sz w:val="18"/>
                <w:szCs w:val="18"/>
              </w:rPr>
            </w:pPr>
            <w:r w:rsidRPr="00180E2E">
              <w:rPr>
                <w:rFonts w:ascii="Times New Roman" w:hAnsi="Times New Roman"/>
                <w:bCs/>
                <w:sz w:val="18"/>
                <w:szCs w:val="18"/>
              </w:rPr>
              <w:t>2018-2026 годы</w:t>
            </w:r>
          </w:p>
        </w:tc>
        <w:tc>
          <w:tcPr>
            <w:tcW w:w="1842"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keepNext/>
              <w:keepLines/>
              <w:spacing w:after="0" w:line="120" w:lineRule="atLeast"/>
              <w:ind w:left="-108" w:right="-108"/>
              <w:jc w:val="center"/>
              <w:rPr>
                <w:rFonts w:ascii="Times New Roman" w:hAnsi="Times New Roman"/>
                <w:bCs/>
                <w:sz w:val="18"/>
                <w:szCs w:val="18"/>
              </w:rPr>
            </w:pPr>
            <w:r w:rsidRPr="00180E2E">
              <w:rPr>
                <w:rFonts w:ascii="Times New Roman" w:eastAsia="Times New Roman" w:hAnsi="Times New Roman"/>
                <w:sz w:val="18"/>
                <w:szCs w:val="18"/>
              </w:rPr>
              <w:t>Иные закупки товаров, работ и услуг для обеспечения государственных (муниципальных) нужд</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363,1</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1107,1</w:t>
            </w:r>
          </w:p>
        </w:tc>
        <w:tc>
          <w:tcPr>
            <w:tcW w:w="610"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10" w:type="dxa"/>
            <w:tcBorders>
              <w:top w:val="single" w:sz="4" w:space="0" w:color="000000"/>
              <w:left w:val="single" w:sz="4" w:space="0" w:color="000000"/>
              <w:bottom w:val="single" w:sz="4" w:space="0" w:color="000000"/>
              <w:right w:val="single" w:sz="4" w:space="0" w:color="auto"/>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10"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363,1</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widowControl w:val="0"/>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1107,1</w:t>
            </w:r>
          </w:p>
        </w:tc>
        <w:tc>
          <w:tcPr>
            <w:tcW w:w="169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rPr>
                <w:rFonts w:ascii="Times New Roman" w:hAnsi="Times New Roman"/>
                <w:bCs/>
                <w:sz w:val="18"/>
                <w:szCs w:val="18"/>
              </w:rPr>
            </w:pPr>
            <w:r w:rsidRPr="00180E2E">
              <w:rPr>
                <w:rFonts w:ascii="Times New Roman" w:hAnsi="Times New Roman"/>
                <w:bCs/>
                <w:sz w:val="18"/>
                <w:szCs w:val="18"/>
              </w:rPr>
              <w:t>Средства из бюджета поселения</w:t>
            </w:r>
          </w:p>
          <w:p w:rsidR="00180E2E" w:rsidRPr="00180E2E" w:rsidRDefault="00180E2E" w:rsidP="00180E2E">
            <w:pPr>
              <w:shd w:val="clear" w:color="auto" w:fill="FFFFFF"/>
              <w:spacing w:after="0" w:line="120" w:lineRule="atLeast"/>
              <w:ind w:left="-108" w:right="-108"/>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rPr>
                <w:rFonts w:ascii="Times New Roman" w:eastAsia="Times New Roman" w:hAnsi="Times New Roman"/>
                <w:sz w:val="18"/>
                <w:szCs w:val="18"/>
              </w:rPr>
            </w:pPr>
            <w:r w:rsidRPr="00180E2E">
              <w:rPr>
                <w:rFonts w:ascii="Times New Roman" w:hAnsi="Times New Roman"/>
                <w:bCs/>
                <w:sz w:val="18"/>
                <w:szCs w:val="18"/>
              </w:rPr>
              <w:t>Средства из областного бюджета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180E2E" w:rsidRPr="00180E2E" w:rsidRDefault="00180E2E" w:rsidP="00180E2E">
            <w:pPr>
              <w:widowControl w:val="0"/>
              <w:autoSpaceDE w:val="0"/>
              <w:autoSpaceDN w:val="0"/>
              <w:spacing w:after="0" w:line="120" w:lineRule="atLeast"/>
              <w:ind w:left="-108" w:right="-108"/>
              <w:rPr>
                <w:rFonts w:ascii="Times New Roman" w:eastAsia="Times New Roman" w:hAnsi="Times New Roman"/>
                <w:sz w:val="18"/>
                <w:szCs w:val="18"/>
                <w:lang w:eastAsia="ru-RU"/>
              </w:rPr>
            </w:pPr>
            <w:r w:rsidRPr="00180E2E">
              <w:rPr>
                <w:rFonts w:ascii="Times New Roman" w:eastAsia="Times New Roman" w:hAnsi="Times New Roman"/>
                <w:sz w:val="18"/>
                <w:szCs w:val="18"/>
                <w:lang w:eastAsia="ru-RU"/>
              </w:rPr>
              <w:t>Своевременная и достоверная актуализация Генерального плана, в том числе материалов в текстовом и графическом виде</w:t>
            </w:r>
          </w:p>
        </w:tc>
      </w:tr>
      <w:tr w:rsidR="00180E2E" w:rsidRPr="00180E2E" w:rsidTr="00BA44AD">
        <w:trPr>
          <w:trHeight w:val="274"/>
          <w:jc w:val="center"/>
        </w:trPr>
        <w:tc>
          <w:tcPr>
            <w:tcW w:w="284"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1.2</w:t>
            </w:r>
          </w:p>
        </w:tc>
        <w:tc>
          <w:tcPr>
            <w:tcW w:w="2172"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rPr>
                <w:rFonts w:ascii="Times New Roman" w:hAnsi="Times New Roman"/>
                <w:bCs/>
                <w:sz w:val="18"/>
                <w:szCs w:val="18"/>
              </w:rPr>
            </w:pPr>
            <w:r w:rsidRPr="00180E2E">
              <w:rPr>
                <w:rFonts w:ascii="Times New Roman" w:hAnsi="Times New Roman"/>
                <w:sz w:val="18"/>
                <w:szCs w:val="18"/>
              </w:rPr>
              <w:t xml:space="preserve">Внесение изменений в Правила землепользования и застройки сельского поселения </w:t>
            </w:r>
            <w:proofErr w:type="spellStart"/>
            <w:r w:rsidRPr="00180E2E">
              <w:rPr>
                <w:rFonts w:ascii="Times New Roman" w:hAnsi="Times New Roman"/>
                <w:sz w:val="18"/>
                <w:szCs w:val="18"/>
              </w:rPr>
              <w:t>Кабановка</w:t>
            </w:r>
            <w:proofErr w:type="spellEnd"/>
          </w:p>
        </w:tc>
        <w:tc>
          <w:tcPr>
            <w:tcW w:w="123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 xml:space="preserve">Администрация </w:t>
            </w:r>
            <w:r w:rsidRPr="00180E2E">
              <w:rPr>
                <w:rFonts w:ascii="Times New Roman" w:hAnsi="Times New Roman"/>
                <w:sz w:val="18"/>
                <w:szCs w:val="18"/>
              </w:rPr>
              <w:t xml:space="preserve">сельского поселения </w:t>
            </w:r>
            <w:proofErr w:type="spellStart"/>
            <w:r w:rsidRPr="00180E2E">
              <w:rPr>
                <w:rFonts w:ascii="Times New Roman" w:hAnsi="Times New Roman"/>
                <w:sz w:val="18"/>
                <w:szCs w:val="18"/>
              </w:rPr>
              <w:t>Кабановка</w:t>
            </w:r>
            <w:proofErr w:type="spellEnd"/>
            <w:r w:rsidRPr="00180E2E">
              <w:rPr>
                <w:rFonts w:ascii="Times New Roman" w:hAnsi="Times New Roman"/>
                <w:bCs/>
                <w:sz w:val="18"/>
                <w:szCs w:val="18"/>
              </w:rPr>
              <w:t xml:space="preserve"> </w:t>
            </w:r>
          </w:p>
        </w:tc>
        <w:tc>
          <w:tcPr>
            <w:tcW w:w="56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eastAsia="Times New Roman" w:hAnsi="Times New Roman"/>
                <w:sz w:val="18"/>
                <w:szCs w:val="18"/>
              </w:rPr>
            </w:pPr>
            <w:r w:rsidRPr="00180E2E">
              <w:rPr>
                <w:rFonts w:ascii="Times New Roman" w:hAnsi="Times New Roman"/>
                <w:bCs/>
                <w:sz w:val="18"/>
                <w:szCs w:val="18"/>
              </w:rPr>
              <w:t>2018-2026 годы</w:t>
            </w:r>
          </w:p>
        </w:tc>
        <w:tc>
          <w:tcPr>
            <w:tcW w:w="1842"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keepNext/>
              <w:keepLines/>
              <w:spacing w:after="0" w:line="120" w:lineRule="atLeast"/>
              <w:ind w:left="-108" w:right="-108"/>
              <w:jc w:val="center"/>
              <w:rPr>
                <w:rFonts w:ascii="Times New Roman" w:hAnsi="Times New Roman"/>
                <w:bCs/>
                <w:sz w:val="18"/>
                <w:szCs w:val="18"/>
              </w:rPr>
            </w:pPr>
            <w:r w:rsidRPr="00180E2E">
              <w:rPr>
                <w:rFonts w:ascii="Times New Roman" w:eastAsia="Times New Roman" w:hAnsi="Times New Roman"/>
                <w:sz w:val="18"/>
                <w:szCs w:val="18"/>
              </w:rPr>
              <w:t>Иные закупки товаров, работ и услуг для обеспечения государственных (муниципальных) нужд</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65,0</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10"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782,2</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2346,7</w:t>
            </w:r>
          </w:p>
        </w:tc>
        <w:tc>
          <w:tcPr>
            <w:tcW w:w="610" w:type="dxa"/>
            <w:tcBorders>
              <w:top w:val="single" w:sz="4" w:space="0" w:color="000000"/>
              <w:left w:val="single" w:sz="4" w:space="0" w:color="000000"/>
              <w:bottom w:val="single" w:sz="4" w:space="0" w:color="000000"/>
              <w:right w:val="single" w:sz="4" w:space="0" w:color="auto"/>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widowControl w:val="0"/>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p w:rsidR="00180E2E" w:rsidRPr="00180E2E" w:rsidRDefault="00180E2E" w:rsidP="00180E2E">
            <w:pPr>
              <w:widowControl w:val="0"/>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widowControl w:val="0"/>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widowControl w:val="0"/>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widowControl w:val="0"/>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p w:rsidR="00180E2E" w:rsidRPr="00180E2E" w:rsidRDefault="00180E2E" w:rsidP="00180E2E">
            <w:pPr>
              <w:widowControl w:val="0"/>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widowControl w:val="0"/>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widowControl w:val="0"/>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10"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847,2</w:t>
            </w: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p>
          <w:p w:rsidR="00180E2E" w:rsidRPr="00180E2E" w:rsidRDefault="00180E2E" w:rsidP="00180E2E">
            <w:pPr>
              <w:widowControl w:val="0"/>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2346,7</w:t>
            </w:r>
          </w:p>
        </w:tc>
        <w:tc>
          <w:tcPr>
            <w:tcW w:w="169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rPr>
                <w:rFonts w:ascii="Times New Roman" w:hAnsi="Times New Roman"/>
                <w:bCs/>
                <w:sz w:val="18"/>
                <w:szCs w:val="18"/>
              </w:rPr>
            </w:pPr>
            <w:r w:rsidRPr="00180E2E">
              <w:rPr>
                <w:rFonts w:ascii="Times New Roman" w:hAnsi="Times New Roman"/>
                <w:bCs/>
                <w:sz w:val="18"/>
                <w:szCs w:val="18"/>
              </w:rPr>
              <w:t>Средства из бюджета поселения</w:t>
            </w:r>
          </w:p>
          <w:p w:rsidR="00180E2E" w:rsidRPr="00180E2E" w:rsidRDefault="00180E2E" w:rsidP="00180E2E">
            <w:pPr>
              <w:shd w:val="clear" w:color="auto" w:fill="FFFFFF"/>
              <w:spacing w:after="0" w:line="120" w:lineRule="atLeast"/>
              <w:ind w:left="-108" w:right="-108"/>
              <w:rPr>
                <w:rFonts w:ascii="Times New Roman" w:hAnsi="Times New Roman"/>
                <w:bCs/>
                <w:sz w:val="18"/>
                <w:szCs w:val="18"/>
              </w:rPr>
            </w:pPr>
          </w:p>
          <w:p w:rsidR="00180E2E" w:rsidRPr="00180E2E" w:rsidRDefault="00180E2E" w:rsidP="00180E2E">
            <w:pPr>
              <w:shd w:val="clear" w:color="auto" w:fill="FFFFFF"/>
              <w:spacing w:after="0" w:line="120" w:lineRule="atLeast"/>
              <w:ind w:left="-108" w:right="-108"/>
              <w:rPr>
                <w:rFonts w:ascii="Times New Roman" w:eastAsia="Times New Roman" w:hAnsi="Times New Roman"/>
                <w:sz w:val="18"/>
                <w:szCs w:val="18"/>
              </w:rPr>
            </w:pPr>
            <w:r w:rsidRPr="00180E2E">
              <w:rPr>
                <w:rFonts w:ascii="Times New Roman" w:hAnsi="Times New Roman"/>
                <w:bCs/>
                <w:sz w:val="18"/>
                <w:szCs w:val="18"/>
              </w:rPr>
              <w:t>Средства из областного бюджета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180E2E" w:rsidRPr="00180E2E" w:rsidRDefault="00180E2E" w:rsidP="00180E2E">
            <w:pPr>
              <w:widowControl w:val="0"/>
              <w:autoSpaceDE w:val="0"/>
              <w:autoSpaceDN w:val="0"/>
              <w:spacing w:after="0" w:line="120" w:lineRule="atLeast"/>
              <w:ind w:left="-108" w:right="-108"/>
              <w:rPr>
                <w:rFonts w:ascii="Times New Roman" w:eastAsia="Times New Roman" w:hAnsi="Times New Roman"/>
                <w:sz w:val="18"/>
                <w:szCs w:val="18"/>
                <w:lang w:eastAsia="ru-RU"/>
              </w:rPr>
            </w:pPr>
            <w:r w:rsidRPr="00180E2E">
              <w:rPr>
                <w:rFonts w:ascii="Times New Roman" w:eastAsia="Times New Roman" w:hAnsi="Times New Roman"/>
                <w:sz w:val="18"/>
                <w:szCs w:val="18"/>
                <w:lang w:eastAsia="ru-RU"/>
              </w:rPr>
              <w:t xml:space="preserve">Своевременная и достоверная актуализация Правил землепользования и </w:t>
            </w:r>
            <w:proofErr w:type="gramStart"/>
            <w:r w:rsidRPr="00180E2E">
              <w:rPr>
                <w:rFonts w:ascii="Times New Roman" w:eastAsia="Times New Roman" w:hAnsi="Times New Roman"/>
                <w:sz w:val="18"/>
                <w:szCs w:val="18"/>
                <w:lang w:eastAsia="ru-RU"/>
              </w:rPr>
              <w:t>застройки</w:t>
            </w:r>
            <w:proofErr w:type="gramEnd"/>
            <w:r w:rsidRPr="00180E2E">
              <w:rPr>
                <w:rFonts w:ascii="Times New Roman" w:eastAsia="Times New Roman" w:hAnsi="Times New Roman"/>
                <w:sz w:val="18"/>
                <w:szCs w:val="18"/>
                <w:lang w:eastAsia="ru-RU"/>
              </w:rPr>
              <w:t xml:space="preserve"> в том числе материалов в текстовом и графическом виде</w:t>
            </w:r>
          </w:p>
        </w:tc>
      </w:tr>
      <w:tr w:rsidR="00180E2E" w:rsidRPr="00180E2E" w:rsidTr="00BA44AD">
        <w:trPr>
          <w:trHeight w:val="625"/>
          <w:jc w:val="center"/>
        </w:trPr>
        <w:tc>
          <w:tcPr>
            <w:tcW w:w="284"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lastRenderedPageBreak/>
              <w:t>1.3</w:t>
            </w:r>
          </w:p>
        </w:tc>
        <w:tc>
          <w:tcPr>
            <w:tcW w:w="2172"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rPr>
                <w:rFonts w:ascii="Times New Roman" w:hAnsi="Times New Roman"/>
                <w:sz w:val="18"/>
                <w:szCs w:val="18"/>
              </w:rPr>
            </w:pPr>
            <w:r w:rsidRPr="00180E2E">
              <w:rPr>
                <w:rFonts w:ascii="Times New Roman" w:hAnsi="Times New Roman"/>
                <w:sz w:val="18"/>
                <w:szCs w:val="18"/>
              </w:rPr>
              <w:t xml:space="preserve">Подготовка карты (плана) границ населенных пунктов </w:t>
            </w:r>
            <w:r w:rsidRPr="00180E2E">
              <w:rPr>
                <w:rFonts w:ascii="Times New Roman" w:hAnsi="Times New Roman"/>
                <w:sz w:val="18"/>
                <w:szCs w:val="18"/>
                <w:lang w:eastAsia="ru-RU"/>
              </w:rPr>
              <w:t xml:space="preserve">сельского поселения </w:t>
            </w:r>
            <w:proofErr w:type="spellStart"/>
            <w:r w:rsidRPr="00180E2E">
              <w:rPr>
                <w:rFonts w:ascii="Times New Roman" w:hAnsi="Times New Roman"/>
                <w:sz w:val="18"/>
                <w:szCs w:val="18"/>
                <w:lang w:eastAsia="ru-RU"/>
              </w:rPr>
              <w:t>Кабановка</w:t>
            </w:r>
            <w:proofErr w:type="spellEnd"/>
            <w:r w:rsidRPr="00180E2E">
              <w:rPr>
                <w:rFonts w:ascii="Times New Roman" w:hAnsi="Times New Roman"/>
                <w:sz w:val="18"/>
                <w:szCs w:val="18"/>
                <w:lang w:eastAsia="ru-RU"/>
              </w:rPr>
              <w:t xml:space="preserve">, составление и вычерчивание обзорной схемы границ с использованием </w:t>
            </w:r>
            <w:proofErr w:type="spellStart"/>
            <w:r w:rsidRPr="00180E2E">
              <w:rPr>
                <w:rFonts w:ascii="Times New Roman" w:hAnsi="Times New Roman"/>
                <w:sz w:val="18"/>
                <w:szCs w:val="18"/>
                <w:lang w:eastAsia="ru-RU"/>
              </w:rPr>
              <w:t>ортофотоплана</w:t>
            </w:r>
            <w:proofErr w:type="spellEnd"/>
            <w:r w:rsidRPr="00180E2E">
              <w:rPr>
                <w:rFonts w:ascii="Times New Roman" w:hAnsi="Times New Roman"/>
                <w:sz w:val="18"/>
                <w:szCs w:val="18"/>
                <w:lang w:eastAsia="ru-RU"/>
              </w:rPr>
              <w:t xml:space="preserve"> и другого картографического материала</w:t>
            </w:r>
          </w:p>
        </w:tc>
        <w:tc>
          <w:tcPr>
            <w:tcW w:w="123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 xml:space="preserve">Администрация </w:t>
            </w:r>
            <w:r w:rsidRPr="00180E2E">
              <w:rPr>
                <w:rFonts w:ascii="Times New Roman" w:hAnsi="Times New Roman"/>
                <w:sz w:val="18"/>
                <w:szCs w:val="18"/>
              </w:rPr>
              <w:t xml:space="preserve">сельского поселения </w:t>
            </w:r>
            <w:proofErr w:type="spellStart"/>
            <w:r w:rsidRPr="00180E2E">
              <w:rPr>
                <w:rFonts w:ascii="Times New Roman" w:hAnsi="Times New Roman"/>
                <w:sz w:val="18"/>
                <w:szCs w:val="18"/>
              </w:rPr>
              <w:t>Кабановка</w:t>
            </w:r>
            <w:proofErr w:type="spellEnd"/>
            <w:r w:rsidRPr="00180E2E">
              <w:rPr>
                <w:rFonts w:ascii="Times New Roman" w:hAnsi="Times New Roman"/>
                <w:bCs/>
                <w:sz w:val="18"/>
                <w:szCs w:val="18"/>
              </w:rPr>
              <w:t xml:space="preserve"> </w:t>
            </w:r>
          </w:p>
        </w:tc>
        <w:tc>
          <w:tcPr>
            <w:tcW w:w="56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2018-2026 годы</w:t>
            </w:r>
          </w:p>
        </w:tc>
        <w:tc>
          <w:tcPr>
            <w:tcW w:w="1842"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keepNext/>
              <w:keepLines/>
              <w:spacing w:after="0" w:line="120" w:lineRule="atLeast"/>
              <w:ind w:left="-108" w:right="-108"/>
              <w:jc w:val="center"/>
              <w:rPr>
                <w:rFonts w:ascii="Times New Roman" w:hAnsi="Times New Roman"/>
                <w:bCs/>
                <w:sz w:val="18"/>
                <w:szCs w:val="18"/>
              </w:rPr>
            </w:pPr>
            <w:r w:rsidRPr="00180E2E">
              <w:rPr>
                <w:rFonts w:ascii="Times New Roman" w:eastAsia="Times New Roman" w:hAnsi="Times New Roman"/>
                <w:sz w:val="18"/>
                <w:szCs w:val="18"/>
              </w:rPr>
              <w:t>Иные закупки товаров, работ и услуг для обеспечения государственных (муниципальных) нужд</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64,0</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sz w:val="18"/>
                <w:szCs w:val="18"/>
              </w:rPr>
              <w:t>-</w:t>
            </w:r>
          </w:p>
        </w:tc>
        <w:tc>
          <w:tcPr>
            <w:tcW w:w="610"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highlight w:val="yellow"/>
              </w:rPr>
            </w:pPr>
            <w:r w:rsidRPr="00180E2E">
              <w:rPr>
                <w:rFonts w:ascii="Times New Roman" w:hAnsi="Times New Roman"/>
                <w:sz w:val="18"/>
                <w:szCs w:val="18"/>
              </w:rPr>
              <w:t>-</w:t>
            </w:r>
          </w:p>
        </w:tc>
        <w:tc>
          <w:tcPr>
            <w:tcW w:w="610" w:type="dxa"/>
            <w:tcBorders>
              <w:top w:val="single" w:sz="4" w:space="0" w:color="000000"/>
              <w:left w:val="single" w:sz="4" w:space="0" w:color="000000"/>
              <w:bottom w:val="single" w:sz="4" w:space="0" w:color="000000"/>
              <w:right w:val="single" w:sz="4" w:space="0" w:color="auto"/>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widowControl w:val="0"/>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widowControl w:val="0"/>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10"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widowControl w:val="0"/>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64,0</w:t>
            </w:r>
          </w:p>
        </w:tc>
        <w:tc>
          <w:tcPr>
            <w:tcW w:w="169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rPr>
                <w:rFonts w:ascii="Times New Roman" w:hAnsi="Times New Roman"/>
                <w:bCs/>
                <w:sz w:val="18"/>
                <w:szCs w:val="18"/>
              </w:rPr>
            </w:pPr>
            <w:r w:rsidRPr="00180E2E">
              <w:rPr>
                <w:rFonts w:ascii="Times New Roman" w:hAnsi="Times New Roman"/>
                <w:bCs/>
                <w:sz w:val="18"/>
                <w:szCs w:val="18"/>
              </w:rPr>
              <w:t>Средства из бюджета поселения</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180E2E" w:rsidRPr="00180E2E" w:rsidRDefault="00180E2E" w:rsidP="00180E2E">
            <w:pPr>
              <w:widowControl w:val="0"/>
              <w:autoSpaceDE w:val="0"/>
              <w:autoSpaceDN w:val="0"/>
              <w:spacing w:after="0" w:line="120" w:lineRule="atLeast"/>
              <w:ind w:left="-108" w:right="-108"/>
              <w:rPr>
                <w:rFonts w:ascii="Times New Roman" w:eastAsia="Times New Roman" w:hAnsi="Times New Roman"/>
                <w:sz w:val="18"/>
                <w:szCs w:val="18"/>
                <w:lang w:eastAsia="ru-RU"/>
              </w:rPr>
            </w:pPr>
            <w:r w:rsidRPr="00180E2E">
              <w:rPr>
                <w:rFonts w:ascii="Times New Roman" w:eastAsia="Times New Roman" w:hAnsi="Times New Roman"/>
                <w:sz w:val="18"/>
                <w:szCs w:val="18"/>
                <w:lang w:eastAsia="ru-RU"/>
              </w:rPr>
              <w:t xml:space="preserve">Карта (план) границ населенных пунктов сельского поселения </w:t>
            </w:r>
            <w:proofErr w:type="spellStart"/>
            <w:r w:rsidRPr="00180E2E">
              <w:rPr>
                <w:rFonts w:ascii="Times New Roman" w:eastAsia="Times New Roman" w:hAnsi="Times New Roman"/>
                <w:sz w:val="18"/>
                <w:szCs w:val="18"/>
                <w:lang w:eastAsia="ru-RU"/>
              </w:rPr>
              <w:t>Кабановка</w:t>
            </w:r>
            <w:proofErr w:type="spellEnd"/>
          </w:p>
        </w:tc>
      </w:tr>
      <w:tr w:rsidR="00180E2E" w:rsidRPr="00180E2E" w:rsidTr="00BA44AD">
        <w:trPr>
          <w:trHeight w:val="20"/>
          <w:jc w:val="center"/>
        </w:trPr>
        <w:tc>
          <w:tcPr>
            <w:tcW w:w="284"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1.4</w:t>
            </w:r>
          </w:p>
        </w:tc>
        <w:tc>
          <w:tcPr>
            <w:tcW w:w="2172"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rPr>
                <w:rFonts w:ascii="Times New Roman" w:hAnsi="Times New Roman"/>
                <w:sz w:val="18"/>
                <w:szCs w:val="18"/>
              </w:rPr>
            </w:pPr>
            <w:r w:rsidRPr="00180E2E">
              <w:rPr>
                <w:rFonts w:ascii="Times New Roman" w:hAnsi="Times New Roman"/>
                <w:sz w:val="18"/>
                <w:szCs w:val="18"/>
              </w:rPr>
              <w:t xml:space="preserve">Составление карт (планов) объектов землеустройства – границ территориальных зон </w:t>
            </w:r>
            <w:r w:rsidRPr="00180E2E">
              <w:rPr>
                <w:rFonts w:ascii="Times New Roman" w:hAnsi="Times New Roman"/>
                <w:sz w:val="18"/>
                <w:szCs w:val="18"/>
                <w:lang w:eastAsia="ru-RU"/>
              </w:rPr>
              <w:t xml:space="preserve">сельского поселения </w:t>
            </w:r>
            <w:proofErr w:type="spellStart"/>
            <w:r w:rsidRPr="00180E2E">
              <w:rPr>
                <w:rFonts w:ascii="Times New Roman" w:hAnsi="Times New Roman"/>
                <w:sz w:val="18"/>
                <w:szCs w:val="18"/>
                <w:lang w:eastAsia="ru-RU"/>
              </w:rPr>
              <w:t>Кабановка</w:t>
            </w:r>
            <w:proofErr w:type="spellEnd"/>
            <w:r w:rsidRPr="00180E2E">
              <w:rPr>
                <w:rFonts w:ascii="Times New Roman" w:hAnsi="Times New Roman"/>
                <w:sz w:val="18"/>
                <w:szCs w:val="18"/>
                <w:lang w:eastAsia="ru-RU"/>
              </w:rPr>
              <w:t xml:space="preserve"> </w:t>
            </w:r>
          </w:p>
        </w:tc>
        <w:tc>
          <w:tcPr>
            <w:tcW w:w="123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 xml:space="preserve">Администрация </w:t>
            </w:r>
            <w:r w:rsidRPr="00180E2E">
              <w:rPr>
                <w:rFonts w:ascii="Times New Roman" w:hAnsi="Times New Roman"/>
                <w:sz w:val="18"/>
                <w:szCs w:val="18"/>
              </w:rPr>
              <w:t xml:space="preserve">сельского поселения </w:t>
            </w:r>
            <w:proofErr w:type="spellStart"/>
            <w:r w:rsidRPr="00180E2E">
              <w:rPr>
                <w:rFonts w:ascii="Times New Roman" w:hAnsi="Times New Roman"/>
                <w:sz w:val="18"/>
                <w:szCs w:val="18"/>
              </w:rPr>
              <w:t>Кабановка</w:t>
            </w:r>
            <w:proofErr w:type="spellEnd"/>
            <w:r w:rsidRPr="00180E2E">
              <w:rPr>
                <w:rFonts w:ascii="Times New Roman" w:hAnsi="Times New Roman"/>
                <w:bCs/>
                <w:sz w:val="18"/>
                <w:szCs w:val="18"/>
              </w:rPr>
              <w:t xml:space="preserve"> </w:t>
            </w:r>
          </w:p>
        </w:tc>
        <w:tc>
          <w:tcPr>
            <w:tcW w:w="56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2018-2026 годы</w:t>
            </w:r>
          </w:p>
        </w:tc>
        <w:tc>
          <w:tcPr>
            <w:tcW w:w="1842"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keepNext/>
              <w:keepLines/>
              <w:spacing w:after="0" w:line="120" w:lineRule="atLeast"/>
              <w:ind w:left="-108" w:right="-108"/>
              <w:jc w:val="center"/>
              <w:rPr>
                <w:rFonts w:ascii="Times New Roman" w:hAnsi="Times New Roman"/>
                <w:bCs/>
                <w:sz w:val="18"/>
                <w:szCs w:val="18"/>
              </w:rPr>
            </w:pP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sz w:val="18"/>
                <w:szCs w:val="18"/>
              </w:rPr>
              <w:t>-</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10"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10" w:type="dxa"/>
            <w:tcBorders>
              <w:top w:val="single" w:sz="4" w:space="0" w:color="000000"/>
              <w:left w:val="single" w:sz="4" w:space="0" w:color="000000"/>
              <w:bottom w:val="single" w:sz="4" w:space="0" w:color="000000"/>
              <w:right w:val="single" w:sz="4" w:space="0" w:color="auto"/>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09"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610"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Cs/>
                <w:sz w:val="18"/>
                <w:szCs w:val="18"/>
              </w:rPr>
            </w:pPr>
            <w:r w:rsidRPr="00180E2E">
              <w:rPr>
                <w:rFonts w:ascii="Times New Roman" w:hAnsi="Times New Roman"/>
                <w:bCs/>
                <w:sz w:val="18"/>
                <w:szCs w:val="18"/>
              </w:rPr>
              <w:t>-</w:t>
            </w:r>
          </w:p>
        </w:tc>
        <w:tc>
          <w:tcPr>
            <w:tcW w:w="169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rPr>
                <w:rFonts w:ascii="Times New Roman" w:hAnsi="Times New Roman"/>
                <w:bCs/>
                <w:sz w:val="18"/>
                <w:szCs w:val="18"/>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180E2E" w:rsidRPr="00180E2E" w:rsidRDefault="00180E2E" w:rsidP="00180E2E">
            <w:pPr>
              <w:widowControl w:val="0"/>
              <w:autoSpaceDE w:val="0"/>
              <w:autoSpaceDN w:val="0"/>
              <w:spacing w:after="0" w:line="120" w:lineRule="atLeast"/>
              <w:ind w:left="-108" w:right="-108"/>
              <w:rPr>
                <w:rFonts w:ascii="Times New Roman" w:eastAsia="Times New Roman" w:hAnsi="Times New Roman"/>
                <w:sz w:val="18"/>
                <w:szCs w:val="18"/>
                <w:lang w:eastAsia="ru-RU"/>
              </w:rPr>
            </w:pPr>
            <w:r w:rsidRPr="00180E2E">
              <w:rPr>
                <w:rFonts w:ascii="Times New Roman" w:eastAsia="Times New Roman" w:hAnsi="Times New Roman"/>
                <w:sz w:val="18"/>
                <w:szCs w:val="18"/>
                <w:lang w:eastAsia="ru-RU"/>
              </w:rPr>
              <w:t xml:space="preserve">Карта (план) территориальных зон сельского поселения </w:t>
            </w:r>
            <w:proofErr w:type="spellStart"/>
            <w:r w:rsidRPr="00180E2E">
              <w:rPr>
                <w:rFonts w:ascii="Times New Roman" w:eastAsia="Times New Roman" w:hAnsi="Times New Roman"/>
                <w:sz w:val="18"/>
                <w:szCs w:val="18"/>
                <w:lang w:eastAsia="ru-RU"/>
              </w:rPr>
              <w:t>Кабановка</w:t>
            </w:r>
            <w:proofErr w:type="spellEnd"/>
          </w:p>
        </w:tc>
      </w:tr>
      <w:tr w:rsidR="00180E2E" w:rsidRPr="00180E2E" w:rsidTr="00BA44AD">
        <w:trPr>
          <w:trHeight w:val="70"/>
          <w:jc w:val="center"/>
        </w:trPr>
        <w:tc>
          <w:tcPr>
            <w:tcW w:w="284" w:type="dxa"/>
            <w:tcBorders>
              <w:top w:val="single" w:sz="4" w:space="0" w:color="000000"/>
              <w:left w:val="single" w:sz="4" w:space="0" w:color="000000"/>
              <w:bottom w:val="single" w:sz="4" w:space="0" w:color="000000"/>
              <w:right w:val="single" w:sz="4" w:space="0" w:color="auto"/>
            </w:tcBorders>
            <w:shd w:val="clear" w:color="auto" w:fill="auto"/>
          </w:tcPr>
          <w:p w:rsidR="00180E2E" w:rsidRPr="00180E2E" w:rsidRDefault="00180E2E" w:rsidP="00180E2E">
            <w:pPr>
              <w:shd w:val="clear" w:color="auto" w:fill="FFFFFF"/>
              <w:spacing w:after="0" w:line="120" w:lineRule="atLeast"/>
              <w:ind w:left="-108" w:right="-108"/>
              <w:jc w:val="right"/>
              <w:rPr>
                <w:rFonts w:ascii="Times New Roman" w:hAnsi="Times New Roman"/>
                <w:sz w:val="18"/>
                <w:szCs w:val="18"/>
              </w:rPr>
            </w:pPr>
          </w:p>
        </w:tc>
        <w:tc>
          <w:tcPr>
            <w:tcW w:w="2172"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rPr>
                <w:rFonts w:ascii="Times New Roman" w:hAnsi="Times New Roman"/>
                <w:b/>
                <w:sz w:val="18"/>
                <w:szCs w:val="18"/>
              </w:rPr>
            </w:pPr>
            <w:r w:rsidRPr="00180E2E">
              <w:rPr>
                <w:rFonts w:ascii="Times New Roman" w:hAnsi="Times New Roman"/>
                <w:b/>
                <w:sz w:val="18"/>
                <w:szCs w:val="18"/>
              </w:rPr>
              <w:t>Всего</w:t>
            </w:r>
          </w:p>
        </w:tc>
        <w:tc>
          <w:tcPr>
            <w:tcW w:w="123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right"/>
              <w:rPr>
                <w:rFonts w:ascii="Times New Roman" w:hAnsi="Times New Roman"/>
                <w:b/>
                <w:bCs/>
                <w:sz w:val="18"/>
                <w:szCs w:val="18"/>
              </w:rPr>
            </w:pPr>
          </w:p>
        </w:tc>
        <w:tc>
          <w:tcPr>
            <w:tcW w:w="56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right"/>
              <w:rPr>
                <w:rFonts w:ascii="Times New Roman" w:hAnsi="Times New Roman"/>
                <w:b/>
                <w:bCs/>
                <w:sz w:val="18"/>
                <w:szCs w:val="18"/>
              </w:rPr>
            </w:pPr>
          </w:p>
        </w:tc>
        <w:tc>
          <w:tcPr>
            <w:tcW w:w="1842"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keepNext/>
              <w:keepLines/>
              <w:spacing w:after="0" w:line="120" w:lineRule="atLeast"/>
              <w:ind w:left="-108" w:right="-108"/>
              <w:jc w:val="right"/>
              <w:rPr>
                <w:rFonts w:ascii="Times New Roman" w:eastAsia="Times New Roman" w:hAnsi="Times New Roman"/>
                <w:b/>
                <w:sz w:val="18"/>
                <w:szCs w:val="18"/>
              </w:rPr>
            </w:pP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
                <w:bCs/>
                <w:sz w:val="18"/>
                <w:szCs w:val="18"/>
              </w:rPr>
            </w:pPr>
            <w:r w:rsidRPr="00180E2E">
              <w:rPr>
                <w:rFonts w:ascii="Times New Roman" w:hAnsi="Times New Roman"/>
                <w:b/>
                <w:bCs/>
                <w:sz w:val="18"/>
                <w:szCs w:val="18"/>
              </w:rPr>
              <w:t>129,0</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
                <w:sz w:val="18"/>
                <w:szCs w:val="18"/>
              </w:rPr>
            </w:pPr>
            <w:r w:rsidRPr="00180E2E">
              <w:rPr>
                <w:rFonts w:ascii="Times New Roman" w:hAnsi="Times New Roman"/>
                <w:b/>
                <w:sz w:val="18"/>
                <w:szCs w:val="18"/>
              </w:rPr>
              <w:t>0,0</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
                <w:bCs/>
                <w:sz w:val="18"/>
                <w:szCs w:val="18"/>
              </w:rPr>
            </w:pPr>
            <w:r w:rsidRPr="00180E2E">
              <w:rPr>
                <w:rFonts w:ascii="Times New Roman" w:hAnsi="Times New Roman"/>
                <w:b/>
                <w:bCs/>
                <w:sz w:val="18"/>
                <w:szCs w:val="18"/>
              </w:rPr>
              <w:t>1470,2</w:t>
            </w:r>
          </w:p>
        </w:tc>
        <w:tc>
          <w:tcPr>
            <w:tcW w:w="610"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
                <w:bCs/>
                <w:sz w:val="18"/>
                <w:szCs w:val="18"/>
              </w:rPr>
            </w:pPr>
            <w:r w:rsidRPr="00180E2E">
              <w:rPr>
                <w:rFonts w:ascii="Times New Roman" w:hAnsi="Times New Roman"/>
                <w:b/>
                <w:bCs/>
                <w:sz w:val="18"/>
                <w:szCs w:val="18"/>
              </w:rPr>
              <w:t>0,0</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
                <w:bCs/>
                <w:sz w:val="18"/>
                <w:szCs w:val="18"/>
              </w:rPr>
            </w:pPr>
            <w:r w:rsidRPr="00180E2E">
              <w:rPr>
                <w:rFonts w:ascii="Times New Roman" w:hAnsi="Times New Roman"/>
                <w:b/>
                <w:bCs/>
                <w:sz w:val="18"/>
                <w:szCs w:val="18"/>
              </w:rPr>
              <w:t>0,0</w:t>
            </w:r>
          </w:p>
        </w:tc>
        <w:tc>
          <w:tcPr>
            <w:tcW w:w="609"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
                <w:bCs/>
                <w:sz w:val="18"/>
                <w:szCs w:val="18"/>
              </w:rPr>
            </w:pPr>
            <w:r w:rsidRPr="00180E2E">
              <w:rPr>
                <w:rFonts w:ascii="Times New Roman" w:hAnsi="Times New Roman"/>
                <w:b/>
                <w:bCs/>
                <w:sz w:val="18"/>
                <w:szCs w:val="18"/>
              </w:rPr>
              <w:t>3128,9</w:t>
            </w:r>
          </w:p>
        </w:tc>
        <w:tc>
          <w:tcPr>
            <w:tcW w:w="610" w:type="dxa"/>
            <w:tcBorders>
              <w:top w:val="single" w:sz="4" w:space="0" w:color="000000"/>
              <w:left w:val="single" w:sz="4" w:space="0" w:color="000000"/>
              <w:bottom w:val="single" w:sz="4" w:space="0" w:color="000000"/>
              <w:right w:val="single" w:sz="4" w:space="0" w:color="auto"/>
            </w:tcBorders>
            <w:shd w:val="clear" w:color="auto" w:fill="auto"/>
          </w:tcPr>
          <w:p w:rsidR="00180E2E" w:rsidRPr="00180E2E" w:rsidRDefault="00180E2E" w:rsidP="00180E2E">
            <w:pPr>
              <w:shd w:val="clear" w:color="auto" w:fill="FFFFFF"/>
              <w:spacing w:after="0" w:line="120" w:lineRule="atLeast"/>
              <w:ind w:left="-108" w:right="-108"/>
              <w:jc w:val="center"/>
              <w:rPr>
                <w:rFonts w:ascii="Times New Roman" w:hAnsi="Times New Roman"/>
                <w:b/>
                <w:bCs/>
                <w:sz w:val="18"/>
                <w:szCs w:val="18"/>
              </w:rPr>
            </w:pPr>
            <w:r w:rsidRPr="00180E2E">
              <w:rPr>
                <w:rFonts w:ascii="Times New Roman" w:hAnsi="Times New Roman"/>
                <w:b/>
                <w:bCs/>
                <w:sz w:val="18"/>
                <w:szCs w:val="18"/>
              </w:rPr>
              <w:t>0,0</w:t>
            </w:r>
          </w:p>
        </w:tc>
        <w:tc>
          <w:tcPr>
            <w:tcW w:w="609"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widowControl w:val="0"/>
              <w:shd w:val="clear" w:color="auto" w:fill="FFFFFF"/>
              <w:spacing w:after="0" w:line="120" w:lineRule="atLeast"/>
              <w:ind w:left="-108" w:right="-108"/>
              <w:jc w:val="center"/>
              <w:rPr>
                <w:rFonts w:ascii="Times New Roman" w:hAnsi="Times New Roman"/>
                <w:b/>
                <w:bCs/>
                <w:sz w:val="18"/>
                <w:szCs w:val="18"/>
              </w:rPr>
            </w:pPr>
            <w:r w:rsidRPr="00180E2E">
              <w:rPr>
                <w:rFonts w:ascii="Times New Roman" w:hAnsi="Times New Roman"/>
                <w:b/>
                <w:bCs/>
                <w:sz w:val="18"/>
                <w:szCs w:val="18"/>
              </w:rPr>
              <w:t>0,0</w:t>
            </w:r>
          </w:p>
        </w:tc>
        <w:tc>
          <w:tcPr>
            <w:tcW w:w="609"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widowControl w:val="0"/>
              <w:shd w:val="clear" w:color="auto" w:fill="FFFFFF"/>
              <w:spacing w:after="0" w:line="120" w:lineRule="atLeast"/>
              <w:ind w:left="-108" w:right="-108"/>
              <w:jc w:val="center"/>
              <w:rPr>
                <w:rFonts w:ascii="Times New Roman" w:hAnsi="Times New Roman"/>
                <w:b/>
                <w:bCs/>
                <w:sz w:val="18"/>
                <w:szCs w:val="18"/>
              </w:rPr>
            </w:pPr>
            <w:r w:rsidRPr="00180E2E">
              <w:rPr>
                <w:rFonts w:ascii="Times New Roman" w:hAnsi="Times New Roman"/>
                <w:b/>
                <w:bCs/>
                <w:sz w:val="18"/>
                <w:szCs w:val="18"/>
              </w:rPr>
              <w:t>0,0</w:t>
            </w:r>
          </w:p>
        </w:tc>
        <w:tc>
          <w:tcPr>
            <w:tcW w:w="610" w:type="dxa"/>
            <w:tcBorders>
              <w:top w:val="single" w:sz="4" w:space="0" w:color="000000"/>
              <w:left w:val="single" w:sz="4" w:space="0" w:color="auto"/>
              <w:bottom w:val="single" w:sz="4" w:space="0" w:color="000000"/>
            </w:tcBorders>
            <w:shd w:val="clear" w:color="auto" w:fill="auto"/>
          </w:tcPr>
          <w:p w:rsidR="00180E2E" w:rsidRPr="00180E2E" w:rsidRDefault="00180E2E" w:rsidP="00180E2E">
            <w:pPr>
              <w:widowControl w:val="0"/>
              <w:shd w:val="clear" w:color="auto" w:fill="FFFFFF"/>
              <w:spacing w:after="0" w:line="120" w:lineRule="atLeast"/>
              <w:ind w:left="-108" w:right="-108"/>
              <w:jc w:val="center"/>
              <w:rPr>
                <w:rFonts w:ascii="Times New Roman" w:hAnsi="Times New Roman"/>
                <w:b/>
                <w:bCs/>
                <w:sz w:val="18"/>
                <w:szCs w:val="18"/>
              </w:rPr>
            </w:pPr>
            <w:r w:rsidRPr="00180E2E">
              <w:rPr>
                <w:rFonts w:ascii="Times New Roman" w:hAnsi="Times New Roman"/>
                <w:b/>
                <w:bCs/>
                <w:sz w:val="18"/>
                <w:szCs w:val="18"/>
              </w:rPr>
              <w:t>4728,1</w:t>
            </w:r>
          </w:p>
        </w:tc>
        <w:tc>
          <w:tcPr>
            <w:tcW w:w="1698" w:type="dxa"/>
            <w:tcBorders>
              <w:top w:val="single" w:sz="4" w:space="0" w:color="000000"/>
              <w:left w:val="single" w:sz="4" w:space="0" w:color="000000"/>
              <w:bottom w:val="single" w:sz="4" w:space="0" w:color="000000"/>
            </w:tcBorders>
            <w:shd w:val="clear" w:color="auto" w:fill="auto"/>
          </w:tcPr>
          <w:p w:rsidR="00180E2E" w:rsidRPr="00180E2E" w:rsidRDefault="00180E2E" w:rsidP="00180E2E">
            <w:pPr>
              <w:shd w:val="clear" w:color="auto" w:fill="FFFFFF"/>
              <w:spacing w:after="0" w:line="120" w:lineRule="atLeast"/>
              <w:ind w:left="-108" w:right="-108"/>
              <w:jc w:val="right"/>
              <w:rPr>
                <w:rFonts w:ascii="Times New Roman" w:hAnsi="Times New Roman"/>
                <w:b/>
                <w:bCs/>
                <w:sz w:val="18"/>
                <w:szCs w:val="18"/>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180E2E" w:rsidRPr="00180E2E" w:rsidRDefault="00180E2E" w:rsidP="00180E2E">
            <w:pPr>
              <w:widowControl w:val="0"/>
              <w:autoSpaceDE w:val="0"/>
              <w:autoSpaceDN w:val="0"/>
              <w:spacing w:after="0" w:line="120" w:lineRule="atLeast"/>
              <w:ind w:left="-108" w:right="-108"/>
              <w:jc w:val="right"/>
              <w:rPr>
                <w:rFonts w:ascii="Times New Roman" w:eastAsia="Times New Roman" w:hAnsi="Times New Roman"/>
                <w:b/>
                <w:sz w:val="18"/>
                <w:szCs w:val="18"/>
                <w:lang w:eastAsia="ru-RU"/>
              </w:rPr>
            </w:pPr>
          </w:p>
        </w:tc>
      </w:tr>
    </w:tbl>
    <w:p w:rsidR="00180E2E" w:rsidRPr="00180E2E" w:rsidRDefault="00180E2E" w:rsidP="00180E2E">
      <w:pPr>
        <w:pStyle w:val="a4"/>
        <w:jc w:val="both"/>
        <w:rPr>
          <w:rFonts w:ascii="Times New Roman" w:hAnsi="Times New Roman" w:cs="Times New Roman"/>
          <w:sz w:val="20"/>
          <w:szCs w:val="20"/>
        </w:rPr>
        <w:sectPr w:rsidR="00180E2E" w:rsidRPr="00180E2E" w:rsidSect="00180E2E">
          <w:type w:val="continuous"/>
          <w:pgSz w:w="16838" w:h="11906" w:orient="landscape"/>
          <w:pgMar w:top="142" w:right="567" w:bottom="142" w:left="567" w:header="709" w:footer="709" w:gutter="0"/>
          <w:cols w:space="110"/>
          <w:docGrid w:linePitch="360"/>
        </w:sectPr>
      </w:pPr>
    </w:p>
    <w:p w:rsidR="00180E2E" w:rsidRDefault="00180E2E" w:rsidP="00AD5B0A">
      <w:pPr>
        <w:pStyle w:val="a4"/>
        <w:jc w:val="both"/>
        <w:rPr>
          <w:rFonts w:ascii="Times New Roman" w:hAnsi="Times New Roman" w:cs="Times New Roman"/>
          <w:sz w:val="20"/>
          <w:szCs w:val="20"/>
        </w:rPr>
      </w:pP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ПОСТАНОВЛЕНИЕ</w:t>
      </w:r>
    </w:p>
    <w:p w:rsidR="00180E2E"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26.07.2022 № 86</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 xml:space="preserve">[О внесении изменений в постановление Администрации сельского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 xml:space="preserve"> от 25.04.2018 №54 «Об утверждении муниципальной программы «Развитие малого и среднего предпринимательства на территории сельского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 xml:space="preserve"> муниципального района </w:t>
      </w:r>
      <w:proofErr w:type="spellStart"/>
      <w:proofErr w:type="gramStart"/>
      <w:r w:rsidRPr="00BA44AD">
        <w:rPr>
          <w:rFonts w:ascii="Times New Roman" w:hAnsi="Times New Roman" w:cs="Times New Roman"/>
          <w:sz w:val="20"/>
          <w:szCs w:val="20"/>
        </w:rPr>
        <w:t>Кинель</w:t>
      </w:r>
      <w:proofErr w:type="spellEnd"/>
      <w:r w:rsidRPr="00BA44AD">
        <w:rPr>
          <w:rFonts w:ascii="Times New Roman" w:hAnsi="Times New Roman" w:cs="Times New Roman"/>
          <w:sz w:val="20"/>
          <w:szCs w:val="20"/>
        </w:rPr>
        <w:t>-Черкасский</w:t>
      </w:r>
      <w:proofErr w:type="gramEnd"/>
      <w:r w:rsidRPr="00BA44AD">
        <w:rPr>
          <w:rFonts w:ascii="Times New Roman" w:hAnsi="Times New Roman" w:cs="Times New Roman"/>
          <w:sz w:val="20"/>
          <w:szCs w:val="20"/>
        </w:rPr>
        <w:t xml:space="preserve"> Самарской области» на 2019-2027 годы»]</w:t>
      </w:r>
    </w:p>
    <w:p w:rsidR="00BA44AD" w:rsidRPr="00BA44AD" w:rsidRDefault="00BA44AD" w:rsidP="00BA44AD">
      <w:pPr>
        <w:pStyle w:val="a4"/>
        <w:jc w:val="both"/>
        <w:rPr>
          <w:rFonts w:ascii="Times New Roman" w:hAnsi="Times New Roman" w:cs="Times New Roman"/>
          <w:sz w:val="20"/>
          <w:szCs w:val="20"/>
        </w:rPr>
      </w:pP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 xml:space="preserve">Руководствуясь распоряжением Администрации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 xml:space="preserve"> от 20.07.2022 № 21 «О разработке проектов постановлений Администрации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 xml:space="preserve"> «О внесении изменений в муниципальные программы сельского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 xml:space="preserve"> </w:t>
      </w:r>
      <w:proofErr w:type="spellStart"/>
      <w:proofErr w:type="gramStart"/>
      <w:r w:rsidRPr="00BA44AD">
        <w:rPr>
          <w:rFonts w:ascii="Times New Roman" w:hAnsi="Times New Roman" w:cs="Times New Roman"/>
          <w:sz w:val="20"/>
          <w:szCs w:val="20"/>
        </w:rPr>
        <w:t>Кинель</w:t>
      </w:r>
      <w:proofErr w:type="spellEnd"/>
      <w:r w:rsidRPr="00BA44AD">
        <w:rPr>
          <w:rFonts w:ascii="Times New Roman" w:hAnsi="Times New Roman" w:cs="Times New Roman"/>
          <w:sz w:val="20"/>
          <w:szCs w:val="20"/>
        </w:rPr>
        <w:t>-Черкасского</w:t>
      </w:r>
      <w:proofErr w:type="gramEnd"/>
      <w:r w:rsidRPr="00BA44AD">
        <w:rPr>
          <w:rFonts w:ascii="Times New Roman" w:hAnsi="Times New Roman" w:cs="Times New Roman"/>
          <w:sz w:val="20"/>
          <w:szCs w:val="20"/>
        </w:rPr>
        <w:t xml:space="preserve"> района Самарской области», ПОСТАНОВЛЯЮ:</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 xml:space="preserve">1. Внести в постановление Администрации сельского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 xml:space="preserve"> от 25.04.2018 №54 «Об утверждении муниципальной программы «Развитие малого и среднего предпринимательства на территории сельского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 xml:space="preserve"> муниципального района </w:t>
      </w:r>
      <w:proofErr w:type="spellStart"/>
      <w:proofErr w:type="gramStart"/>
      <w:r w:rsidRPr="00BA44AD">
        <w:rPr>
          <w:rFonts w:ascii="Times New Roman" w:hAnsi="Times New Roman" w:cs="Times New Roman"/>
          <w:sz w:val="20"/>
          <w:szCs w:val="20"/>
        </w:rPr>
        <w:t>Кинель</w:t>
      </w:r>
      <w:proofErr w:type="spellEnd"/>
      <w:r w:rsidRPr="00BA44AD">
        <w:rPr>
          <w:rFonts w:ascii="Times New Roman" w:hAnsi="Times New Roman" w:cs="Times New Roman"/>
          <w:sz w:val="20"/>
          <w:szCs w:val="20"/>
        </w:rPr>
        <w:t>-Черкасский</w:t>
      </w:r>
      <w:proofErr w:type="gramEnd"/>
      <w:r w:rsidRPr="00BA44AD">
        <w:rPr>
          <w:rFonts w:ascii="Times New Roman" w:hAnsi="Times New Roman" w:cs="Times New Roman"/>
          <w:sz w:val="20"/>
          <w:szCs w:val="20"/>
        </w:rPr>
        <w:t xml:space="preserve"> Самарской области» на 2019-2027 годы» следующие изменения:</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 xml:space="preserve"> в муниципальной программе «Развитие малого и среднего предпринимательства на территории сельского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 xml:space="preserve"> муниципального района </w:t>
      </w:r>
      <w:proofErr w:type="spellStart"/>
      <w:proofErr w:type="gramStart"/>
      <w:r w:rsidRPr="00BA44AD">
        <w:rPr>
          <w:rFonts w:ascii="Times New Roman" w:hAnsi="Times New Roman" w:cs="Times New Roman"/>
          <w:sz w:val="20"/>
          <w:szCs w:val="20"/>
        </w:rPr>
        <w:t>Кинель</w:t>
      </w:r>
      <w:proofErr w:type="spellEnd"/>
      <w:r w:rsidRPr="00BA44AD">
        <w:rPr>
          <w:rFonts w:ascii="Times New Roman" w:hAnsi="Times New Roman" w:cs="Times New Roman"/>
          <w:sz w:val="20"/>
          <w:szCs w:val="20"/>
        </w:rPr>
        <w:t>-Черкасский</w:t>
      </w:r>
      <w:proofErr w:type="gramEnd"/>
      <w:r w:rsidRPr="00BA44AD">
        <w:rPr>
          <w:rFonts w:ascii="Times New Roman" w:hAnsi="Times New Roman" w:cs="Times New Roman"/>
          <w:sz w:val="20"/>
          <w:szCs w:val="20"/>
        </w:rPr>
        <w:t xml:space="preserve"> Самарской области» на 2019-2027 годы (далее - муниципальная программа):</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в паспорте муниципальной программы:</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раздел «Объемы бюджетных ассигнований муниципальной программы» изложить в следующей редакции:</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«Общий объем бюджетных ассигнований на реализацию муниципальной программы за счет средств бюджета поселения составляет 1,0 тыс. рублей, в том числе по годам:</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2019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2020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lastRenderedPageBreak/>
        <w:t>2021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2022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2023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2024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2025 год – 1,0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2026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2027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*финансирование мероприятий в 2025 году носит прогнозный характер</w:t>
      </w:r>
      <w:proofErr w:type="gramStart"/>
      <w:r w:rsidRPr="00BA44AD">
        <w:rPr>
          <w:rFonts w:ascii="Times New Roman" w:hAnsi="Times New Roman" w:cs="Times New Roman"/>
          <w:sz w:val="20"/>
          <w:szCs w:val="20"/>
        </w:rPr>
        <w:t>.»;</w:t>
      </w:r>
      <w:proofErr w:type="gramEnd"/>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в тексте муниципальной программы:</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абзац 7 раздела 6 «Информация о ресурсном обеспечении муниципальной программы» изложить в следующей редакции:</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«Общий объем бюджетных ассигнований на реализацию муниципальной программы за счет средств бюджета поселения составляет 1,0 тыс. рублей, в том числе по годам:</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2019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2020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2021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2022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2023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2024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2025 год – 1,0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2026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2027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*финансирование мероприятий в 2025 году носит прогнозный характер</w:t>
      </w:r>
      <w:proofErr w:type="gramStart"/>
      <w:r w:rsidRPr="00BA44AD">
        <w:rPr>
          <w:rFonts w:ascii="Times New Roman" w:hAnsi="Times New Roman" w:cs="Times New Roman"/>
          <w:sz w:val="20"/>
          <w:szCs w:val="20"/>
        </w:rPr>
        <w:t>.»;</w:t>
      </w:r>
      <w:proofErr w:type="gramEnd"/>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приложение 1 к муниципальной программе изложить в редакции приложения к настоящему постановлению.</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w:t>
      </w:r>
      <w:proofErr w:type="gramStart"/>
      <w:r w:rsidRPr="00BA44AD">
        <w:rPr>
          <w:rFonts w:ascii="Times New Roman" w:hAnsi="Times New Roman" w:cs="Times New Roman"/>
          <w:sz w:val="20"/>
          <w:szCs w:val="20"/>
        </w:rPr>
        <w:t>Контроль за</w:t>
      </w:r>
      <w:proofErr w:type="gramEnd"/>
      <w:r w:rsidRPr="00BA44AD">
        <w:rPr>
          <w:rFonts w:ascii="Times New Roman" w:hAnsi="Times New Roman" w:cs="Times New Roman"/>
          <w:sz w:val="20"/>
          <w:szCs w:val="20"/>
        </w:rPr>
        <w:t xml:space="preserve"> выполнением настоящего постановления оставляю за собой.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3.Опубликовать настоящее постановление в газете «</w:t>
      </w:r>
      <w:proofErr w:type="spellStart"/>
      <w:r w:rsidRPr="00BA44AD">
        <w:rPr>
          <w:rFonts w:ascii="Times New Roman" w:hAnsi="Times New Roman" w:cs="Times New Roman"/>
          <w:sz w:val="20"/>
          <w:szCs w:val="20"/>
        </w:rPr>
        <w:t>Кабановские</w:t>
      </w:r>
      <w:proofErr w:type="spellEnd"/>
      <w:r w:rsidRPr="00BA44AD">
        <w:rPr>
          <w:rFonts w:ascii="Times New Roman" w:hAnsi="Times New Roman" w:cs="Times New Roman"/>
          <w:sz w:val="20"/>
          <w:szCs w:val="20"/>
        </w:rPr>
        <w:t xml:space="preserve"> вести».</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lastRenderedPageBreak/>
        <w:t>4.Настоящее постановление вступает в силу со дня его официального опубликования.</w:t>
      </w:r>
    </w:p>
    <w:p w:rsidR="00BA44AD" w:rsidRDefault="00BA44AD" w:rsidP="00BA44AD">
      <w:pPr>
        <w:pStyle w:val="a4"/>
        <w:jc w:val="both"/>
        <w:rPr>
          <w:rFonts w:ascii="Times New Roman" w:hAnsi="Times New Roman" w:cs="Times New Roman"/>
          <w:sz w:val="20"/>
          <w:szCs w:val="20"/>
        </w:rPr>
      </w:pP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lastRenderedPageBreak/>
        <w:t>Глава сельского поселения</w:t>
      </w:r>
    </w:p>
    <w:p w:rsidR="00BA44AD" w:rsidRDefault="00BA44AD" w:rsidP="00BA44AD">
      <w:pPr>
        <w:pStyle w:val="a4"/>
        <w:jc w:val="both"/>
        <w:rPr>
          <w:rFonts w:ascii="Times New Roman" w:hAnsi="Times New Roman" w:cs="Times New Roman"/>
          <w:sz w:val="20"/>
          <w:szCs w:val="20"/>
        </w:rPr>
      </w:pP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ab/>
      </w:r>
      <w:r w:rsidRPr="00BA44AD">
        <w:rPr>
          <w:rFonts w:ascii="Times New Roman" w:hAnsi="Times New Roman" w:cs="Times New Roman"/>
          <w:sz w:val="20"/>
          <w:szCs w:val="20"/>
        </w:rPr>
        <w:tab/>
      </w:r>
      <w:r w:rsidRPr="00BA44AD">
        <w:rPr>
          <w:rFonts w:ascii="Times New Roman" w:hAnsi="Times New Roman" w:cs="Times New Roman"/>
          <w:sz w:val="20"/>
          <w:szCs w:val="20"/>
        </w:rPr>
        <w:tab/>
        <w:t xml:space="preserve">                                                             Ю.Г. Шаронов</w:t>
      </w:r>
    </w:p>
    <w:p w:rsidR="00BA44AD" w:rsidRDefault="00BA44AD" w:rsidP="00BA44AD">
      <w:pPr>
        <w:pStyle w:val="a4"/>
        <w:jc w:val="both"/>
        <w:rPr>
          <w:rFonts w:ascii="Times New Roman" w:hAnsi="Times New Roman" w:cs="Times New Roman"/>
          <w:sz w:val="20"/>
          <w:szCs w:val="20"/>
        </w:rPr>
        <w:sectPr w:rsidR="00BA44AD" w:rsidSect="00180E2E">
          <w:type w:val="continuous"/>
          <w:pgSz w:w="16838" w:h="11906" w:orient="landscape"/>
          <w:pgMar w:top="142" w:right="567" w:bottom="142" w:left="567" w:header="709" w:footer="709" w:gutter="0"/>
          <w:cols w:num="2" w:space="110"/>
          <w:docGrid w:linePitch="360"/>
        </w:sectPr>
      </w:pPr>
    </w:p>
    <w:p w:rsidR="00BA44AD" w:rsidRPr="00BA44AD" w:rsidRDefault="00BA44AD" w:rsidP="00BA44AD">
      <w:pPr>
        <w:keepNext/>
        <w:keepLines/>
        <w:tabs>
          <w:tab w:val="left" w:pos="8222"/>
        </w:tabs>
        <w:spacing w:after="0" w:line="240" w:lineRule="auto"/>
        <w:ind w:left="8222"/>
        <w:jc w:val="right"/>
        <w:rPr>
          <w:rFonts w:ascii="Times New Roman" w:hAnsi="Times New Roman"/>
          <w:lang w:eastAsia="ru-RU"/>
        </w:rPr>
      </w:pPr>
      <w:r w:rsidRPr="00BA44AD">
        <w:rPr>
          <w:rFonts w:ascii="Times New Roman" w:hAnsi="Times New Roman"/>
          <w:lang w:eastAsia="ru-RU"/>
        </w:rPr>
        <w:lastRenderedPageBreak/>
        <w:t xml:space="preserve">Приложение к постановлению Администрации поселения </w:t>
      </w:r>
      <w:proofErr w:type="spellStart"/>
      <w:r w:rsidRPr="00BA44AD">
        <w:rPr>
          <w:rFonts w:ascii="Times New Roman" w:hAnsi="Times New Roman"/>
          <w:lang w:eastAsia="ru-RU"/>
        </w:rPr>
        <w:t>Кабановка</w:t>
      </w:r>
      <w:proofErr w:type="spellEnd"/>
      <w:r w:rsidRPr="00BA44AD">
        <w:rPr>
          <w:rFonts w:ascii="Times New Roman" w:hAnsi="Times New Roman"/>
          <w:lang w:eastAsia="ru-RU"/>
        </w:rPr>
        <w:t xml:space="preserve"> от 26.07.2022 № 86</w:t>
      </w:r>
    </w:p>
    <w:p w:rsidR="00BA44AD" w:rsidRPr="00BA44AD" w:rsidRDefault="00BA44AD" w:rsidP="00BA44AD">
      <w:pPr>
        <w:keepNext/>
        <w:keepLines/>
        <w:spacing w:after="0" w:line="240" w:lineRule="auto"/>
        <w:ind w:left="8080"/>
        <w:jc w:val="right"/>
        <w:rPr>
          <w:rFonts w:ascii="Times New Roman" w:hAnsi="Times New Roman"/>
          <w:lang w:eastAsia="ru-RU"/>
        </w:rPr>
      </w:pPr>
      <w:r w:rsidRPr="00BA44AD">
        <w:rPr>
          <w:rFonts w:ascii="Times New Roman" w:hAnsi="Times New Roman"/>
          <w:lang w:eastAsia="ru-RU"/>
        </w:rPr>
        <w:t>Приложение 1 к муниципальной программе</w:t>
      </w:r>
    </w:p>
    <w:p w:rsidR="00BA44AD" w:rsidRPr="00BA44AD" w:rsidRDefault="00BA44AD" w:rsidP="00BA44AD">
      <w:pPr>
        <w:keepNext/>
        <w:keepLines/>
        <w:spacing w:after="0" w:line="240" w:lineRule="auto"/>
        <w:ind w:left="8080"/>
        <w:jc w:val="right"/>
        <w:rPr>
          <w:rFonts w:ascii="Times New Roman" w:hAnsi="Times New Roman"/>
          <w:lang w:eastAsia="ru-RU"/>
        </w:rPr>
      </w:pPr>
      <w:r w:rsidRPr="00BA44AD">
        <w:rPr>
          <w:rFonts w:ascii="Times New Roman" w:hAnsi="Times New Roman"/>
          <w:lang w:eastAsia="ru-RU"/>
        </w:rPr>
        <w:t xml:space="preserve">«Развитие малого и среднего предпринимательства на территории сельского поселения </w:t>
      </w:r>
      <w:proofErr w:type="spellStart"/>
      <w:r w:rsidRPr="00BA44AD">
        <w:rPr>
          <w:rFonts w:ascii="Times New Roman" w:hAnsi="Times New Roman"/>
          <w:lang w:eastAsia="ru-RU"/>
        </w:rPr>
        <w:t>Кабановка</w:t>
      </w:r>
      <w:proofErr w:type="spellEnd"/>
      <w:r w:rsidRPr="00BA44AD">
        <w:rPr>
          <w:rFonts w:ascii="Times New Roman" w:hAnsi="Times New Roman"/>
          <w:lang w:eastAsia="ru-RU"/>
        </w:rPr>
        <w:t xml:space="preserve"> муниципального района </w:t>
      </w:r>
      <w:proofErr w:type="spellStart"/>
      <w:proofErr w:type="gramStart"/>
      <w:r w:rsidRPr="00BA44AD">
        <w:rPr>
          <w:rFonts w:ascii="Times New Roman" w:hAnsi="Times New Roman"/>
          <w:lang w:eastAsia="ru-RU"/>
        </w:rPr>
        <w:t>Кинель</w:t>
      </w:r>
      <w:proofErr w:type="spellEnd"/>
      <w:r w:rsidRPr="00BA44AD">
        <w:rPr>
          <w:rFonts w:ascii="Times New Roman" w:hAnsi="Times New Roman"/>
          <w:lang w:eastAsia="ru-RU"/>
        </w:rPr>
        <w:t>-Черкасский</w:t>
      </w:r>
      <w:proofErr w:type="gramEnd"/>
      <w:r w:rsidRPr="00BA44AD">
        <w:rPr>
          <w:rFonts w:ascii="Times New Roman" w:hAnsi="Times New Roman"/>
          <w:lang w:eastAsia="ru-RU"/>
        </w:rPr>
        <w:t xml:space="preserve"> Самарской области» на 2019-2027 годы</w:t>
      </w:r>
    </w:p>
    <w:p w:rsidR="00BA44AD" w:rsidRPr="00BA44AD" w:rsidRDefault="00BA44AD" w:rsidP="00BA44AD">
      <w:pPr>
        <w:keepNext/>
        <w:keepLines/>
        <w:spacing w:after="0" w:line="240" w:lineRule="auto"/>
        <w:ind w:left="8080"/>
        <w:jc w:val="right"/>
        <w:rPr>
          <w:rFonts w:ascii="Times New Roman" w:hAnsi="Times New Roman"/>
          <w:lang w:eastAsia="ru-RU"/>
        </w:rPr>
      </w:pPr>
    </w:p>
    <w:p w:rsidR="00BA44AD" w:rsidRPr="00BA44AD" w:rsidRDefault="00BA44AD" w:rsidP="00BA44AD">
      <w:pPr>
        <w:keepNext/>
        <w:keepLines/>
        <w:spacing w:after="0" w:line="240" w:lineRule="auto"/>
        <w:jc w:val="center"/>
        <w:outlineLvl w:val="0"/>
        <w:rPr>
          <w:rFonts w:ascii="Times New Roman" w:hAnsi="Times New Roman"/>
          <w:b/>
          <w:lang w:eastAsia="ru-RU"/>
        </w:rPr>
      </w:pPr>
      <w:r w:rsidRPr="00BA44AD">
        <w:rPr>
          <w:rFonts w:ascii="Times New Roman" w:hAnsi="Times New Roman"/>
          <w:b/>
          <w:kern w:val="36"/>
          <w:lang w:eastAsia="ru-RU"/>
        </w:rPr>
        <w:t>Перечень основных мероприятий муниципальной программы «</w:t>
      </w:r>
      <w:r w:rsidRPr="00BA44AD">
        <w:rPr>
          <w:rFonts w:ascii="Times New Roman" w:hAnsi="Times New Roman"/>
          <w:b/>
          <w:lang w:eastAsia="ru-RU"/>
        </w:rPr>
        <w:t xml:space="preserve">Развитие малого и среднего предпринимательства на территории сельского поселения </w:t>
      </w:r>
      <w:proofErr w:type="spellStart"/>
      <w:r w:rsidRPr="00BA44AD">
        <w:rPr>
          <w:rFonts w:ascii="Times New Roman" w:hAnsi="Times New Roman"/>
          <w:b/>
          <w:lang w:eastAsia="ru-RU"/>
        </w:rPr>
        <w:t>Кабановка</w:t>
      </w:r>
      <w:proofErr w:type="spellEnd"/>
      <w:r w:rsidRPr="00BA44AD">
        <w:rPr>
          <w:rFonts w:ascii="Times New Roman" w:hAnsi="Times New Roman"/>
          <w:b/>
          <w:lang w:eastAsia="ru-RU"/>
        </w:rPr>
        <w:t xml:space="preserve"> муниципального района </w:t>
      </w:r>
      <w:proofErr w:type="spellStart"/>
      <w:proofErr w:type="gramStart"/>
      <w:r w:rsidRPr="00BA44AD">
        <w:rPr>
          <w:rFonts w:ascii="Times New Roman" w:hAnsi="Times New Roman"/>
          <w:b/>
          <w:lang w:eastAsia="ru-RU"/>
        </w:rPr>
        <w:t>Кинель</w:t>
      </w:r>
      <w:proofErr w:type="spellEnd"/>
      <w:r w:rsidRPr="00BA44AD">
        <w:rPr>
          <w:rFonts w:ascii="Times New Roman" w:hAnsi="Times New Roman"/>
          <w:b/>
          <w:lang w:eastAsia="ru-RU"/>
        </w:rPr>
        <w:t>-Черкасский</w:t>
      </w:r>
      <w:proofErr w:type="gramEnd"/>
      <w:r w:rsidRPr="00BA44AD">
        <w:rPr>
          <w:rFonts w:ascii="Times New Roman" w:hAnsi="Times New Roman"/>
          <w:b/>
          <w:lang w:eastAsia="ru-RU"/>
        </w:rPr>
        <w:t xml:space="preserve"> Самарской области» на 2019-2027 годы</w:t>
      </w:r>
    </w:p>
    <w:tbl>
      <w:tblPr>
        <w:tblW w:w="498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
        <w:gridCol w:w="3276"/>
        <w:gridCol w:w="1326"/>
        <w:gridCol w:w="568"/>
        <w:gridCol w:w="1418"/>
        <w:gridCol w:w="533"/>
        <w:gridCol w:w="542"/>
        <w:gridCol w:w="542"/>
        <w:gridCol w:w="542"/>
        <w:gridCol w:w="542"/>
        <w:gridCol w:w="542"/>
        <w:gridCol w:w="542"/>
        <w:gridCol w:w="542"/>
        <w:gridCol w:w="542"/>
        <w:gridCol w:w="564"/>
        <w:gridCol w:w="1329"/>
        <w:gridCol w:w="2255"/>
      </w:tblGrid>
      <w:tr w:rsidR="00BA44AD" w:rsidRPr="00BA44AD" w:rsidTr="00BA44AD">
        <w:trPr>
          <w:trHeight w:val="512"/>
        </w:trPr>
        <w:tc>
          <w:tcPr>
            <w:tcW w:w="79" w:type="pct"/>
            <w:vMerge w:val="restar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 xml:space="preserve">№ </w:t>
            </w:r>
            <w:proofErr w:type="gramStart"/>
            <w:r w:rsidRPr="00BA44AD">
              <w:rPr>
                <w:rFonts w:ascii="Times New Roman" w:hAnsi="Times New Roman"/>
                <w:sz w:val="18"/>
                <w:szCs w:val="18"/>
              </w:rPr>
              <w:t>п</w:t>
            </w:r>
            <w:proofErr w:type="gramEnd"/>
            <w:r w:rsidRPr="00BA44AD">
              <w:rPr>
                <w:rFonts w:ascii="Times New Roman" w:hAnsi="Times New Roman"/>
                <w:sz w:val="18"/>
                <w:szCs w:val="18"/>
              </w:rPr>
              <w:t>/п</w:t>
            </w:r>
          </w:p>
        </w:tc>
        <w:tc>
          <w:tcPr>
            <w:tcW w:w="1033" w:type="pct"/>
            <w:vMerge w:val="restar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Наименование цели, задачи, основного мероприятия</w:t>
            </w:r>
          </w:p>
        </w:tc>
        <w:tc>
          <w:tcPr>
            <w:tcW w:w="418" w:type="pct"/>
            <w:vMerge w:val="restar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Ответственные исполнители (соисполнители) основного мероприятия</w:t>
            </w:r>
          </w:p>
        </w:tc>
        <w:tc>
          <w:tcPr>
            <w:tcW w:w="179" w:type="pct"/>
            <w:vMerge w:val="restar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Срок реализации</w:t>
            </w:r>
          </w:p>
        </w:tc>
        <w:tc>
          <w:tcPr>
            <w:tcW w:w="447" w:type="pct"/>
            <w:vMerge w:val="restart"/>
            <w:tcBorders>
              <w:top w:val="single" w:sz="4" w:space="0" w:color="auto"/>
              <w:righ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Форма бюджетных ассигнований</w:t>
            </w:r>
          </w:p>
        </w:tc>
        <w:tc>
          <w:tcPr>
            <w:tcW w:w="1711" w:type="pct"/>
            <w:gridSpan w:val="10"/>
            <w:tcBorders>
              <w:top w:val="single" w:sz="4" w:space="0" w:color="auto"/>
              <w:lef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Объем финансирования по годам, тыс. рублей</w:t>
            </w:r>
          </w:p>
        </w:tc>
        <w:tc>
          <w:tcPr>
            <w:tcW w:w="419" w:type="pct"/>
            <w:vMerge w:val="restart"/>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Источники финансирования</w:t>
            </w:r>
          </w:p>
        </w:tc>
        <w:tc>
          <w:tcPr>
            <w:tcW w:w="712" w:type="pct"/>
            <w:vMerge w:val="restart"/>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Ожидаемый результат</w:t>
            </w:r>
          </w:p>
        </w:tc>
      </w:tr>
      <w:tr w:rsidR="00BA44AD" w:rsidRPr="00BA44AD" w:rsidTr="00BA44AD">
        <w:trPr>
          <w:trHeight w:val="513"/>
        </w:trPr>
        <w:tc>
          <w:tcPr>
            <w:tcW w:w="79" w:type="pct"/>
            <w:vMerge/>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033" w:type="pct"/>
            <w:vMerge/>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418" w:type="pct"/>
            <w:vMerge/>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9" w:type="pct"/>
            <w:vMerge/>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447" w:type="pct"/>
            <w:vMerge/>
            <w:tcBorders>
              <w:right w:val="single" w:sz="4" w:space="0" w:color="auto"/>
            </w:tcBorders>
            <w:shd w:val="clear" w:color="auto" w:fill="auto"/>
          </w:tcPr>
          <w:p w:rsidR="00BA44AD" w:rsidRPr="00BA44AD" w:rsidRDefault="00BA44AD" w:rsidP="00BA44AD">
            <w:pPr>
              <w:keepNext/>
              <w:keepLines/>
              <w:spacing w:after="0" w:line="120" w:lineRule="atLeast"/>
              <w:ind w:left="-108" w:right="-108"/>
              <w:rPr>
                <w:rFonts w:ascii="Times New Roman" w:hAnsi="Times New Roman"/>
                <w:sz w:val="18"/>
                <w:szCs w:val="18"/>
              </w:rPr>
            </w:pPr>
          </w:p>
        </w:tc>
        <w:tc>
          <w:tcPr>
            <w:tcW w:w="168" w:type="pct"/>
            <w:tcBorders>
              <w:left w:val="single" w:sz="4" w:space="0" w:color="auto"/>
              <w:righ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2019</w:t>
            </w:r>
          </w:p>
        </w:tc>
        <w:tc>
          <w:tcPr>
            <w:tcW w:w="171" w:type="pct"/>
            <w:tcBorders>
              <w:lef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2020</w:t>
            </w:r>
          </w:p>
        </w:tc>
        <w:tc>
          <w:tcPr>
            <w:tcW w:w="171" w:type="pct"/>
            <w:tcBorders>
              <w:righ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2021</w:t>
            </w:r>
          </w:p>
        </w:tc>
        <w:tc>
          <w:tcPr>
            <w:tcW w:w="171" w:type="pct"/>
            <w:tcBorders>
              <w:top w:val="nil"/>
              <w:lef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2022</w:t>
            </w: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2023</w:t>
            </w:r>
          </w:p>
        </w:tc>
        <w:tc>
          <w:tcPr>
            <w:tcW w:w="171" w:type="pct"/>
            <w:tcBorders>
              <w:right w:val="single" w:sz="4" w:space="0" w:color="auto"/>
            </w:tcBorders>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2024</w:t>
            </w:r>
          </w:p>
        </w:tc>
        <w:tc>
          <w:tcPr>
            <w:tcW w:w="171" w:type="pct"/>
            <w:tcBorders>
              <w:top w:val="single" w:sz="4" w:space="0" w:color="auto"/>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2025</w:t>
            </w:r>
          </w:p>
        </w:tc>
        <w:tc>
          <w:tcPr>
            <w:tcW w:w="171" w:type="pct"/>
            <w:tcBorders>
              <w:top w:val="single" w:sz="4" w:space="0" w:color="auto"/>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2026</w:t>
            </w:r>
          </w:p>
        </w:tc>
        <w:tc>
          <w:tcPr>
            <w:tcW w:w="171" w:type="pct"/>
            <w:tcBorders>
              <w:top w:val="single" w:sz="4" w:space="0" w:color="auto"/>
              <w:left w:val="single" w:sz="4" w:space="0" w:color="auto"/>
            </w:tcBorders>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2027</w:t>
            </w:r>
          </w:p>
        </w:tc>
        <w:tc>
          <w:tcPr>
            <w:tcW w:w="178" w:type="pct"/>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Всего</w:t>
            </w:r>
          </w:p>
        </w:tc>
        <w:tc>
          <w:tcPr>
            <w:tcW w:w="419" w:type="pct"/>
            <w:vMerge/>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712" w:type="pct"/>
            <w:vMerge/>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r>
      <w:tr w:rsidR="00BA44AD" w:rsidRPr="00BA44AD" w:rsidTr="00BA44AD">
        <w:trPr>
          <w:trHeight w:val="20"/>
        </w:trPr>
        <w:tc>
          <w:tcPr>
            <w:tcW w:w="5000" w:type="pct"/>
            <w:gridSpan w:val="17"/>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lang w:eastAsia="ru-RU"/>
              </w:rPr>
            </w:pPr>
            <w:r w:rsidRPr="00BA44AD">
              <w:rPr>
                <w:rFonts w:ascii="Times New Roman" w:hAnsi="Times New Roman"/>
                <w:sz w:val="18"/>
                <w:szCs w:val="18"/>
                <w:lang w:eastAsia="ru-RU"/>
              </w:rPr>
              <w:t xml:space="preserve">Цель.  Создание на территории сельского поселения </w:t>
            </w:r>
            <w:proofErr w:type="spellStart"/>
            <w:r w:rsidRPr="00BA44AD">
              <w:rPr>
                <w:rFonts w:ascii="Times New Roman" w:hAnsi="Times New Roman"/>
                <w:sz w:val="18"/>
                <w:szCs w:val="18"/>
                <w:lang w:eastAsia="ru-RU"/>
              </w:rPr>
              <w:t>Кабановка</w:t>
            </w:r>
            <w:proofErr w:type="spellEnd"/>
            <w:r w:rsidRPr="00BA44AD">
              <w:rPr>
                <w:rFonts w:ascii="Times New Roman" w:hAnsi="Times New Roman"/>
                <w:sz w:val="18"/>
                <w:szCs w:val="18"/>
                <w:lang w:eastAsia="ru-RU"/>
              </w:rPr>
              <w:t xml:space="preserve"> условий для устойчивого развития предприятий субъектов малого и среднего бизнеса на основе формирования эффективных механизмов его поддержки</w:t>
            </w:r>
          </w:p>
        </w:tc>
      </w:tr>
      <w:tr w:rsidR="00BA44AD" w:rsidRPr="00BA44AD" w:rsidTr="00BA44AD">
        <w:trPr>
          <w:trHeight w:val="20"/>
        </w:trPr>
        <w:tc>
          <w:tcPr>
            <w:tcW w:w="5000" w:type="pct"/>
            <w:gridSpan w:val="17"/>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Задача 1.</w:t>
            </w:r>
            <w:r w:rsidRPr="00BA44AD">
              <w:rPr>
                <w:rFonts w:ascii="Times New Roman" w:hAnsi="Times New Roman"/>
                <w:sz w:val="18"/>
                <w:szCs w:val="18"/>
                <w:lang w:eastAsia="ru-RU"/>
              </w:rPr>
              <w:t xml:space="preserve"> Создание правовых, экономических и организационных условий для устойчивой деятельности субъектов малого и среднего предпринимательства</w:t>
            </w:r>
          </w:p>
        </w:tc>
      </w:tr>
      <w:tr w:rsidR="00BA44AD" w:rsidRPr="00BA44AD" w:rsidTr="00BA44AD">
        <w:tc>
          <w:tcPr>
            <w:tcW w:w="79"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1.1</w:t>
            </w:r>
          </w:p>
        </w:tc>
        <w:tc>
          <w:tcPr>
            <w:tcW w:w="1033" w:type="pct"/>
            <w:shd w:val="clear" w:color="auto" w:fill="auto"/>
          </w:tcPr>
          <w:p w:rsidR="00BA44AD" w:rsidRPr="00BA44AD" w:rsidRDefault="00BA44AD" w:rsidP="00BA44AD">
            <w:pPr>
              <w:keepNext/>
              <w:keepLines/>
              <w:spacing w:after="0" w:line="120" w:lineRule="atLeast"/>
              <w:ind w:left="-108" w:right="-108"/>
              <w:rPr>
                <w:rFonts w:ascii="Times New Roman" w:hAnsi="Times New Roman"/>
                <w:sz w:val="18"/>
                <w:szCs w:val="18"/>
              </w:rPr>
            </w:pPr>
            <w:r w:rsidRPr="00BA44AD">
              <w:rPr>
                <w:rFonts w:ascii="Times New Roman" w:eastAsia="Times New Roman" w:hAnsi="Times New Roman"/>
                <w:sz w:val="18"/>
                <w:szCs w:val="18"/>
                <w:lang w:eastAsia="ru-RU"/>
              </w:rPr>
              <w:t xml:space="preserve">1.Доведение до субъектов малого и среднего предпринимательства правовой информации по вопросам применения норм и изменения законодательства РФ, Самарской области </w:t>
            </w:r>
          </w:p>
        </w:tc>
        <w:tc>
          <w:tcPr>
            <w:tcW w:w="418"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 xml:space="preserve">Администрация сельского поселения </w:t>
            </w:r>
            <w:proofErr w:type="spellStart"/>
            <w:r w:rsidRPr="00BA44AD">
              <w:rPr>
                <w:rFonts w:ascii="Times New Roman" w:hAnsi="Times New Roman"/>
                <w:sz w:val="18"/>
                <w:szCs w:val="18"/>
              </w:rPr>
              <w:t>Кабановка</w:t>
            </w:r>
            <w:proofErr w:type="spellEnd"/>
          </w:p>
        </w:tc>
        <w:tc>
          <w:tcPr>
            <w:tcW w:w="179"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2019- 2027</w:t>
            </w:r>
          </w:p>
        </w:tc>
        <w:tc>
          <w:tcPr>
            <w:tcW w:w="447"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68" w:type="pct"/>
            <w:tcBorders>
              <w:righ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lef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right w:val="single" w:sz="4" w:space="0" w:color="auto"/>
            </w:tcBorders>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left w:val="single" w:sz="4" w:space="0" w:color="auto"/>
            </w:tcBorders>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8" w:type="pct"/>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419" w:type="pct"/>
          </w:tcPr>
          <w:p w:rsidR="00BA44AD" w:rsidRPr="00BA44AD" w:rsidRDefault="00BA44AD" w:rsidP="00BA44AD">
            <w:pPr>
              <w:keepNext/>
              <w:keepLines/>
              <w:spacing w:after="0" w:line="120" w:lineRule="atLeast"/>
              <w:ind w:left="-108" w:right="-108"/>
              <w:jc w:val="both"/>
              <w:rPr>
                <w:rFonts w:ascii="Times New Roman" w:eastAsia="Times New Roman" w:hAnsi="Times New Roman"/>
                <w:sz w:val="18"/>
                <w:szCs w:val="18"/>
                <w:lang w:eastAsia="ru-RU"/>
              </w:rPr>
            </w:pPr>
          </w:p>
        </w:tc>
        <w:tc>
          <w:tcPr>
            <w:tcW w:w="712" w:type="pct"/>
          </w:tcPr>
          <w:p w:rsidR="00BA44AD" w:rsidRPr="00BA44AD" w:rsidRDefault="00BA44AD" w:rsidP="00BA44AD">
            <w:pPr>
              <w:keepNext/>
              <w:keepLines/>
              <w:spacing w:after="0" w:line="120" w:lineRule="atLeast"/>
              <w:ind w:left="-108" w:right="-108"/>
              <w:rPr>
                <w:rFonts w:ascii="Times New Roman" w:hAnsi="Times New Roman"/>
                <w:sz w:val="18"/>
                <w:szCs w:val="18"/>
              </w:rPr>
            </w:pPr>
            <w:r w:rsidRPr="00BA44AD">
              <w:rPr>
                <w:rFonts w:ascii="Times New Roman" w:eastAsia="Times New Roman" w:hAnsi="Times New Roman"/>
                <w:sz w:val="18"/>
                <w:szCs w:val="18"/>
                <w:lang w:eastAsia="ru-RU"/>
              </w:rPr>
              <w:t>Рост налоговых поступлений в местный бюджет от деятельности предприятий субъектов малого и среднего бизнеса</w:t>
            </w:r>
          </w:p>
        </w:tc>
      </w:tr>
      <w:tr w:rsidR="00BA44AD" w:rsidRPr="00BA44AD" w:rsidTr="00BA44AD">
        <w:tc>
          <w:tcPr>
            <w:tcW w:w="79"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1.2</w:t>
            </w:r>
          </w:p>
        </w:tc>
        <w:tc>
          <w:tcPr>
            <w:tcW w:w="1033" w:type="pct"/>
            <w:shd w:val="clear" w:color="auto" w:fill="auto"/>
          </w:tcPr>
          <w:p w:rsidR="00BA44AD" w:rsidRPr="00BA44AD" w:rsidRDefault="00BA44AD" w:rsidP="00BA44AD">
            <w:pPr>
              <w:keepNext/>
              <w:keepLines/>
              <w:spacing w:after="0" w:line="120" w:lineRule="atLeast"/>
              <w:ind w:left="-108" w:right="-108"/>
              <w:rPr>
                <w:rFonts w:ascii="Times New Roman" w:hAnsi="Times New Roman"/>
                <w:sz w:val="18"/>
                <w:szCs w:val="18"/>
              </w:rPr>
            </w:pPr>
            <w:r w:rsidRPr="00BA44AD">
              <w:rPr>
                <w:rFonts w:ascii="Times New Roman" w:hAnsi="Times New Roman"/>
                <w:sz w:val="18"/>
                <w:szCs w:val="18"/>
              </w:rPr>
              <w:t xml:space="preserve">2.Мониторинг развития малого и среднего предпринимательства на территории сельского поселения </w:t>
            </w:r>
            <w:proofErr w:type="spellStart"/>
            <w:r w:rsidRPr="00BA44AD">
              <w:rPr>
                <w:rFonts w:ascii="Times New Roman" w:hAnsi="Times New Roman"/>
                <w:sz w:val="18"/>
                <w:szCs w:val="18"/>
              </w:rPr>
              <w:t>Кабановка</w:t>
            </w:r>
            <w:proofErr w:type="spellEnd"/>
          </w:p>
        </w:tc>
        <w:tc>
          <w:tcPr>
            <w:tcW w:w="418"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 xml:space="preserve">Администрация сельского поселения </w:t>
            </w:r>
            <w:proofErr w:type="spellStart"/>
            <w:r w:rsidRPr="00BA44AD">
              <w:rPr>
                <w:rFonts w:ascii="Times New Roman" w:hAnsi="Times New Roman"/>
                <w:sz w:val="18"/>
                <w:szCs w:val="18"/>
              </w:rPr>
              <w:t>Кабановка</w:t>
            </w:r>
            <w:proofErr w:type="spellEnd"/>
          </w:p>
        </w:tc>
        <w:tc>
          <w:tcPr>
            <w:tcW w:w="179"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2019- 2027</w:t>
            </w:r>
          </w:p>
        </w:tc>
        <w:tc>
          <w:tcPr>
            <w:tcW w:w="447"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68" w:type="pct"/>
            <w:tcBorders>
              <w:righ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lef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171" w:type="pct"/>
            <w:tcBorders>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171" w:type="pct"/>
            <w:tcBorders>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171" w:type="pct"/>
            <w:tcBorders>
              <w:lef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178" w:type="pct"/>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419" w:type="pct"/>
          </w:tcPr>
          <w:p w:rsidR="00BA44AD" w:rsidRPr="00BA44AD" w:rsidRDefault="00BA44AD" w:rsidP="00BA44AD">
            <w:pPr>
              <w:keepNext/>
              <w:keepLines/>
              <w:spacing w:after="0" w:line="120" w:lineRule="atLeast"/>
              <w:ind w:left="-108" w:right="-108"/>
              <w:rPr>
                <w:rFonts w:ascii="Times New Roman" w:eastAsia="Times New Roman" w:hAnsi="Times New Roman"/>
                <w:sz w:val="18"/>
                <w:szCs w:val="18"/>
                <w:lang w:eastAsia="ru-RU"/>
              </w:rPr>
            </w:pPr>
          </w:p>
        </w:tc>
        <w:tc>
          <w:tcPr>
            <w:tcW w:w="712" w:type="pct"/>
          </w:tcPr>
          <w:p w:rsidR="00BA44AD" w:rsidRPr="00BA44AD" w:rsidRDefault="00BA44AD" w:rsidP="00BA44AD">
            <w:pPr>
              <w:keepNext/>
              <w:keepLines/>
              <w:spacing w:after="0" w:line="120" w:lineRule="atLeast"/>
              <w:ind w:left="-108" w:right="-108"/>
              <w:rPr>
                <w:rFonts w:ascii="Times New Roman" w:eastAsia="Times New Roman" w:hAnsi="Times New Roman"/>
                <w:sz w:val="18"/>
                <w:szCs w:val="18"/>
                <w:lang w:eastAsia="ru-RU"/>
              </w:rPr>
            </w:pPr>
            <w:r w:rsidRPr="00BA44AD">
              <w:rPr>
                <w:rFonts w:ascii="Times New Roman" w:eastAsia="Times New Roman" w:hAnsi="Times New Roman"/>
                <w:sz w:val="18"/>
                <w:szCs w:val="18"/>
                <w:lang w:eastAsia="ru-RU"/>
              </w:rPr>
              <w:t xml:space="preserve">Увеличение объема товаров и услуг, производимых и реализуемых субъектами малого и среднего предпринимательства, расположенными на территории сельского поселения </w:t>
            </w:r>
            <w:proofErr w:type="spellStart"/>
            <w:r w:rsidRPr="00BA44AD">
              <w:rPr>
                <w:rFonts w:ascii="Times New Roman" w:eastAsia="Times New Roman" w:hAnsi="Times New Roman"/>
                <w:sz w:val="18"/>
                <w:szCs w:val="18"/>
                <w:lang w:eastAsia="ru-RU"/>
              </w:rPr>
              <w:t>Кабановка</w:t>
            </w:r>
            <w:proofErr w:type="spellEnd"/>
          </w:p>
        </w:tc>
      </w:tr>
      <w:tr w:rsidR="00BA44AD" w:rsidRPr="00BA44AD" w:rsidTr="00BA44AD">
        <w:tc>
          <w:tcPr>
            <w:tcW w:w="79"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1.3</w:t>
            </w:r>
          </w:p>
        </w:tc>
        <w:tc>
          <w:tcPr>
            <w:tcW w:w="1033" w:type="pct"/>
            <w:shd w:val="clear" w:color="auto" w:fill="auto"/>
          </w:tcPr>
          <w:p w:rsidR="00BA44AD" w:rsidRPr="00BA44AD" w:rsidRDefault="00BA44AD" w:rsidP="00BA44AD">
            <w:pPr>
              <w:keepNext/>
              <w:keepLines/>
              <w:spacing w:after="0" w:line="120" w:lineRule="atLeast"/>
              <w:ind w:left="-108" w:right="-108"/>
              <w:rPr>
                <w:rFonts w:ascii="Times New Roman" w:hAnsi="Times New Roman"/>
                <w:sz w:val="18"/>
                <w:szCs w:val="18"/>
              </w:rPr>
            </w:pPr>
            <w:r w:rsidRPr="00BA44AD">
              <w:rPr>
                <w:rFonts w:ascii="Times New Roman" w:hAnsi="Times New Roman"/>
                <w:sz w:val="18"/>
                <w:szCs w:val="18"/>
              </w:rPr>
              <w:t>3.Освещение на информационных стендах сельского поселения информации:</w:t>
            </w:r>
          </w:p>
          <w:p w:rsidR="00BA44AD" w:rsidRPr="00BA44AD" w:rsidRDefault="00BA44AD" w:rsidP="00BA44AD">
            <w:pPr>
              <w:keepNext/>
              <w:keepLines/>
              <w:spacing w:after="0" w:line="120" w:lineRule="atLeast"/>
              <w:ind w:left="-108" w:right="-108"/>
              <w:rPr>
                <w:rFonts w:ascii="Times New Roman" w:hAnsi="Times New Roman"/>
                <w:iCs/>
                <w:color w:val="000000"/>
                <w:sz w:val="18"/>
                <w:szCs w:val="18"/>
              </w:rPr>
            </w:pPr>
            <w:r w:rsidRPr="00BA44AD">
              <w:rPr>
                <w:rFonts w:ascii="Times New Roman" w:hAnsi="Times New Roman"/>
                <w:iCs/>
                <w:color w:val="000000"/>
                <w:sz w:val="18"/>
                <w:szCs w:val="18"/>
              </w:rPr>
              <w:t>- порядок регистрации юридических лиц и индивидуальных предпринимателей;</w:t>
            </w:r>
          </w:p>
          <w:p w:rsidR="00BA44AD" w:rsidRPr="00BA44AD" w:rsidRDefault="00BA44AD" w:rsidP="00BA44AD">
            <w:pPr>
              <w:keepNext/>
              <w:keepLines/>
              <w:spacing w:after="0" w:line="120" w:lineRule="atLeast"/>
              <w:ind w:left="-108" w:right="-108"/>
              <w:rPr>
                <w:rFonts w:ascii="Times New Roman" w:hAnsi="Times New Roman"/>
                <w:iCs/>
                <w:color w:val="000000"/>
                <w:sz w:val="18"/>
                <w:szCs w:val="18"/>
              </w:rPr>
            </w:pPr>
            <w:r w:rsidRPr="00BA44AD">
              <w:rPr>
                <w:rFonts w:ascii="Times New Roman" w:hAnsi="Times New Roman"/>
                <w:iCs/>
                <w:color w:val="000000"/>
                <w:sz w:val="18"/>
                <w:szCs w:val="18"/>
              </w:rPr>
              <w:t>- законодательство в сфере предпринимательства;</w:t>
            </w:r>
          </w:p>
          <w:p w:rsidR="00BA44AD" w:rsidRPr="00BA44AD" w:rsidRDefault="00BA44AD" w:rsidP="00BA44AD">
            <w:pPr>
              <w:keepNext/>
              <w:keepLines/>
              <w:spacing w:after="0" w:line="120" w:lineRule="atLeast"/>
              <w:ind w:left="-108" w:right="-108"/>
              <w:rPr>
                <w:rFonts w:ascii="Times New Roman" w:hAnsi="Times New Roman"/>
                <w:iCs/>
                <w:color w:val="000000"/>
                <w:sz w:val="18"/>
                <w:szCs w:val="18"/>
              </w:rPr>
            </w:pPr>
            <w:r w:rsidRPr="00BA44AD">
              <w:rPr>
                <w:rFonts w:ascii="Times New Roman" w:hAnsi="Times New Roman"/>
                <w:iCs/>
                <w:color w:val="000000"/>
                <w:sz w:val="18"/>
                <w:szCs w:val="18"/>
              </w:rPr>
              <w:t xml:space="preserve"> - поддержка в сфере предпринимательства;</w:t>
            </w:r>
          </w:p>
          <w:p w:rsidR="00BA44AD" w:rsidRPr="00BA44AD" w:rsidRDefault="00BA44AD" w:rsidP="00BA44AD">
            <w:pPr>
              <w:keepNext/>
              <w:keepLines/>
              <w:tabs>
                <w:tab w:val="center" w:pos="1264"/>
              </w:tabs>
              <w:spacing w:after="0" w:line="120" w:lineRule="atLeast"/>
              <w:ind w:left="-108" w:right="-108"/>
              <w:rPr>
                <w:rFonts w:ascii="Times New Roman" w:hAnsi="Times New Roman"/>
                <w:iCs/>
                <w:color w:val="000000"/>
                <w:sz w:val="18"/>
                <w:szCs w:val="18"/>
              </w:rPr>
            </w:pPr>
            <w:r w:rsidRPr="00BA44AD">
              <w:rPr>
                <w:rFonts w:ascii="Times New Roman" w:hAnsi="Times New Roman"/>
                <w:iCs/>
                <w:color w:val="000000"/>
                <w:sz w:val="18"/>
                <w:szCs w:val="18"/>
              </w:rPr>
              <w:t>- анонс;</w:t>
            </w:r>
          </w:p>
          <w:p w:rsidR="00BA44AD" w:rsidRPr="00BA44AD" w:rsidRDefault="00BA44AD" w:rsidP="00BA44AD">
            <w:pPr>
              <w:keepNext/>
              <w:keepLines/>
              <w:tabs>
                <w:tab w:val="center" w:pos="1264"/>
              </w:tabs>
              <w:spacing w:after="0" w:line="120" w:lineRule="atLeast"/>
              <w:ind w:left="-108" w:right="-108"/>
              <w:rPr>
                <w:rFonts w:ascii="Times New Roman" w:hAnsi="Times New Roman"/>
                <w:sz w:val="18"/>
                <w:szCs w:val="18"/>
              </w:rPr>
            </w:pPr>
            <w:r w:rsidRPr="00BA44AD">
              <w:rPr>
                <w:rFonts w:ascii="Times New Roman" w:hAnsi="Times New Roman"/>
                <w:iCs/>
                <w:color w:val="000000"/>
                <w:sz w:val="18"/>
                <w:szCs w:val="18"/>
              </w:rPr>
              <w:t>- полезная информация</w:t>
            </w:r>
          </w:p>
        </w:tc>
        <w:tc>
          <w:tcPr>
            <w:tcW w:w="418"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 xml:space="preserve">Администрация сельского поселения </w:t>
            </w:r>
            <w:proofErr w:type="spellStart"/>
            <w:r w:rsidRPr="00BA44AD">
              <w:rPr>
                <w:rFonts w:ascii="Times New Roman" w:hAnsi="Times New Roman"/>
                <w:sz w:val="18"/>
                <w:szCs w:val="18"/>
              </w:rPr>
              <w:t>Кабановка</w:t>
            </w:r>
            <w:proofErr w:type="spellEnd"/>
          </w:p>
        </w:tc>
        <w:tc>
          <w:tcPr>
            <w:tcW w:w="179"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2019- 2027</w:t>
            </w:r>
          </w:p>
        </w:tc>
        <w:tc>
          <w:tcPr>
            <w:tcW w:w="447"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68" w:type="pct"/>
            <w:tcBorders>
              <w:righ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lef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right w:val="single" w:sz="4" w:space="0" w:color="auto"/>
            </w:tcBorders>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left w:val="single" w:sz="4" w:space="0" w:color="auto"/>
            </w:tcBorders>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8" w:type="pct"/>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419" w:type="pct"/>
          </w:tcPr>
          <w:p w:rsidR="00BA44AD" w:rsidRPr="00BA44AD" w:rsidRDefault="00BA44AD" w:rsidP="00BA44AD">
            <w:pPr>
              <w:keepNext/>
              <w:keepLines/>
              <w:spacing w:after="0" w:line="120" w:lineRule="atLeast"/>
              <w:ind w:left="-108" w:right="-108"/>
              <w:jc w:val="both"/>
              <w:rPr>
                <w:rFonts w:ascii="Times New Roman" w:eastAsia="Times New Roman" w:hAnsi="Times New Roman"/>
                <w:sz w:val="18"/>
                <w:szCs w:val="18"/>
                <w:lang w:eastAsia="ru-RU"/>
              </w:rPr>
            </w:pPr>
          </w:p>
        </w:tc>
        <w:tc>
          <w:tcPr>
            <w:tcW w:w="712" w:type="pct"/>
          </w:tcPr>
          <w:p w:rsidR="00BA44AD" w:rsidRPr="00BA44AD" w:rsidRDefault="00BA44AD" w:rsidP="00BA44AD">
            <w:pPr>
              <w:keepNext/>
              <w:keepLines/>
              <w:spacing w:after="0" w:line="120" w:lineRule="atLeast"/>
              <w:ind w:left="-108" w:right="-108"/>
              <w:rPr>
                <w:rFonts w:ascii="Times New Roman" w:hAnsi="Times New Roman"/>
                <w:sz w:val="18"/>
                <w:szCs w:val="18"/>
              </w:rPr>
            </w:pPr>
            <w:r w:rsidRPr="00BA44AD">
              <w:rPr>
                <w:rFonts w:ascii="Times New Roman" w:eastAsia="Times New Roman" w:hAnsi="Times New Roman"/>
                <w:sz w:val="18"/>
                <w:szCs w:val="18"/>
                <w:lang w:eastAsia="ru-RU"/>
              </w:rPr>
              <w:t>Рост налоговых поступлений в местный бюджет от деятельности предприятий субъектов малого и среднего бизнес</w:t>
            </w:r>
          </w:p>
        </w:tc>
      </w:tr>
      <w:tr w:rsidR="00BA44AD" w:rsidRPr="00BA44AD" w:rsidTr="00BA44AD">
        <w:trPr>
          <w:trHeight w:val="319"/>
        </w:trPr>
        <w:tc>
          <w:tcPr>
            <w:tcW w:w="79"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1.4</w:t>
            </w:r>
          </w:p>
        </w:tc>
        <w:tc>
          <w:tcPr>
            <w:tcW w:w="1033" w:type="pct"/>
            <w:shd w:val="clear" w:color="auto" w:fill="auto"/>
          </w:tcPr>
          <w:p w:rsidR="00BA44AD" w:rsidRPr="00BA44AD" w:rsidRDefault="00BA44AD" w:rsidP="00BA44AD">
            <w:pPr>
              <w:keepNext/>
              <w:keepLines/>
              <w:spacing w:after="0" w:line="120" w:lineRule="atLeast"/>
              <w:ind w:left="-108" w:right="-108"/>
              <w:rPr>
                <w:rFonts w:ascii="Times New Roman" w:hAnsi="Times New Roman"/>
                <w:sz w:val="18"/>
                <w:szCs w:val="18"/>
              </w:rPr>
            </w:pPr>
            <w:r w:rsidRPr="00BA44AD">
              <w:rPr>
                <w:rFonts w:ascii="Times New Roman" w:eastAsia="Times New Roman" w:hAnsi="Times New Roman"/>
                <w:sz w:val="18"/>
                <w:szCs w:val="18"/>
                <w:lang w:eastAsia="ru-RU"/>
              </w:rPr>
              <w:t xml:space="preserve">4.Подготовка информационных материалов о деятельности лучших субъектов малого и среднего </w:t>
            </w:r>
            <w:r w:rsidRPr="00BA44AD">
              <w:rPr>
                <w:rFonts w:ascii="Times New Roman" w:eastAsia="Times New Roman" w:hAnsi="Times New Roman"/>
                <w:sz w:val="18"/>
                <w:szCs w:val="18"/>
                <w:lang w:eastAsia="ru-RU"/>
              </w:rPr>
              <w:lastRenderedPageBreak/>
              <w:t xml:space="preserve">предпринимательства сельского поселения </w:t>
            </w:r>
            <w:proofErr w:type="spellStart"/>
            <w:r w:rsidRPr="00BA44AD">
              <w:rPr>
                <w:rFonts w:ascii="Times New Roman" w:eastAsia="Times New Roman" w:hAnsi="Times New Roman"/>
                <w:sz w:val="18"/>
                <w:szCs w:val="18"/>
                <w:lang w:eastAsia="ru-RU"/>
              </w:rPr>
              <w:t>Кабановка</w:t>
            </w:r>
            <w:proofErr w:type="spellEnd"/>
            <w:r w:rsidRPr="00BA44AD">
              <w:rPr>
                <w:rFonts w:ascii="Times New Roman" w:eastAsia="Times New Roman" w:hAnsi="Times New Roman"/>
                <w:sz w:val="18"/>
                <w:szCs w:val="18"/>
                <w:lang w:eastAsia="ru-RU"/>
              </w:rPr>
              <w:t xml:space="preserve"> для освещения их в газете «</w:t>
            </w:r>
            <w:proofErr w:type="spellStart"/>
            <w:r w:rsidRPr="00BA44AD">
              <w:rPr>
                <w:rFonts w:ascii="Times New Roman" w:eastAsia="Times New Roman" w:hAnsi="Times New Roman"/>
                <w:sz w:val="18"/>
                <w:szCs w:val="18"/>
                <w:lang w:eastAsia="ru-RU"/>
              </w:rPr>
              <w:t>Кабановские</w:t>
            </w:r>
            <w:proofErr w:type="spellEnd"/>
            <w:r w:rsidRPr="00BA44AD">
              <w:rPr>
                <w:rFonts w:ascii="Times New Roman" w:eastAsia="Times New Roman" w:hAnsi="Times New Roman"/>
                <w:sz w:val="18"/>
                <w:szCs w:val="18"/>
                <w:lang w:eastAsia="ru-RU"/>
              </w:rPr>
              <w:t xml:space="preserve"> ведомости» или «Трудовая жизнь»</w:t>
            </w:r>
          </w:p>
        </w:tc>
        <w:tc>
          <w:tcPr>
            <w:tcW w:w="418"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lastRenderedPageBreak/>
              <w:t xml:space="preserve">Администрация сельского поселения </w:t>
            </w:r>
            <w:proofErr w:type="spellStart"/>
            <w:r w:rsidRPr="00BA44AD">
              <w:rPr>
                <w:rFonts w:ascii="Times New Roman" w:hAnsi="Times New Roman"/>
                <w:sz w:val="18"/>
                <w:szCs w:val="18"/>
              </w:rPr>
              <w:lastRenderedPageBreak/>
              <w:t>Кабановка</w:t>
            </w:r>
            <w:proofErr w:type="spellEnd"/>
          </w:p>
        </w:tc>
        <w:tc>
          <w:tcPr>
            <w:tcW w:w="179"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lastRenderedPageBreak/>
              <w:t>2019- 2027</w:t>
            </w:r>
          </w:p>
        </w:tc>
        <w:tc>
          <w:tcPr>
            <w:tcW w:w="447"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 xml:space="preserve">Иные закупки товаров, работ и услуг для </w:t>
            </w:r>
            <w:r w:rsidRPr="00BA44AD">
              <w:rPr>
                <w:rFonts w:ascii="Times New Roman" w:hAnsi="Times New Roman"/>
                <w:sz w:val="18"/>
                <w:szCs w:val="18"/>
              </w:rPr>
              <w:lastRenderedPageBreak/>
              <w:t>обеспечения государственных (муниципальных) нужд</w:t>
            </w:r>
          </w:p>
        </w:tc>
        <w:tc>
          <w:tcPr>
            <w:tcW w:w="168" w:type="pct"/>
            <w:tcBorders>
              <w:righ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lastRenderedPageBreak/>
              <w:t>-</w:t>
            </w:r>
          </w:p>
        </w:tc>
        <w:tc>
          <w:tcPr>
            <w:tcW w:w="171" w:type="pct"/>
            <w:tcBorders>
              <w:lef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w:t>
            </w: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w:t>
            </w: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w:t>
            </w: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w:t>
            </w:r>
          </w:p>
        </w:tc>
        <w:tc>
          <w:tcPr>
            <w:tcW w:w="171" w:type="pct"/>
            <w:tcBorders>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r w:rsidRPr="00BA44AD">
              <w:rPr>
                <w:rFonts w:ascii="Times New Roman" w:eastAsia="Times New Roman" w:hAnsi="Times New Roman"/>
                <w:sz w:val="18"/>
                <w:szCs w:val="18"/>
                <w:lang w:eastAsia="ru-RU"/>
              </w:rPr>
              <w:t>-</w:t>
            </w:r>
          </w:p>
        </w:tc>
        <w:tc>
          <w:tcPr>
            <w:tcW w:w="171" w:type="pct"/>
            <w:tcBorders>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r w:rsidRPr="00BA44AD">
              <w:rPr>
                <w:rFonts w:ascii="Times New Roman" w:eastAsia="Times New Roman" w:hAnsi="Times New Roman"/>
                <w:sz w:val="18"/>
                <w:szCs w:val="18"/>
                <w:lang w:eastAsia="ru-RU"/>
              </w:rPr>
              <w:t>1,0</w:t>
            </w:r>
          </w:p>
        </w:tc>
        <w:tc>
          <w:tcPr>
            <w:tcW w:w="171" w:type="pct"/>
            <w:tcBorders>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r w:rsidRPr="00BA44AD">
              <w:rPr>
                <w:rFonts w:ascii="Times New Roman" w:eastAsia="Times New Roman" w:hAnsi="Times New Roman"/>
                <w:sz w:val="18"/>
                <w:szCs w:val="18"/>
                <w:lang w:eastAsia="ru-RU"/>
              </w:rPr>
              <w:t>-</w:t>
            </w:r>
          </w:p>
        </w:tc>
        <w:tc>
          <w:tcPr>
            <w:tcW w:w="171" w:type="pct"/>
            <w:tcBorders>
              <w:lef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r w:rsidRPr="00BA44AD">
              <w:rPr>
                <w:rFonts w:ascii="Times New Roman" w:eastAsia="Times New Roman" w:hAnsi="Times New Roman"/>
                <w:sz w:val="18"/>
                <w:szCs w:val="18"/>
                <w:lang w:eastAsia="ru-RU"/>
              </w:rPr>
              <w:t>-</w:t>
            </w:r>
          </w:p>
        </w:tc>
        <w:tc>
          <w:tcPr>
            <w:tcW w:w="178" w:type="pct"/>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r w:rsidRPr="00BA44AD">
              <w:rPr>
                <w:rFonts w:ascii="Times New Roman" w:eastAsia="Times New Roman" w:hAnsi="Times New Roman"/>
                <w:sz w:val="18"/>
                <w:szCs w:val="18"/>
                <w:lang w:eastAsia="ru-RU"/>
              </w:rPr>
              <w:t>1,0</w:t>
            </w:r>
          </w:p>
        </w:tc>
        <w:tc>
          <w:tcPr>
            <w:tcW w:w="419" w:type="pct"/>
          </w:tcPr>
          <w:p w:rsidR="00BA44AD" w:rsidRPr="00BA44AD" w:rsidRDefault="00BA44AD" w:rsidP="00BA44AD">
            <w:pPr>
              <w:keepNext/>
              <w:keepLines/>
              <w:spacing w:after="0" w:line="120" w:lineRule="atLeast"/>
              <w:ind w:left="-108" w:right="-108"/>
              <w:rPr>
                <w:rFonts w:ascii="Times New Roman" w:hAnsi="Times New Roman"/>
                <w:sz w:val="18"/>
                <w:szCs w:val="18"/>
              </w:rPr>
            </w:pPr>
            <w:r w:rsidRPr="00BA44AD">
              <w:rPr>
                <w:rFonts w:ascii="Times New Roman" w:hAnsi="Times New Roman"/>
                <w:sz w:val="18"/>
                <w:szCs w:val="18"/>
              </w:rPr>
              <w:t>Средства из бюджета поселения</w:t>
            </w:r>
          </w:p>
        </w:tc>
        <w:tc>
          <w:tcPr>
            <w:tcW w:w="712" w:type="pct"/>
          </w:tcPr>
          <w:p w:rsidR="00BA44AD" w:rsidRPr="00BA44AD" w:rsidRDefault="00BA44AD" w:rsidP="00BA44AD">
            <w:pPr>
              <w:keepNext/>
              <w:keepLines/>
              <w:spacing w:after="0" w:line="120" w:lineRule="atLeast"/>
              <w:ind w:left="-108" w:right="-108"/>
              <w:rPr>
                <w:rFonts w:ascii="Times New Roman" w:eastAsia="Times New Roman" w:hAnsi="Times New Roman"/>
                <w:sz w:val="18"/>
                <w:szCs w:val="18"/>
                <w:lang w:eastAsia="ru-RU"/>
              </w:rPr>
            </w:pPr>
            <w:r w:rsidRPr="00BA44AD">
              <w:rPr>
                <w:rFonts w:ascii="Times New Roman" w:eastAsia="Times New Roman" w:hAnsi="Times New Roman"/>
                <w:sz w:val="18"/>
                <w:szCs w:val="18"/>
                <w:lang w:eastAsia="ru-RU"/>
              </w:rPr>
              <w:t xml:space="preserve">Увеличение объема товаров и услуг, производимых и реализуемых субъектами </w:t>
            </w:r>
            <w:r w:rsidRPr="00BA44AD">
              <w:rPr>
                <w:rFonts w:ascii="Times New Roman" w:eastAsia="Times New Roman" w:hAnsi="Times New Roman"/>
                <w:sz w:val="18"/>
                <w:szCs w:val="18"/>
                <w:lang w:eastAsia="ru-RU"/>
              </w:rPr>
              <w:lastRenderedPageBreak/>
              <w:t xml:space="preserve">малого и среднего предпринимательства, расположенными на территории сельского поселения </w:t>
            </w:r>
            <w:proofErr w:type="spellStart"/>
            <w:r w:rsidRPr="00BA44AD">
              <w:rPr>
                <w:rFonts w:ascii="Times New Roman" w:eastAsia="Times New Roman" w:hAnsi="Times New Roman"/>
                <w:sz w:val="18"/>
                <w:szCs w:val="18"/>
                <w:lang w:eastAsia="ru-RU"/>
              </w:rPr>
              <w:t>Кабановка</w:t>
            </w:r>
            <w:proofErr w:type="spellEnd"/>
          </w:p>
        </w:tc>
      </w:tr>
      <w:tr w:rsidR="00BA44AD" w:rsidRPr="00BA44AD" w:rsidTr="00BA44AD">
        <w:tc>
          <w:tcPr>
            <w:tcW w:w="5000" w:type="pct"/>
            <w:gridSpan w:val="17"/>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lang w:eastAsia="ru-RU"/>
              </w:rPr>
            </w:pPr>
            <w:r w:rsidRPr="00BA44AD">
              <w:rPr>
                <w:rFonts w:ascii="Times New Roman" w:hAnsi="Times New Roman"/>
                <w:sz w:val="18"/>
                <w:szCs w:val="18"/>
                <w:lang w:eastAsia="ru-RU"/>
              </w:rPr>
              <w:lastRenderedPageBreak/>
              <w:t>Задача 2. Создание условий для повышения деловой и инвестиционной активности предприятий субъектов малого и среднего бизнеса</w:t>
            </w:r>
          </w:p>
        </w:tc>
      </w:tr>
      <w:tr w:rsidR="00BA44AD" w:rsidRPr="00BA44AD" w:rsidTr="00BA44AD">
        <w:trPr>
          <w:trHeight w:val="274"/>
        </w:trPr>
        <w:tc>
          <w:tcPr>
            <w:tcW w:w="79"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2.1</w:t>
            </w:r>
          </w:p>
        </w:tc>
        <w:tc>
          <w:tcPr>
            <w:tcW w:w="1033" w:type="pct"/>
            <w:shd w:val="clear" w:color="auto" w:fill="auto"/>
          </w:tcPr>
          <w:p w:rsidR="00BA44AD" w:rsidRPr="00BA44AD" w:rsidRDefault="00BA44AD" w:rsidP="00BA44AD">
            <w:pPr>
              <w:keepNext/>
              <w:keepLines/>
              <w:spacing w:after="0" w:line="120" w:lineRule="atLeast"/>
              <w:ind w:left="-108" w:right="-108"/>
              <w:rPr>
                <w:rFonts w:ascii="Times New Roman" w:eastAsia="Times New Roman" w:hAnsi="Times New Roman"/>
                <w:sz w:val="18"/>
                <w:szCs w:val="18"/>
                <w:lang w:eastAsia="ru-RU"/>
              </w:rPr>
            </w:pPr>
            <w:r w:rsidRPr="00BA44AD">
              <w:rPr>
                <w:rFonts w:ascii="Times New Roman" w:eastAsia="Times New Roman" w:hAnsi="Times New Roman"/>
                <w:sz w:val="18"/>
                <w:szCs w:val="18"/>
              </w:rPr>
              <w:t>5.Ведение Реестра неиспользуемых объектов недвижимости, находящихся в муниципальной собственности, пригодной для размещения субъектов предпринимательства (зданий, помещений, земельных участков)</w:t>
            </w:r>
          </w:p>
        </w:tc>
        <w:tc>
          <w:tcPr>
            <w:tcW w:w="418"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 xml:space="preserve">Администрация сельского поселения </w:t>
            </w:r>
            <w:proofErr w:type="spellStart"/>
            <w:r w:rsidRPr="00BA44AD">
              <w:rPr>
                <w:rFonts w:ascii="Times New Roman" w:hAnsi="Times New Roman"/>
                <w:sz w:val="18"/>
                <w:szCs w:val="18"/>
              </w:rPr>
              <w:t>Кабановка</w:t>
            </w:r>
            <w:proofErr w:type="spellEnd"/>
            <w:r w:rsidRPr="00BA44AD">
              <w:rPr>
                <w:rFonts w:ascii="Times New Roman" w:hAnsi="Times New Roman"/>
                <w:sz w:val="18"/>
                <w:szCs w:val="18"/>
              </w:rPr>
              <w:t xml:space="preserve"> </w:t>
            </w:r>
          </w:p>
        </w:tc>
        <w:tc>
          <w:tcPr>
            <w:tcW w:w="179"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2019- 2027</w:t>
            </w:r>
          </w:p>
        </w:tc>
        <w:tc>
          <w:tcPr>
            <w:tcW w:w="447"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68"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righ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lef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171" w:type="pct"/>
            <w:tcBorders>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171" w:type="pct"/>
            <w:tcBorders>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171" w:type="pct"/>
            <w:tcBorders>
              <w:lef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178" w:type="pct"/>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419" w:type="pct"/>
          </w:tcPr>
          <w:p w:rsidR="00BA44AD" w:rsidRPr="00BA44AD" w:rsidRDefault="00BA44AD" w:rsidP="00BA44AD">
            <w:pPr>
              <w:keepNext/>
              <w:keepLines/>
              <w:spacing w:after="0" w:line="120" w:lineRule="atLeast"/>
              <w:ind w:left="-108" w:right="-108"/>
              <w:jc w:val="both"/>
              <w:rPr>
                <w:rFonts w:ascii="Times New Roman" w:eastAsia="Times New Roman" w:hAnsi="Times New Roman"/>
                <w:sz w:val="18"/>
                <w:szCs w:val="18"/>
                <w:lang w:eastAsia="ru-RU"/>
              </w:rPr>
            </w:pPr>
          </w:p>
        </w:tc>
        <w:tc>
          <w:tcPr>
            <w:tcW w:w="712" w:type="pct"/>
          </w:tcPr>
          <w:p w:rsidR="00BA44AD" w:rsidRPr="00BA44AD" w:rsidRDefault="00BA44AD" w:rsidP="00BA44AD">
            <w:pPr>
              <w:keepNext/>
              <w:keepLines/>
              <w:spacing w:after="0" w:line="120" w:lineRule="atLeast"/>
              <w:ind w:left="-108" w:right="-108"/>
              <w:rPr>
                <w:rFonts w:ascii="Times New Roman" w:eastAsia="Times New Roman" w:hAnsi="Times New Roman"/>
                <w:sz w:val="18"/>
                <w:szCs w:val="18"/>
                <w:lang w:eastAsia="ru-RU"/>
              </w:rPr>
            </w:pPr>
            <w:r w:rsidRPr="00BA44AD">
              <w:rPr>
                <w:rFonts w:ascii="Times New Roman" w:eastAsia="Times New Roman" w:hAnsi="Times New Roman"/>
                <w:sz w:val="18"/>
                <w:szCs w:val="18"/>
                <w:lang w:eastAsia="ru-RU"/>
              </w:rPr>
              <w:t>Привлечение инвестиций в малое предпринимательство</w:t>
            </w:r>
          </w:p>
        </w:tc>
      </w:tr>
      <w:tr w:rsidR="00BA44AD" w:rsidRPr="00BA44AD" w:rsidTr="00BA44AD">
        <w:trPr>
          <w:trHeight w:val="274"/>
        </w:trPr>
        <w:tc>
          <w:tcPr>
            <w:tcW w:w="79"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2.2</w:t>
            </w:r>
          </w:p>
        </w:tc>
        <w:tc>
          <w:tcPr>
            <w:tcW w:w="1033" w:type="pct"/>
            <w:shd w:val="clear" w:color="auto" w:fill="auto"/>
          </w:tcPr>
          <w:p w:rsidR="00BA44AD" w:rsidRPr="00BA44AD" w:rsidRDefault="00BA44AD" w:rsidP="00BA44AD">
            <w:pPr>
              <w:keepNext/>
              <w:keepLines/>
              <w:spacing w:after="0" w:line="120" w:lineRule="atLeast"/>
              <w:ind w:left="-108" w:right="-108"/>
              <w:rPr>
                <w:rFonts w:ascii="Times New Roman" w:hAnsi="Times New Roman"/>
                <w:sz w:val="18"/>
                <w:szCs w:val="18"/>
              </w:rPr>
            </w:pPr>
            <w:r w:rsidRPr="00BA44AD">
              <w:rPr>
                <w:rFonts w:ascii="Times New Roman" w:eastAsia="Times New Roman" w:hAnsi="Times New Roman"/>
                <w:sz w:val="18"/>
                <w:szCs w:val="18"/>
                <w:lang w:eastAsia="ru-RU"/>
              </w:rPr>
              <w:t>6.Предоставление в аренду нежилых помещений, находящихся в муниципальной собственности, субъектам малого и среднего предпринимательства</w:t>
            </w:r>
          </w:p>
        </w:tc>
        <w:tc>
          <w:tcPr>
            <w:tcW w:w="418"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 xml:space="preserve">Администрация сельского поселения </w:t>
            </w:r>
            <w:proofErr w:type="spellStart"/>
            <w:r w:rsidRPr="00BA44AD">
              <w:rPr>
                <w:rFonts w:ascii="Times New Roman" w:hAnsi="Times New Roman"/>
                <w:sz w:val="18"/>
                <w:szCs w:val="18"/>
              </w:rPr>
              <w:t>Кабановка</w:t>
            </w:r>
            <w:proofErr w:type="spellEnd"/>
          </w:p>
        </w:tc>
        <w:tc>
          <w:tcPr>
            <w:tcW w:w="179"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2019- 2027</w:t>
            </w:r>
          </w:p>
        </w:tc>
        <w:tc>
          <w:tcPr>
            <w:tcW w:w="447"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68"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righ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lef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right w:val="single" w:sz="4" w:space="0" w:color="auto"/>
            </w:tcBorders>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left w:val="single" w:sz="4" w:space="0" w:color="auto"/>
            </w:tcBorders>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8" w:type="pct"/>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419" w:type="pct"/>
          </w:tcPr>
          <w:p w:rsidR="00BA44AD" w:rsidRPr="00BA44AD" w:rsidRDefault="00BA44AD" w:rsidP="00BA44AD">
            <w:pPr>
              <w:keepNext/>
              <w:keepLines/>
              <w:spacing w:after="0" w:line="120" w:lineRule="atLeast"/>
              <w:ind w:left="-108" w:right="-108"/>
              <w:jc w:val="both"/>
              <w:rPr>
                <w:rFonts w:ascii="Times New Roman" w:eastAsia="Times New Roman" w:hAnsi="Times New Roman"/>
                <w:sz w:val="18"/>
                <w:szCs w:val="18"/>
                <w:lang w:eastAsia="ru-RU"/>
              </w:rPr>
            </w:pPr>
          </w:p>
        </w:tc>
        <w:tc>
          <w:tcPr>
            <w:tcW w:w="712" w:type="pct"/>
          </w:tcPr>
          <w:p w:rsidR="00BA44AD" w:rsidRPr="00BA44AD" w:rsidRDefault="00BA44AD" w:rsidP="00BA44AD">
            <w:pPr>
              <w:keepNext/>
              <w:keepLines/>
              <w:spacing w:after="0" w:line="120" w:lineRule="atLeast"/>
              <w:ind w:left="-108" w:right="-108"/>
              <w:rPr>
                <w:rFonts w:ascii="Times New Roman" w:hAnsi="Times New Roman"/>
                <w:sz w:val="18"/>
                <w:szCs w:val="18"/>
              </w:rPr>
            </w:pPr>
            <w:r w:rsidRPr="00BA44AD">
              <w:rPr>
                <w:rFonts w:ascii="Times New Roman" w:eastAsia="Times New Roman" w:hAnsi="Times New Roman"/>
                <w:sz w:val="18"/>
                <w:szCs w:val="18"/>
                <w:lang w:eastAsia="ru-RU"/>
              </w:rPr>
              <w:t>Привлечение инвестиций в малое предпринимательство</w:t>
            </w:r>
          </w:p>
        </w:tc>
      </w:tr>
      <w:tr w:rsidR="00BA44AD" w:rsidRPr="00BA44AD" w:rsidTr="00BA44AD">
        <w:tc>
          <w:tcPr>
            <w:tcW w:w="79"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2.4</w:t>
            </w:r>
          </w:p>
        </w:tc>
        <w:tc>
          <w:tcPr>
            <w:tcW w:w="1033" w:type="pct"/>
            <w:shd w:val="clear" w:color="auto" w:fill="auto"/>
          </w:tcPr>
          <w:p w:rsidR="00BA44AD" w:rsidRPr="00BA44AD" w:rsidRDefault="00BA44AD" w:rsidP="00BA44AD">
            <w:pPr>
              <w:keepNext/>
              <w:keepLines/>
              <w:spacing w:after="0" w:line="120" w:lineRule="atLeast"/>
              <w:ind w:left="-108" w:right="-108"/>
              <w:rPr>
                <w:rFonts w:ascii="Times New Roman" w:hAnsi="Times New Roman"/>
                <w:sz w:val="18"/>
                <w:szCs w:val="18"/>
              </w:rPr>
            </w:pPr>
            <w:r w:rsidRPr="00BA44AD">
              <w:rPr>
                <w:rFonts w:ascii="Times New Roman" w:eastAsia="Times New Roman" w:hAnsi="Times New Roman"/>
                <w:sz w:val="18"/>
                <w:szCs w:val="18"/>
              </w:rPr>
              <w:t>7.Организация участия субъектов малого и среднего предпринимательства в российских, областных, межрегиональных и районных конкурсах, выставках, ярмарках</w:t>
            </w:r>
          </w:p>
        </w:tc>
        <w:tc>
          <w:tcPr>
            <w:tcW w:w="418"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 xml:space="preserve">Администрация сельского поселения </w:t>
            </w:r>
            <w:proofErr w:type="spellStart"/>
            <w:r w:rsidRPr="00BA44AD">
              <w:rPr>
                <w:rFonts w:ascii="Times New Roman" w:hAnsi="Times New Roman"/>
                <w:sz w:val="18"/>
                <w:szCs w:val="18"/>
              </w:rPr>
              <w:t>Кабановка</w:t>
            </w:r>
            <w:proofErr w:type="spellEnd"/>
          </w:p>
        </w:tc>
        <w:tc>
          <w:tcPr>
            <w:tcW w:w="179"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r w:rsidRPr="00BA44AD">
              <w:rPr>
                <w:rFonts w:ascii="Times New Roman" w:hAnsi="Times New Roman"/>
                <w:sz w:val="18"/>
                <w:szCs w:val="18"/>
              </w:rPr>
              <w:t>2019- 2027</w:t>
            </w:r>
          </w:p>
        </w:tc>
        <w:tc>
          <w:tcPr>
            <w:tcW w:w="447"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68"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righ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lef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sz w:val="18"/>
                <w:szCs w:val="18"/>
              </w:rPr>
            </w:pPr>
          </w:p>
        </w:tc>
        <w:tc>
          <w:tcPr>
            <w:tcW w:w="171" w:type="pct"/>
            <w:tcBorders>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171" w:type="pct"/>
            <w:tcBorders>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171" w:type="pct"/>
            <w:tcBorders>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171" w:type="pct"/>
            <w:tcBorders>
              <w:lef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178" w:type="pct"/>
          </w:tcPr>
          <w:p w:rsidR="00BA44AD" w:rsidRPr="00BA44AD" w:rsidRDefault="00BA44AD" w:rsidP="00BA44AD">
            <w:pPr>
              <w:keepNext/>
              <w:keepLines/>
              <w:spacing w:after="0" w:line="120" w:lineRule="atLeast"/>
              <w:ind w:left="-108" w:right="-108"/>
              <w:jc w:val="center"/>
              <w:rPr>
                <w:rFonts w:ascii="Times New Roman" w:eastAsia="Times New Roman" w:hAnsi="Times New Roman"/>
                <w:sz w:val="18"/>
                <w:szCs w:val="18"/>
                <w:lang w:eastAsia="ru-RU"/>
              </w:rPr>
            </w:pPr>
          </w:p>
        </w:tc>
        <w:tc>
          <w:tcPr>
            <w:tcW w:w="419" w:type="pct"/>
          </w:tcPr>
          <w:p w:rsidR="00BA44AD" w:rsidRPr="00BA44AD" w:rsidRDefault="00BA44AD" w:rsidP="00BA44AD">
            <w:pPr>
              <w:keepNext/>
              <w:keepLines/>
              <w:spacing w:after="0" w:line="120" w:lineRule="atLeast"/>
              <w:ind w:left="-108" w:right="-108"/>
              <w:jc w:val="both"/>
              <w:rPr>
                <w:rFonts w:ascii="Times New Roman" w:eastAsia="Times New Roman" w:hAnsi="Times New Roman"/>
                <w:sz w:val="18"/>
                <w:szCs w:val="18"/>
                <w:lang w:eastAsia="ru-RU"/>
              </w:rPr>
            </w:pPr>
          </w:p>
        </w:tc>
        <w:tc>
          <w:tcPr>
            <w:tcW w:w="712" w:type="pct"/>
          </w:tcPr>
          <w:p w:rsidR="00BA44AD" w:rsidRPr="00BA44AD" w:rsidRDefault="00BA44AD" w:rsidP="00BA44AD">
            <w:pPr>
              <w:keepNext/>
              <w:keepLines/>
              <w:spacing w:after="0" w:line="120" w:lineRule="atLeast"/>
              <w:ind w:left="-108" w:right="-108"/>
              <w:rPr>
                <w:rFonts w:ascii="Times New Roman" w:eastAsia="Times New Roman" w:hAnsi="Times New Roman"/>
                <w:sz w:val="18"/>
                <w:szCs w:val="18"/>
                <w:lang w:eastAsia="ru-RU"/>
              </w:rPr>
            </w:pPr>
            <w:r w:rsidRPr="00BA44AD">
              <w:rPr>
                <w:rFonts w:ascii="Times New Roman" w:eastAsia="Times New Roman" w:hAnsi="Times New Roman"/>
                <w:sz w:val="18"/>
                <w:szCs w:val="18"/>
                <w:lang w:eastAsia="ru-RU"/>
              </w:rPr>
              <w:t>Повышение качества товаров и услуг, предоставляемых населению за счет роста конкуренции</w:t>
            </w:r>
          </w:p>
        </w:tc>
      </w:tr>
      <w:tr w:rsidR="00BA44AD" w:rsidRPr="00BA44AD" w:rsidTr="00BA44AD">
        <w:tc>
          <w:tcPr>
            <w:tcW w:w="79"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b/>
                <w:sz w:val="18"/>
                <w:szCs w:val="18"/>
              </w:rPr>
            </w:pPr>
          </w:p>
        </w:tc>
        <w:tc>
          <w:tcPr>
            <w:tcW w:w="1033" w:type="pct"/>
            <w:shd w:val="clear" w:color="auto" w:fill="auto"/>
          </w:tcPr>
          <w:p w:rsidR="00BA44AD" w:rsidRPr="00BA44AD" w:rsidRDefault="00BA44AD" w:rsidP="00BA44AD">
            <w:pPr>
              <w:keepNext/>
              <w:keepLines/>
              <w:spacing w:after="0" w:line="120" w:lineRule="atLeast"/>
              <w:ind w:left="-108" w:right="-108"/>
              <w:rPr>
                <w:rFonts w:ascii="Times New Roman" w:eastAsia="Times New Roman" w:hAnsi="Times New Roman"/>
                <w:b/>
                <w:sz w:val="18"/>
                <w:szCs w:val="18"/>
              </w:rPr>
            </w:pPr>
            <w:r w:rsidRPr="00BA44AD">
              <w:rPr>
                <w:rFonts w:ascii="Times New Roman" w:eastAsia="Times New Roman" w:hAnsi="Times New Roman"/>
                <w:b/>
                <w:sz w:val="18"/>
                <w:szCs w:val="18"/>
              </w:rPr>
              <w:t>ИТОГО</w:t>
            </w:r>
          </w:p>
        </w:tc>
        <w:tc>
          <w:tcPr>
            <w:tcW w:w="418"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b/>
                <w:sz w:val="18"/>
                <w:szCs w:val="18"/>
              </w:rPr>
            </w:pPr>
          </w:p>
        </w:tc>
        <w:tc>
          <w:tcPr>
            <w:tcW w:w="179"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b/>
                <w:sz w:val="18"/>
                <w:szCs w:val="18"/>
              </w:rPr>
            </w:pPr>
          </w:p>
        </w:tc>
        <w:tc>
          <w:tcPr>
            <w:tcW w:w="447"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b/>
                <w:sz w:val="18"/>
                <w:szCs w:val="18"/>
              </w:rPr>
            </w:pPr>
          </w:p>
        </w:tc>
        <w:tc>
          <w:tcPr>
            <w:tcW w:w="168"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b/>
                <w:sz w:val="18"/>
                <w:szCs w:val="18"/>
              </w:rPr>
            </w:pPr>
            <w:r w:rsidRPr="00BA44AD">
              <w:rPr>
                <w:rFonts w:ascii="Times New Roman" w:hAnsi="Times New Roman"/>
                <w:b/>
                <w:sz w:val="18"/>
                <w:szCs w:val="18"/>
              </w:rPr>
              <w:t>0,0</w:t>
            </w: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b/>
                <w:sz w:val="18"/>
                <w:szCs w:val="18"/>
              </w:rPr>
            </w:pPr>
            <w:r w:rsidRPr="00BA44AD">
              <w:rPr>
                <w:rFonts w:ascii="Times New Roman" w:hAnsi="Times New Roman"/>
                <w:b/>
                <w:sz w:val="18"/>
                <w:szCs w:val="18"/>
              </w:rPr>
              <w:t>0,0</w:t>
            </w:r>
          </w:p>
        </w:tc>
        <w:tc>
          <w:tcPr>
            <w:tcW w:w="171" w:type="pct"/>
            <w:tcBorders>
              <w:righ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b/>
                <w:sz w:val="18"/>
                <w:szCs w:val="18"/>
              </w:rPr>
            </w:pPr>
            <w:r w:rsidRPr="00BA44AD">
              <w:rPr>
                <w:rFonts w:ascii="Times New Roman" w:hAnsi="Times New Roman"/>
                <w:b/>
                <w:sz w:val="18"/>
                <w:szCs w:val="18"/>
              </w:rPr>
              <w:t>0,0</w:t>
            </w:r>
          </w:p>
        </w:tc>
        <w:tc>
          <w:tcPr>
            <w:tcW w:w="171" w:type="pct"/>
            <w:tcBorders>
              <w:left w:val="single" w:sz="4" w:space="0" w:color="auto"/>
            </w:tcBorders>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b/>
                <w:sz w:val="18"/>
                <w:szCs w:val="18"/>
              </w:rPr>
            </w:pPr>
            <w:r w:rsidRPr="00BA44AD">
              <w:rPr>
                <w:rFonts w:ascii="Times New Roman" w:hAnsi="Times New Roman"/>
                <w:b/>
                <w:sz w:val="18"/>
                <w:szCs w:val="18"/>
              </w:rPr>
              <w:t>0,0</w:t>
            </w:r>
          </w:p>
        </w:tc>
        <w:tc>
          <w:tcPr>
            <w:tcW w:w="171" w:type="pct"/>
            <w:shd w:val="clear" w:color="auto" w:fill="auto"/>
          </w:tcPr>
          <w:p w:rsidR="00BA44AD" w:rsidRPr="00BA44AD" w:rsidRDefault="00BA44AD" w:rsidP="00BA44AD">
            <w:pPr>
              <w:keepNext/>
              <w:keepLines/>
              <w:spacing w:after="0" w:line="120" w:lineRule="atLeast"/>
              <w:ind w:left="-108" w:right="-108"/>
              <w:jc w:val="center"/>
              <w:rPr>
                <w:rFonts w:ascii="Times New Roman" w:hAnsi="Times New Roman"/>
                <w:b/>
                <w:sz w:val="18"/>
                <w:szCs w:val="18"/>
              </w:rPr>
            </w:pPr>
            <w:r w:rsidRPr="00BA44AD">
              <w:rPr>
                <w:rFonts w:ascii="Times New Roman" w:hAnsi="Times New Roman"/>
                <w:b/>
                <w:sz w:val="18"/>
                <w:szCs w:val="18"/>
              </w:rPr>
              <w:t>0,0</w:t>
            </w:r>
          </w:p>
        </w:tc>
        <w:tc>
          <w:tcPr>
            <w:tcW w:w="171" w:type="pct"/>
            <w:tcBorders>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b/>
                <w:sz w:val="18"/>
                <w:szCs w:val="18"/>
                <w:lang w:eastAsia="ru-RU"/>
              </w:rPr>
            </w:pPr>
            <w:r w:rsidRPr="00BA44AD">
              <w:rPr>
                <w:rFonts w:ascii="Times New Roman" w:hAnsi="Times New Roman"/>
                <w:b/>
                <w:sz w:val="18"/>
                <w:szCs w:val="18"/>
              </w:rPr>
              <w:t>0,0</w:t>
            </w:r>
          </w:p>
        </w:tc>
        <w:tc>
          <w:tcPr>
            <w:tcW w:w="171" w:type="pct"/>
            <w:tcBorders>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b/>
                <w:sz w:val="18"/>
                <w:szCs w:val="18"/>
                <w:lang w:eastAsia="ru-RU"/>
              </w:rPr>
            </w:pPr>
            <w:r w:rsidRPr="00BA44AD">
              <w:rPr>
                <w:rFonts w:ascii="Times New Roman" w:hAnsi="Times New Roman"/>
                <w:b/>
                <w:sz w:val="18"/>
                <w:szCs w:val="18"/>
              </w:rPr>
              <w:t>1,0</w:t>
            </w:r>
          </w:p>
        </w:tc>
        <w:tc>
          <w:tcPr>
            <w:tcW w:w="171" w:type="pct"/>
            <w:tcBorders>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b/>
                <w:sz w:val="18"/>
                <w:szCs w:val="18"/>
                <w:lang w:eastAsia="ru-RU"/>
              </w:rPr>
            </w:pPr>
            <w:r w:rsidRPr="00BA44AD">
              <w:rPr>
                <w:rFonts w:ascii="Times New Roman" w:hAnsi="Times New Roman"/>
                <w:b/>
                <w:sz w:val="18"/>
                <w:szCs w:val="18"/>
              </w:rPr>
              <w:t>0,0</w:t>
            </w:r>
          </w:p>
        </w:tc>
        <w:tc>
          <w:tcPr>
            <w:tcW w:w="171" w:type="pct"/>
            <w:tcBorders>
              <w:lef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b/>
                <w:sz w:val="18"/>
                <w:szCs w:val="18"/>
                <w:lang w:eastAsia="ru-RU"/>
              </w:rPr>
            </w:pPr>
            <w:r w:rsidRPr="00BA44AD">
              <w:rPr>
                <w:rFonts w:ascii="Times New Roman" w:eastAsia="Times New Roman" w:hAnsi="Times New Roman"/>
                <w:b/>
                <w:sz w:val="18"/>
                <w:szCs w:val="18"/>
                <w:lang w:eastAsia="ru-RU"/>
              </w:rPr>
              <w:t>0,0</w:t>
            </w:r>
          </w:p>
        </w:tc>
        <w:tc>
          <w:tcPr>
            <w:tcW w:w="178" w:type="pct"/>
          </w:tcPr>
          <w:p w:rsidR="00BA44AD" w:rsidRPr="00BA44AD" w:rsidRDefault="00BA44AD" w:rsidP="00BA44AD">
            <w:pPr>
              <w:keepNext/>
              <w:keepLines/>
              <w:spacing w:after="0" w:line="120" w:lineRule="atLeast"/>
              <w:ind w:left="-108" w:right="-108"/>
              <w:jc w:val="center"/>
              <w:rPr>
                <w:rFonts w:ascii="Times New Roman" w:eastAsia="Times New Roman" w:hAnsi="Times New Roman"/>
                <w:b/>
                <w:sz w:val="18"/>
                <w:szCs w:val="18"/>
                <w:lang w:eastAsia="ru-RU"/>
              </w:rPr>
            </w:pPr>
            <w:r w:rsidRPr="00BA44AD">
              <w:rPr>
                <w:rFonts w:ascii="Times New Roman" w:eastAsia="Times New Roman" w:hAnsi="Times New Roman"/>
                <w:b/>
                <w:sz w:val="18"/>
                <w:szCs w:val="18"/>
                <w:lang w:eastAsia="ru-RU"/>
              </w:rPr>
              <w:t>1,0</w:t>
            </w:r>
          </w:p>
        </w:tc>
        <w:tc>
          <w:tcPr>
            <w:tcW w:w="419" w:type="pct"/>
          </w:tcPr>
          <w:p w:rsidR="00BA44AD" w:rsidRPr="00BA44AD" w:rsidRDefault="00BA44AD" w:rsidP="00BA44AD">
            <w:pPr>
              <w:keepNext/>
              <w:keepLines/>
              <w:spacing w:after="0" w:line="120" w:lineRule="atLeast"/>
              <w:ind w:left="-108" w:right="-108"/>
              <w:jc w:val="both"/>
              <w:rPr>
                <w:rFonts w:ascii="Times New Roman" w:eastAsia="Times New Roman" w:hAnsi="Times New Roman"/>
                <w:b/>
                <w:sz w:val="18"/>
                <w:szCs w:val="18"/>
                <w:lang w:eastAsia="ru-RU"/>
              </w:rPr>
            </w:pPr>
          </w:p>
        </w:tc>
        <w:tc>
          <w:tcPr>
            <w:tcW w:w="712" w:type="pct"/>
          </w:tcPr>
          <w:p w:rsidR="00BA44AD" w:rsidRPr="00BA44AD" w:rsidRDefault="00BA44AD" w:rsidP="00BA44AD">
            <w:pPr>
              <w:keepNext/>
              <w:keepLines/>
              <w:spacing w:after="0" w:line="120" w:lineRule="atLeast"/>
              <w:ind w:left="-108" w:right="-108"/>
              <w:jc w:val="both"/>
              <w:rPr>
                <w:rFonts w:ascii="Times New Roman" w:eastAsia="Times New Roman" w:hAnsi="Times New Roman"/>
                <w:b/>
                <w:sz w:val="18"/>
                <w:szCs w:val="18"/>
                <w:lang w:eastAsia="ru-RU"/>
              </w:rPr>
            </w:pPr>
          </w:p>
        </w:tc>
      </w:tr>
    </w:tbl>
    <w:p w:rsidR="00BA44AD" w:rsidRDefault="00BA44AD" w:rsidP="00BA44AD">
      <w:pPr>
        <w:pStyle w:val="a4"/>
        <w:jc w:val="both"/>
        <w:rPr>
          <w:rFonts w:ascii="Times New Roman" w:hAnsi="Times New Roman" w:cs="Times New Roman"/>
          <w:sz w:val="20"/>
          <w:szCs w:val="20"/>
        </w:rPr>
        <w:sectPr w:rsidR="00BA44AD" w:rsidSect="00BA44AD">
          <w:type w:val="continuous"/>
          <w:pgSz w:w="16838" w:h="11906" w:orient="landscape"/>
          <w:pgMar w:top="142" w:right="567" w:bottom="142" w:left="567" w:header="709" w:footer="709" w:gutter="0"/>
          <w:cols w:space="110"/>
          <w:docGrid w:linePitch="360"/>
        </w:sectPr>
      </w:pPr>
    </w:p>
    <w:p w:rsidR="00BA44AD" w:rsidRDefault="00BA44AD" w:rsidP="00BA44AD">
      <w:pPr>
        <w:pStyle w:val="a4"/>
        <w:jc w:val="both"/>
        <w:rPr>
          <w:rFonts w:ascii="Times New Roman" w:hAnsi="Times New Roman" w:cs="Times New Roman"/>
          <w:sz w:val="20"/>
          <w:szCs w:val="20"/>
        </w:rPr>
      </w:pPr>
    </w:p>
    <w:p w:rsidR="00BA44AD" w:rsidRDefault="00BA44AD" w:rsidP="00BA44AD">
      <w:pPr>
        <w:pStyle w:val="a4"/>
        <w:jc w:val="both"/>
        <w:rPr>
          <w:rFonts w:ascii="Times New Roman" w:hAnsi="Times New Roman" w:cs="Times New Roman"/>
          <w:sz w:val="20"/>
          <w:szCs w:val="20"/>
        </w:rPr>
        <w:sectPr w:rsidR="00BA44AD" w:rsidSect="00180E2E">
          <w:type w:val="continuous"/>
          <w:pgSz w:w="16838" w:h="11906" w:orient="landscape"/>
          <w:pgMar w:top="142" w:right="567" w:bottom="142" w:left="567" w:header="709" w:footer="709" w:gutter="0"/>
          <w:cols w:num="2" w:space="110"/>
          <w:docGrid w:linePitch="360"/>
        </w:sectPr>
      </w:pP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lastRenderedPageBreak/>
        <w:t>ПОСТАНОВЛЕНИЕ</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 xml:space="preserve">От 26.07.2022г. № 87 </w:t>
      </w:r>
    </w:p>
    <w:p w:rsidR="00BA44AD" w:rsidRPr="00BA44AD" w:rsidRDefault="00BA44AD" w:rsidP="00BA44AD">
      <w:pPr>
        <w:pStyle w:val="a4"/>
        <w:jc w:val="both"/>
        <w:rPr>
          <w:rFonts w:ascii="Times New Roman" w:hAnsi="Times New Roman" w:cs="Times New Roman"/>
          <w:sz w:val="20"/>
          <w:szCs w:val="20"/>
        </w:rPr>
      </w:pP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 xml:space="preserve">[О внесении изменений в постановление Администрации сельского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 xml:space="preserve"> от 25.04.2018 №51 «Об утверждении муниципальной программы «Благоустройство территории сельского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 xml:space="preserve"> муниципального района </w:t>
      </w:r>
      <w:proofErr w:type="spellStart"/>
      <w:proofErr w:type="gramStart"/>
      <w:r w:rsidRPr="00BA44AD">
        <w:rPr>
          <w:rFonts w:ascii="Times New Roman" w:hAnsi="Times New Roman" w:cs="Times New Roman"/>
          <w:sz w:val="20"/>
          <w:szCs w:val="20"/>
        </w:rPr>
        <w:t>Кинель</w:t>
      </w:r>
      <w:proofErr w:type="spellEnd"/>
      <w:r w:rsidRPr="00BA44AD">
        <w:rPr>
          <w:rFonts w:ascii="Times New Roman" w:hAnsi="Times New Roman" w:cs="Times New Roman"/>
          <w:sz w:val="20"/>
          <w:szCs w:val="20"/>
        </w:rPr>
        <w:t>-Черкасский</w:t>
      </w:r>
      <w:proofErr w:type="gramEnd"/>
      <w:r w:rsidRPr="00BA44AD">
        <w:rPr>
          <w:rFonts w:ascii="Times New Roman" w:hAnsi="Times New Roman" w:cs="Times New Roman"/>
          <w:sz w:val="20"/>
          <w:szCs w:val="20"/>
        </w:rPr>
        <w:t xml:space="preserve"> Самарской области» на 2019-2027 годы»]</w:t>
      </w:r>
    </w:p>
    <w:p w:rsidR="00BA44AD" w:rsidRPr="00BA44AD" w:rsidRDefault="00BA44AD" w:rsidP="00BA44AD">
      <w:pPr>
        <w:pStyle w:val="a4"/>
        <w:jc w:val="both"/>
        <w:rPr>
          <w:rFonts w:ascii="Times New Roman" w:hAnsi="Times New Roman" w:cs="Times New Roman"/>
          <w:sz w:val="20"/>
          <w:szCs w:val="20"/>
        </w:rPr>
      </w:pP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ab/>
        <w:t xml:space="preserve">Руководствуясь распоряжением Администрации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 xml:space="preserve"> от 20.07.2022 № 21 «О разработке проектов постановлений Администрации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 xml:space="preserve"> «О внесении изменений в муниципальные программы сельского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 xml:space="preserve"> </w:t>
      </w:r>
      <w:proofErr w:type="spellStart"/>
      <w:proofErr w:type="gramStart"/>
      <w:r w:rsidRPr="00BA44AD">
        <w:rPr>
          <w:rFonts w:ascii="Times New Roman" w:hAnsi="Times New Roman" w:cs="Times New Roman"/>
          <w:sz w:val="20"/>
          <w:szCs w:val="20"/>
        </w:rPr>
        <w:t>Кинель</w:t>
      </w:r>
      <w:proofErr w:type="spellEnd"/>
      <w:r w:rsidRPr="00BA44AD">
        <w:rPr>
          <w:rFonts w:ascii="Times New Roman" w:hAnsi="Times New Roman" w:cs="Times New Roman"/>
          <w:sz w:val="20"/>
          <w:szCs w:val="20"/>
        </w:rPr>
        <w:t>-Черкасского</w:t>
      </w:r>
      <w:proofErr w:type="gramEnd"/>
      <w:r w:rsidRPr="00BA44AD">
        <w:rPr>
          <w:rFonts w:ascii="Times New Roman" w:hAnsi="Times New Roman" w:cs="Times New Roman"/>
          <w:sz w:val="20"/>
          <w:szCs w:val="20"/>
        </w:rPr>
        <w:t xml:space="preserve"> района Самарской области», </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ПОСТАНОВЛЯЮ:</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 xml:space="preserve">1.Внести в постановление Администрации сельского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 xml:space="preserve"> от 25.04.2018 №51 «Об утверждении муниципальной программы «Благоустройство территории сельского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 xml:space="preserve"> муниципального района </w:t>
      </w:r>
      <w:proofErr w:type="spellStart"/>
      <w:proofErr w:type="gramStart"/>
      <w:r w:rsidRPr="00BA44AD">
        <w:rPr>
          <w:rFonts w:ascii="Times New Roman" w:hAnsi="Times New Roman" w:cs="Times New Roman"/>
          <w:sz w:val="20"/>
          <w:szCs w:val="20"/>
        </w:rPr>
        <w:t>Кинель</w:t>
      </w:r>
      <w:proofErr w:type="spellEnd"/>
      <w:r w:rsidRPr="00BA44AD">
        <w:rPr>
          <w:rFonts w:ascii="Times New Roman" w:hAnsi="Times New Roman" w:cs="Times New Roman"/>
          <w:sz w:val="20"/>
          <w:szCs w:val="20"/>
        </w:rPr>
        <w:t>-Черкасский</w:t>
      </w:r>
      <w:proofErr w:type="gramEnd"/>
      <w:r w:rsidRPr="00BA44AD">
        <w:rPr>
          <w:rFonts w:ascii="Times New Roman" w:hAnsi="Times New Roman" w:cs="Times New Roman"/>
          <w:sz w:val="20"/>
          <w:szCs w:val="20"/>
        </w:rPr>
        <w:t xml:space="preserve"> Самарской области» на 2019-2027 годы» следующие изменения:</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 xml:space="preserve">в муниципальной программе «Благоустройство территории сельского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 xml:space="preserve"> муниципального района </w:t>
      </w:r>
      <w:proofErr w:type="spellStart"/>
      <w:proofErr w:type="gramStart"/>
      <w:r w:rsidRPr="00BA44AD">
        <w:rPr>
          <w:rFonts w:ascii="Times New Roman" w:hAnsi="Times New Roman" w:cs="Times New Roman"/>
          <w:sz w:val="20"/>
          <w:szCs w:val="20"/>
        </w:rPr>
        <w:t>Кинель</w:t>
      </w:r>
      <w:proofErr w:type="spellEnd"/>
      <w:r w:rsidRPr="00BA44AD">
        <w:rPr>
          <w:rFonts w:ascii="Times New Roman" w:hAnsi="Times New Roman" w:cs="Times New Roman"/>
          <w:sz w:val="20"/>
          <w:szCs w:val="20"/>
        </w:rPr>
        <w:t>-Черкасский</w:t>
      </w:r>
      <w:proofErr w:type="gramEnd"/>
      <w:r w:rsidRPr="00BA44AD">
        <w:rPr>
          <w:rFonts w:ascii="Times New Roman" w:hAnsi="Times New Roman" w:cs="Times New Roman"/>
          <w:sz w:val="20"/>
          <w:szCs w:val="20"/>
        </w:rPr>
        <w:t xml:space="preserve"> Самарской области» на 2019-2027 годы (далее – муниципальная программа):</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lastRenderedPageBreak/>
        <w:t>в паспорте муниципальной программы:</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раздел «Объемы бюджетных ассигнований муниципальной программы» изложить в следующей редакции:</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«Общий объем бюджетных ассигнований на реализацию муниципальной программы составляет 9 791,5 тыс. рублей, в том числе по годам:</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2019 год – 2792,0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2020 год – 3135,6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2021 год – 3041,3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2022 год – 822,6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2023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2024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2025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2026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2027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Из них:</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 xml:space="preserve">-за счет средств областного бюджета – 757,0 тыс. рублей, в том числе за счёт субсидий местным бюджетам для </w:t>
      </w:r>
      <w:proofErr w:type="spellStart"/>
      <w:r w:rsidRPr="00BA44AD">
        <w:rPr>
          <w:rFonts w:ascii="Times New Roman" w:hAnsi="Times New Roman" w:cs="Times New Roman"/>
          <w:sz w:val="20"/>
          <w:szCs w:val="20"/>
        </w:rPr>
        <w:t>софинансирования</w:t>
      </w:r>
      <w:proofErr w:type="spellEnd"/>
      <w:r w:rsidRPr="00BA44AD">
        <w:rPr>
          <w:rFonts w:ascii="Times New Roman" w:hAnsi="Times New Roman" w:cs="Times New Roman"/>
          <w:sz w:val="20"/>
          <w:szCs w:val="20"/>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 (далее – стимулирующие субсидии) – 757,0 тыс. рублей, в том числе по годам:</w:t>
      </w:r>
    </w:p>
    <w:p w:rsidR="00BA44AD" w:rsidRPr="00BA44AD" w:rsidRDefault="00BA44AD" w:rsidP="00BA44AD">
      <w:pPr>
        <w:pStyle w:val="a4"/>
        <w:jc w:val="both"/>
        <w:rPr>
          <w:rFonts w:ascii="Times New Roman" w:hAnsi="Times New Roman" w:cs="Times New Roman"/>
          <w:sz w:val="20"/>
          <w:szCs w:val="20"/>
        </w:rPr>
      </w:pPr>
      <w:proofErr w:type="gramStart"/>
      <w:r w:rsidRPr="00BA44AD">
        <w:rPr>
          <w:rFonts w:ascii="Times New Roman" w:hAnsi="Times New Roman" w:cs="Times New Roman"/>
          <w:sz w:val="20"/>
          <w:szCs w:val="20"/>
        </w:rPr>
        <w:t xml:space="preserve">2019 год – 757,0 тыс. рублей, в </w:t>
      </w:r>
      <w:proofErr w:type="spellStart"/>
      <w:r w:rsidRPr="00BA44AD">
        <w:rPr>
          <w:rFonts w:ascii="Times New Roman" w:hAnsi="Times New Roman" w:cs="Times New Roman"/>
          <w:sz w:val="20"/>
          <w:szCs w:val="20"/>
        </w:rPr>
        <w:t>т.ч</w:t>
      </w:r>
      <w:proofErr w:type="spellEnd"/>
      <w:r w:rsidRPr="00BA44AD">
        <w:rPr>
          <w:rFonts w:ascii="Times New Roman" w:hAnsi="Times New Roman" w:cs="Times New Roman"/>
          <w:sz w:val="20"/>
          <w:szCs w:val="20"/>
        </w:rPr>
        <w:t>. за счёт стимулирующих субсидий – 757,0 тыс. рублей;</w:t>
      </w:r>
      <w:proofErr w:type="gramEnd"/>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lastRenderedPageBreak/>
        <w:t>2020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2021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2022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2023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2024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2025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2026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2027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 за счет средств бюджета поселения – 9 032,5 тыс. рублей, по годам:</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2019 год – 2035,0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2020 год – 3135,6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2021 год – 3041,3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2022 год – 820,6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2023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2024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2025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2026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2027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 xml:space="preserve">- за счет средств инициативных платежей в 2022 году – 2,0 </w:t>
      </w:r>
      <w:proofErr w:type="spellStart"/>
      <w:r w:rsidRPr="00BA44AD">
        <w:rPr>
          <w:rFonts w:ascii="Times New Roman" w:hAnsi="Times New Roman" w:cs="Times New Roman"/>
          <w:sz w:val="20"/>
          <w:szCs w:val="20"/>
        </w:rPr>
        <w:t>тыс</w:t>
      </w:r>
      <w:proofErr w:type="gramStart"/>
      <w:r w:rsidRPr="00BA44AD">
        <w:rPr>
          <w:rFonts w:ascii="Times New Roman" w:hAnsi="Times New Roman" w:cs="Times New Roman"/>
          <w:sz w:val="20"/>
          <w:szCs w:val="20"/>
        </w:rPr>
        <w:t>.р</w:t>
      </w:r>
      <w:proofErr w:type="gramEnd"/>
      <w:r w:rsidRPr="00BA44AD">
        <w:rPr>
          <w:rFonts w:ascii="Times New Roman" w:hAnsi="Times New Roman" w:cs="Times New Roman"/>
          <w:sz w:val="20"/>
          <w:szCs w:val="20"/>
        </w:rPr>
        <w:t>ублей</w:t>
      </w:r>
      <w:proofErr w:type="spellEnd"/>
      <w:r w:rsidRPr="00BA44AD">
        <w:rPr>
          <w:rFonts w:ascii="Times New Roman" w:hAnsi="Times New Roman" w:cs="Times New Roman"/>
          <w:sz w:val="20"/>
          <w:szCs w:val="20"/>
        </w:rPr>
        <w:t>.»;</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в тексте муниципальной программы:</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абзац 6 раздела 6 «Информация о ресурсном обеспечении муниципальной программы» изложить в следующей редакции:</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«Общий объем бюджетных ассигнований на реализацию муниципальной программы составляет 9 791,5 тыс. рублей, в том числе по годам:</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2019 год – 2792,0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2020 год – 3135,6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2021 год – 3041,3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2022 год – 822,6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2023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2024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2025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2026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2027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lastRenderedPageBreak/>
        <w:t>Из них:</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 xml:space="preserve">-за счет средств областного бюджета – 757,0 тыс. рублей, в том числе за счёт субсидий местным бюджетам для </w:t>
      </w:r>
      <w:proofErr w:type="spellStart"/>
      <w:r w:rsidRPr="00BA44AD">
        <w:rPr>
          <w:rFonts w:ascii="Times New Roman" w:hAnsi="Times New Roman" w:cs="Times New Roman"/>
          <w:sz w:val="20"/>
          <w:szCs w:val="20"/>
        </w:rPr>
        <w:t>софинансирования</w:t>
      </w:r>
      <w:proofErr w:type="spellEnd"/>
      <w:r w:rsidRPr="00BA44AD">
        <w:rPr>
          <w:rFonts w:ascii="Times New Roman" w:hAnsi="Times New Roman" w:cs="Times New Roman"/>
          <w:sz w:val="20"/>
          <w:szCs w:val="20"/>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 (далее – стимулирующие субсидии) – 757,0 тыс. рублей, в том числе по годам:</w:t>
      </w:r>
    </w:p>
    <w:p w:rsidR="00BA44AD" w:rsidRPr="00BA44AD" w:rsidRDefault="00BA44AD" w:rsidP="00BA44AD">
      <w:pPr>
        <w:pStyle w:val="a4"/>
        <w:jc w:val="both"/>
        <w:rPr>
          <w:rFonts w:ascii="Times New Roman" w:hAnsi="Times New Roman" w:cs="Times New Roman"/>
          <w:sz w:val="20"/>
          <w:szCs w:val="20"/>
        </w:rPr>
      </w:pPr>
      <w:proofErr w:type="gramStart"/>
      <w:r w:rsidRPr="00BA44AD">
        <w:rPr>
          <w:rFonts w:ascii="Times New Roman" w:hAnsi="Times New Roman" w:cs="Times New Roman"/>
          <w:sz w:val="20"/>
          <w:szCs w:val="20"/>
        </w:rPr>
        <w:t xml:space="preserve">2019 год – 757,0 тыс. рублей, в </w:t>
      </w:r>
      <w:proofErr w:type="spellStart"/>
      <w:r w:rsidRPr="00BA44AD">
        <w:rPr>
          <w:rFonts w:ascii="Times New Roman" w:hAnsi="Times New Roman" w:cs="Times New Roman"/>
          <w:sz w:val="20"/>
          <w:szCs w:val="20"/>
        </w:rPr>
        <w:t>т.ч</w:t>
      </w:r>
      <w:proofErr w:type="spellEnd"/>
      <w:r w:rsidRPr="00BA44AD">
        <w:rPr>
          <w:rFonts w:ascii="Times New Roman" w:hAnsi="Times New Roman" w:cs="Times New Roman"/>
          <w:sz w:val="20"/>
          <w:szCs w:val="20"/>
        </w:rPr>
        <w:t>. за счёт стимулирующих субсидий – 757,0 тыс. рублей;</w:t>
      </w:r>
      <w:proofErr w:type="gramEnd"/>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2020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2021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2022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2023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2024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2025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2026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2027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 за счет средств бюджета поселения – 9 032,5 тыс. рублей, по годам:</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2019 год – 2035,0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2020 год – 3135,6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2021 год – 3041,3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2022 год – 820,6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2023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2024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2025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2026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2027 год – 0,0 тыс. рублей;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 xml:space="preserve">- за счет средств инициативных платежей в 2022 году – 2,0 </w:t>
      </w:r>
      <w:proofErr w:type="spellStart"/>
      <w:r w:rsidRPr="00BA44AD">
        <w:rPr>
          <w:rFonts w:ascii="Times New Roman" w:hAnsi="Times New Roman" w:cs="Times New Roman"/>
          <w:sz w:val="20"/>
          <w:szCs w:val="20"/>
        </w:rPr>
        <w:t>тыс</w:t>
      </w:r>
      <w:proofErr w:type="gramStart"/>
      <w:r w:rsidRPr="00BA44AD">
        <w:rPr>
          <w:rFonts w:ascii="Times New Roman" w:hAnsi="Times New Roman" w:cs="Times New Roman"/>
          <w:sz w:val="20"/>
          <w:szCs w:val="20"/>
        </w:rPr>
        <w:t>.р</w:t>
      </w:r>
      <w:proofErr w:type="gramEnd"/>
      <w:r w:rsidRPr="00BA44AD">
        <w:rPr>
          <w:rFonts w:ascii="Times New Roman" w:hAnsi="Times New Roman" w:cs="Times New Roman"/>
          <w:sz w:val="20"/>
          <w:szCs w:val="20"/>
        </w:rPr>
        <w:t>ублей</w:t>
      </w:r>
      <w:proofErr w:type="spellEnd"/>
      <w:r w:rsidRPr="00BA44AD">
        <w:rPr>
          <w:rFonts w:ascii="Times New Roman" w:hAnsi="Times New Roman" w:cs="Times New Roman"/>
          <w:sz w:val="20"/>
          <w:szCs w:val="20"/>
        </w:rPr>
        <w:t>.»;</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приложение 1 к муниципальной программе изложить в редакции приложения к настоящему постановлению.</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2.</w:t>
      </w:r>
      <w:proofErr w:type="gramStart"/>
      <w:r w:rsidRPr="00BA44AD">
        <w:rPr>
          <w:rFonts w:ascii="Times New Roman" w:hAnsi="Times New Roman" w:cs="Times New Roman"/>
          <w:sz w:val="20"/>
          <w:szCs w:val="20"/>
        </w:rPr>
        <w:t>Контроль за</w:t>
      </w:r>
      <w:proofErr w:type="gramEnd"/>
      <w:r w:rsidRPr="00BA44AD">
        <w:rPr>
          <w:rFonts w:ascii="Times New Roman" w:hAnsi="Times New Roman" w:cs="Times New Roman"/>
          <w:sz w:val="20"/>
          <w:szCs w:val="20"/>
        </w:rPr>
        <w:t xml:space="preserve"> выполнением настоящего постановления оставляю за собой.</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3.Опубликовать настоящее постановление в газете «</w:t>
      </w:r>
      <w:proofErr w:type="spellStart"/>
      <w:r w:rsidRPr="00BA44AD">
        <w:rPr>
          <w:rFonts w:ascii="Times New Roman" w:hAnsi="Times New Roman" w:cs="Times New Roman"/>
          <w:sz w:val="20"/>
          <w:szCs w:val="20"/>
        </w:rPr>
        <w:t>Кабановские</w:t>
      </w:r>
      <w:proofErr w:type="spellEnd"/>
      <w:r w:rsidRPr="00BA44AD">
        <w:rPr>
          <w:rFonts w:ascii="Times New Roman" w:hAnsi="Times New Roman" w:cs="Times New Roman"/>
          <w:sz w:val="20"/>
          <w:szCs w:val="20"/>
        </w:rPr>
        <w:t xml:space="preserve"> вести».</w:t>
      </w:r>
    </w:p>
    <w:p w:rsidR="00BA44AD" w:rsidRP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4.Настоящее постановление вступает в силу со дня его официального опубликования.</w:t>
      </w:r>
    </w:p>
    <w:p w:rsidR="00BA44AD" w:rsidRPr="00BA44AD" w:rsidRDefault="00BA44AD" w:rsidP="00BA44AD">
      <w:pPr>
        <w:pStyle w:val="a4"/>
        <w:jc w:val="both"/>
        <w:rPr>
          <w:rFonts w:ascii="Times New Roman" w:hAnsi="Times New Roman" w:cs="Times New Roman"/>
          <w:sz w:val="20"/>
          <w:szCs w:val="20"/>
        </w:rPr>
      </w:pPr>
    </w:p>
    <w:p w:rsidR="00BA44AD" w:rsidRDefault="00BA44AD" w:rsidP="00BA44AD">
      <w:pPr>
        <w:pStyle w:val="a4"/>
        <w:jc w:val="both"/>
        <w:rPr>
          <w:rFonts w:ascii="Times New Roman" w:hAnsi="Times New Roman" w:cs="Times New Roman"/>
          <w:sz w:val="20"/>
          <w:szCs w:val="20"/>
        </w:rPr>
      </w:pPr>
      <w:r w:rsidRPr="00BA44AD">
        <w:rPr>
          <w:rFonts w:ascii="Times New Roman" w:hAnsi="Times New Roman" w:cs="Times New Roman"/>
          <w:sz w:val="20"/>
          <w:szCs w:val="20"/>
        </w:rPr>
        <w:t xml:space="preserve">Глава сельского поселения </w:t>
      </w:r>
      <w:proofErr w:type="spellStart"/>
      <w:r w:rsidRPr="00BA44AD">
        <w:rPr>
          <w:rFonts w:ascii="Times New Roman" w:hAnsi="Times New Roman" w:cs="Times New Roman"/>
          <w:sz w:val="20"/>
          <w:szCs w:val="20"/>
        </w:rPr>
        <w:t>Кабановка</w:t>
      </w:r>
      <w:proofErr w:type="spellEnd"/>
      <w:r w:rsidRPr="00BA44AD">
        <w:rPr>
          <w:rFonts w:ascii="Times New Roman" w:hAnsi="Times New Roman" w:cs="Times New Roman"/>
          <w:sz w:val="20"/>
          <w:szCs w:val="20"/>
        </w:rPr>
        <w:tab/>
      </w:r>
      <w:r w:rsidRPr="00BA44AD">
        <w:rPr>
          <w:rFonts w:ascii="Times New Roman" w:hAnsi="Times New Roman" w:cs="Times New Roman"/>
          <w:sz w:val="20"/>
          <w:szCs w:val="20"/>
        </w:rPr>
        <w:tab/>
        <w:t xml:space="preserve">                                          Ю.Г. Шаронов</w:t>
      </w:r>
    </w:p>
    <w:p w:rsidR="00BA44AD" w:rsidRDefault="00BA44AD" w:rsidP="00BA44AD">
      <w:pPr>
        <w:pStyle w:val="a4"/>
        <w:jc w:val="both"/>
        <w:rPr>
          <w:rFonts w:ascii="Times New Roman" w:hAnsi="Times New Roman" w:cs="Times New Roman"/>
          <w:sz w:val="20"/>
          <w:szCs w:val="20"/>
        </w:rPr>
      </w:pPr>
    </w:p>
    <w:p w:rsidR="00BA44AD" w:rsidRDefault="00BA44AD" w:rsidP="00BA44AD">
      <w:pPr>
        <w:pStyle w:val="a4"/>
        <w:jc w:val="both"/>
        <w:rPr>
          <w:rFonts w:ascii="Times New Roman" w:hAnsi="Times New Roman" w:cs="Times New Roman"/>
          <w:sz w:val="20"/>
          <w:szCs w:val="20"/>
        </w:rPr>
        <w:sectPr w:rsidR="00BA44AD" w:rsidSect="00BA44AD">
          <w:type w:val="continuous"/>
          <w:pgSz w:w="16838" w:h="11906" w:orient="landscape"/>
          <w:pgMar w:top="142" w:right="567" w:bottom="142" w:left="567" w:header="709" w:footer="709" w:gutter="0"/>
          <w:cols w:num="2" w:space="110"/>
          <w:docGrid w:linePitch="360"/>
        </w:sectPr>
      </w:pPr>
    </w:p>
    <w:p w:rsidR="00BA44AD" w:rsidRPr="00BA44AD" w:rsidRDefault="00BA44AD" w:rsidP="00BA44AD">
      <w:pPr>
        <w:keepNext/>
        <w:keepLines/>
        <w:spacing w:after="0" w:line="240" w:lineRule="auto"/>
        <w:ind w:left="8505"/>
        <w:jc w:val="right"/>
        <w:rPr>
          <w:rFonts w:ascii="Times New Roman" w:eastAsia="Times New Roman" w:hAnsi="Times New Roman"/>
          <w:lang w:eastAsia="ru-RU"/>
        </w:rPr>
      </w:pPr>
      <w:r w:rsidRPr="00BA44AD">
        <w:rPr>
          <w:rFonts w:ascii="Times New Roman" w:eastAsia="Times New Roman" w:hAnsi="Times New Roman"/>
          <w:lang w:eastAsia="ru-RU"/>
        </w:rPr>
        <w:lastRenderedPageBreak/>
        <w:t xml:space="preserve">Приложение к постановлению </w:t>
      </w:r>
    </w:p>
    <w:p w:rsidR="00BA44AD" w:rsidRPr="00BA44AD" w:rsidRDefault="00BA44AD" w:rsidP="00BA44AD">
      <w:pPr>
        <w:keepNext/>
        <w:keepLines/>
        <w:spacing w:after="0" w:line="240" w:lineRule="auto"/>
        <w:ind w:left="8505"/>
        <w:jc w:val="right"/>
        <w:rPr>
          <w:rFonts w:ascii="Times New Roman" w:eastAsia="Times New Roman" w:hAnsi="Times New Roman"/>
          <w:lang w:eastAsia="ru-RU"/>
        </w:rPr>
      </w:pPr>
      <w:r w:rsidRPr="00BA44AD">
        <w:rPr>
          <w:rFonts w:ascii="Times New Roman" w:eastAsia="Times New Roman" w:hAnsi="Times New Roman"/>
          <w:lang w:eastAsia="ru-RU"/>
        </w:rPr>
        <w:t xml:space="preserve">Администрации поселения </w:t>
      </w:r>
      <w:proofErr w:type="spellStart"/>
      <w:r w:rsidRPr="00BA44AD">
        <w:rPr>
          <w:rFonts w:ascii="Times New Roman" w:eastAsia="Times New Roman" w:hAnsi="Times New Roman"/>
          <w:lang w:eastAsia="ru-RU"/>
        </w:rPr>
        <w:t>Кабановка</w:t>
      </w:r>
      <w:proofErr w:type="spellEnd"/>
      <w:r w:rsidRPr="00BA44AD">
        <w:rPr>
          <w:rFonts w:ascii="Times New Roman" w:eastAsia="Times New Roman" w:hAnsi="Times New Roman"/>
          <w:lang w:eastAsia="ru-RU"/>
        </w:rPr>
        <w:t xml:space="preserve"> </w:t>
      </w:r>
    </w:p>
    <w:p w:rsidR="00BA44AD" w:rsidRPr="00BA44AD" w:rsidRDefault="00BA44AD" w:rsidP="00BA44AD">
      <w:pPr>
        <w:keepNext/>
        <w:keepLines/>
        <w:spacing w:after="0" w:line="240" w:lineRule="auto"/>
        <w:ind w:left="8505"/>
        <w:jc w:val="right"/>
        <w:rPr>
          <w:rFonts w:ascii="Times New Roman" w:eastAsia="Times New Roman" w:hAnsi="Times New Roman"/>
          <w:lang w:eastAsia="ru-RU"/>
        </w:rPr>
      </w:pPr>
      <w:r w:rsidRPr="00BA44AD">
        <w:rPr>
          <w:rFonts w:ascii="Times New Roman" w:eastAsia="Times New Roman" w:hAnsi="Times New Roman"/>
          <w:lang w:eastAsia="ru-RU"/>
        </w:rPr>
        <w:t>от  26.07.2022 № 87</w:t>
      </w:r>
    </w:p>
    <w:p w:rsidR="00BA44AD" w:rsidRPr="00BA44AD" w:rsidRDefault="00BA44AD" w:rsidP="00BA44AD">
      <w:pPr>
        <w:keepNext/>
        <w:keepLines/>
        <w:suppressAutoHyphens/>
        <w:spacing w:after="0" w:line="240" w:lineRule="auto"/>
        <w:jc w:val="right"/>
        <w:rPr>
          <w:rFonts w:ascii="Times New Roman" w:eastAsia="Times New Roman" w:hAnsi="Times New Roman"/>
          <w:color w:val="000000"/>
          <w:lang w:eastAsia="ru-RU"/>
        </w:rPr>
      </w:pPr>
      <w:r w:rsidRPr="00BA44AD">
        <w:rPr>
          <w:rFonts w:ascii="Times New Roman" w:eastAsia="Times New Roman" w:hAnsi="Times New Roman"/>
          <w:lang w:eastAsia="ar-SA"/>
        </w:rPr>
        <w:t xml:space="preserve">Приложение 1 к муниципальной программе </w:t>
      </w:r>
      <w:r w:rsidRPr="00BA44AD">
        <w:rPr>
          <w:rFonts w:ascii="Times New Roman" w:eastAsia="Times New Roman" w:hAnsi="Times New Roman"/>
          <w:color w:val="000000"/>
          <w:lang w:eastAsia="ru-RU"/>
        </w:rPr>
        <w:t xml:space="preserve">«Благоустройство </w:t>
      </w:r>
    </w:p>
    <w:p w:rsidR="00BA44AD" w:rsidRPr="00BA44AD" w:rsidRDefault="00BA44AD" w:rsidP="00BA44AD">
      <w:pPr>
        <w:keepNext/>
        <w:keepLines/>
        <w:suppressAutoHyphens/>
        <w:spacing w:after="0" w:line="240" w:lineRule="auto"/>
        <w:jc w:val="right"/>
        <w:rPr>
          <w:rFonts w:ascii="Times New Roman" w:eastAsia="Times New Roman" w:hAnsi="Times New Roman"/>
          <w:lang w:eastAsia="ru-RU"/>
        </w:rPr>
      </w:pPr>
      <w:r w:rsidRPr="00BA44AD">
        <w:rPr>
          <w:rFonts w:ascii="Times New Roman" w:eastAsia="Times New Roman" w:hAnsi="Times New Roman"/>
          <w:color w:val="000000"/>
          <w:lang w:eastAsia="ru-RU"/>
        </w:rPr>
        <w:t xml:space="preserve">территории сельского поселения </w:t>
      </w:r>
      <w:proofErr w:type="spellStart"/>
      <w:r w:rsidRPr="00BA44AD">
        <w:rPr>
          <w:rFonts w:ascii="Times New Roman" w:eastAsia="Times New Roman" w:hAnsi="Times New Roman"/>
          <w:color w:val="000000"/>
          <w:lang w:eastAsia="ru-RU"/>
        </w:rPr>
        <w:t>Кабановка</w:t>
      </w:r>
      <w:proofErr w:type="spellEnd"/>
      <w:r w:rsidRPr="00BA44AD">
        <w:rPr>
          <w:rFonts w:ascii="Times New Roman" w:eastAsia="Times New Roman" w:hAnsi="Times New Roman"/>
          <w:color w:val="000000"/>
          <w:lang w:eastAsia="ru-RU"/>
        </w:rPr>
        <w:t xml:space="preserve"> </w:t>
      </w:r>
      <w:r w:rsidRPr="00BA44AD">
        <w:rPr>
          <w:rFonts w:ascii="Times New Roman" w:eastAsia="Times New Roman" w:hAnsi="Times New Roman"/>
          <w:lang w:eastAsia="ru-RU"/>
        </w:rPr>
        <w:t xml:space="preserve">муниципального </w:t>
      </w:r>
    </w:p>
    <w:p w:rsidR="00BA44AD" w:rsidRPr="00BA44AD" w:rsidRDefault="00BA44AD" w:rsidP="00BA44AD">
      <w:pPr>
        <w:keepNext/>
        <w:keepLines/>
        <w:suppressAutoHyphens/>
        <w:spacing w:after="0" w:line="240" w:lineRule="auto"/>
        <w:jc w:val="right"/>
        <w:rPr>
          <w:rFonts w:ascii="Times New Roman" w:eastAsia="Times New Roman" w:hAnsi="Times New Roman"/>
          <w:color w:val="000000"/>
          <w:lang w:eastAsia="ru-RU"/>
        </w:rPr>
      </w:pPr>
      <w:r w:rsidRPr="00BA44AD">
        <w:rPr>
          <w:rFonts w:ascii="Times New Roman" w:eastAsia="Times New Roman" w:hAnsi="Times New Roman"/>
          <w:lang w:eastAsia="ru-RU"/>
        </w:rPr>
        <w:t xml:space="preserve">района </w:t>
      </w:r>
      <w:proofErr w:type="spellStart"/>
      <w:proofErr w:type="gramStart"/>
      <w:r w:rsidRPr="00BA44AD">
        <w:rPr>
          <w:rFonts w:ascii="Times New Roman" w:eastAsia="Times New Roman" w:hAnsi="Times New Roman"/>
          <w:lang w:eastAsia="ru-RU"/>
        </w:rPr>
        <w:t>Кинель</w:t>
      </w:r>
      <w:proofErr w:type="spellEnd"/>
      <w:r w:rsidRPr="00BA44AD">
        <w:rPr>
          <w:rFonts w:ascii="Times New Roman" w:eastAsia="Times New Roman" w:hAnsi="Times New Roman"/>
          <w:lang w:eastAsia="ru-RU"/>
        </w:rPr>
        <w:t>-Черкасский</w:t>
      </w:r>
      <w:proofErr w:type="gramEnd"/>
      <w:r w:rsidRPr="00BA44AD">
        <w:rPr>
          <w:rFonts w:ascii="Times New Roman" w:eastAsia="Times New Roman" w:hAnsi="Times New Roman"/>
          <w:lang w:eastAsia="ru-RU"/>
        </w:rPr>
        <w:t xml:space="preserve"> Самарской области» </w:t>
      </w:r>
      <w:r w:rsidRPr="00BA44AD">
        <w:rPr>
          <w:rFonts w:ascii="Times New Roman" w:eastAsia="Times New Roman" w:hAnsi="Times New Roman"/>
          <w:color w:val="000000"/>
          <w:lang w:eastAsia="ru-RU"/>
        </w:rPr>
        <w:t>на 2019-2027 годы</w:t>
      </w:r>
    </w:p>
    <w:p w:rsidR="00BA44AD" w:rsidRPr="00BA44AD" w:rsidRDefault="00BA44AD" w:rsidP="00BA44AD">
      <w:pPr>
        <w:keepNext/>
        <w:keepLines/>
        <w:suppressAutoHyphens/>
        <w:spacing w:after="0" w:line="240" w:lineRule="auto"/>
        <w:jc w:val="right"/>
        <w:rPr>
          <w:rFonts w:ascii="Times New Roman" w:eastAsia="Times New Roman" w:hAnsi="Times New Roman"/>
          <w:sz w:val="24"/>
          <w:szCs w:val="24"/>
          <w:lang w:eastAsia="ar-SA"/>
        </w:rPr>
      </w:pPr>
    </w:p>
    <w:p w:rsidR="00BA44AD" w:rsidRPr="00BA44AD" w:rsidRDefault="00BA44AD" w:rsidP="00BA44AD">
      <w:pPr>
        <w:keepNext/>
        <w:keepLines/>
        <w:shd w:val="clear" w:color="auto" w:fill="FFFFFF"/>
        <w:spacing w:after="0" w:line="240" w:lineRule="auto"/>
        <w:ind w:firstLine="709"/>
        <w:jc w:val="center"/>
        <w:rPr>
          <w:rFonts w:ascii="Times New Roman" w:eastAsia="Times New Roman" w:hAnsi="Times New Roman"/>
          <w:bCs/>
          <w:spacing w:val="-2"/>
          <w:sz w:val="26"/>
          <w:szCs w:val="26"/>
          <w:lang w:eastAsia="ru-RU"/>
        </w:rPr>
      </w:pPr>
      <w:r w:rsidRPr="00BA44AD">
        <w:rPr>
          <w:rFonts w:ascii="Times New Roman" w:eastAsia="Times New Roman" w:hAnsi="Times New Roman"/>
          <w:bCs/>
          <w:spacing w:val="-2"/>
          <w:sz w:val="26"/>
          <w:szCs w:val="26"/>
          <w:lang w:eastAsia="ru-RU"/>
        </w:rPr>
        <w:t xml:space="preserve">Перечень основных мероприятий муниципальной программы «Благоустройство территории сельского поселения </w:t>
      </w:r>
      <w:proofErr w:type="spellStart"/>
      <w:r w:rsidRPr="00BA44AD">
        <w:rPr>
          <w:rFonts w:ascii="Times New Roman" w:eastAsia="Times New Roman" w:hAnsi="Times New Roman"/>
          <w:bCs/>
          <w:spacing w:val="-2"/>
          <w:sz w:val="26"/>
          <w:szCs w:val="26"/>
          <w:lang w:eastAsia="ru-RU"/>
        </w:rPr>
        <w:t>Кабановка</w:t>
      </w:r>
      <w:proofErr w:type="spellEnd"/>
      <w:r w:rsidRPr="00BA44AD">
        <w:rPr>
          <w:rFonts w:ascii="Times New Roman" w:eastAsia="Times New Roman" w:hAnsi="Times New Roman"/>
          <w:bCs/>
          <w:spacing w:val="-2"/>
          <w:sz w:val="26"/>
          <w:szCs w:val="26"/>
          <w:lang w:eastAsia="ru-RU"/>
        </w:rPr>
        <w:t xml:space="preserve"> </w:t>
      </w:r>
      <w:r w:rsidRPr="00BA44AD">
        <w:rPr>
          <w:rFonts w:ascii="Times New Roman" w:eastAsia="Times New Roman" w:hAnsi="Times New Roman"/>
          <w:sz w:val="26"/>
          <w:szCs w:val="26"/>
          <w:lang w:eastAsia="ru-RU"/>
        </w:rPr>
        <w:t xml:space="preserve">муниципального района </w:t>
      </w:r>
      <w:proofErr w:type="spellStart"/>
      <w:proofErr w:type="gramStart"/>
      <w:r w:rsidRPr="00BA44AD">
        <w:rPr>
          <w:rFonts w:ascii="Times New Roman" w:eastAsia="Times New Roman" w:hAnsi="Times New Roman"/>
          <w:sz w:val="26"/>
          <w:szCs w:val="26"/>
          <w:lang w:eastAsia="ru-RU"/>
        </w:rPr>
        <w:t>Кинель</w:t>
      </w:r>
      <w:proofErr w:type="spellEnd"/>
      <w:r w:rsidRPr="00BA44AD">
        <w:rPr>
          <w:rFonts w:ascii="Times New Roman" w:eastAsia="Times New Roman" w:hAnsi="Times New Roman"/>
          <w:sz w:val="26"/>
          <w:szCs w:val="26"/>
          <w:lang w:eastAsia="ru-RU"/>
        </w:rPr>
        <w:t>-Черкасский</w:t>
      </w:r>
      <w:proofErr w:type="gramEnd"/>
      <w:r w:rsidRPr="00BA44AD">
        <w:rPr>
          <w:rFonts w:ascii="Times New Roman" w:eastAsia="Times New Roman" w:hAnsi="Times New Roman"/>
          <w:sz w:val="26"/>
          <w:szCs w:val="26"/>
          <w:lang w:eastAsia="ru-RU"/>
        </w:rPr>
        <w:t xml:space="preserve"> Самарской области» </w:t>
      </w:r>
      <w:r w:rsidRPr="00BA44AD">
        <w:rPr>
          <w:rFonts w:ascii="Times New Roman" w:eastAsia="Times New Roman" w:hAnsi="Times New Roman"/>
          <w:bCs/>
          <w:spacing w:val="-2"/>
          <w:sz w:val="26"/>
          <w:szCs w:val="26"/>
          <w:lang w:eastAsia="ru-RU"/>
        </w:rPr>
        <w:t>на 2019-2027 годы</w:t>
      </w:r>
    </w:p>
    <w:tbl>
      <w:tblPr>
        <w:tblW w:w="5000" w:type="pct"/>
        <w:jc w:val="center"/>
        <w:tblInd w:w="1971" w:type="dxa"/>
        <w:tblLayout w:type="fixed"/>
        <w:tblLook w:val="04A0" w:firstRow="1" w:lastRow="0" w:firstColumn="1" w:lastColumn="0" w:noHBand="0" w:noVBand="1"/>
      </w:tblPr>
      <w:tblGrid>
        <w:gridCol w:w="543"/>
        <w:gridCol w:w="1623"/>
        <w:gridCol w:w="1178"/>
        <w:gridCol w:w="1028"/>
        <w:gridCol w:w="1325"/>
        <w:gridCol w:w="732"/>
        <w:gridCol w:w="736"/>
        <w:gridCol w:w="736"/>
        <w:gridCol w:w="736"/>
        <w:gridCol w:w="589"/>
        <w:gridCol w:w="592"/>
        <w:gridCol w:w="736"/>
        <w:gridCol w:w="736"/>
        <w:gridCol w:w="882"/>
        <w:gridCol w:w="882"/>
        <w:gridCol w:w="1325"/>
        <w:gridCol w:w="1541"/>
      </w:tblGrid>
      <w:tr w:rsidR="00BA44AD" w:rsidRPr="00BA44AD" w:rsidTr="00BA44AD">
        <w:trPr>
          <w:trHeight w:val="315"/>
          <w:tblHeader/>
          <w:jc w:val="center"/>
        </w:trPr>
        <w:tc>
          <w:tcPr>
            <w:tcW w:w="171" w:type="pct"/>
            <w:vMerge w:val="restart"/>
            <w:tcBorders>
              <w:top w:val="single" w:sz="4" w:space="0" w:color="auto"/>
              <w:left w:val="single" w:sz="4" w:space="0" w:color="auto"/>
              <w:bottom w:val="single" w:sz="4" w:space="0" w:color="auto"/>
              <w:right w:val="single" w:sz="4" w:space="0" w:color="auto"/>
            </w:tcBorders>
            <w:hideMark/>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 xml:space="preserve">№ </w:t>
            </w:r>
            <w:proofErr w:type="gramStart"/>
            <w:r w:rsidRPr="00BA44AD">
              <w:rPr>
                <w:rFonts w:ascii="Times New Roman" w:eastAsia="Times New Roman" w:hAnsi="Times New Roman"/>
              </w:rPr>
              <w:t>п</w:t>
            </w:r>
            <w:proofErr w:type="gramEnd"/>
            <w:r w:rsidRPr="00BA44AD">
              <w:rPr>
                <w:rFonts w:ascii="Times New Roman" w:eastAsia="Times New Roman" w:hAnsi="Times New Roman"/>
              </w:rPr>
              <w:t>/п</w:t>
            </w:r>
          </w:p>
        </w:tc>
        <w:tc>
          <w:tcPr>
            <w:tcW w:w="510" w:type="pct"/>
            <w:vMerge w:val="restart"/>
            <w:tcBorders>
              <w:top w:val="single" w:sz="4" w:space="0" w:color="auto"/>
              <w:left w:val="single" w:sz="4" w:space="0" w:color="auto"/>
              <w:bottom w:val="single" w:sz="4" w:space="0" w:color="auto"/>
              <w:right w:val="single" w:sz="4" w:space="0" w:color="auto"/>
            </w:tcBorders>
            <w:hideMark/>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Наименование цели, задачи, основного мероприятия</w:t>
            </w:r>
          </w:p>
        </w:tc>
        <w:tc>
          <w:tcPr>
            <w:tcW w:w="370" w:type="pct"/>
            <w:vMerge w:val="restart"/>
            <w:tcBorders>
              <w:top w:val="single" w:sz="4" w:space="0" w:color="auto"/>
              <w:left w:val="single" w:sz="4" w:space="0" w:color="auto"/>
              <w:bottom w:val="single" w:sz="4" w:space="0" w:color="auto"/>
              <w:right w:val="single" w:sz="4" w:space="0" w:color="auto"/>
            </w:tcBorders>
            <w:hideMark/>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Ответственные исполнители (соисполнители) основного мероприятия</w:t>
            </w:r>
          </w:p>
        </w:tc>
        <w:tc>
          <w:tcPr>
            <w:tcW w:w="323" w:type="pct"/>
            <w:vMerge w:val="restart"/>
            <w:tcBorders>
              <w:top w:val="single" w:sz="4" w:space="0" w:color="auto"/>
              <w:left w:val="single" w:sz="4" w:space="0" w:color="auto"/>
              <w:bottom w:val="single" w:sz="4" w:space="0" w:color="auto"/>
              <w:right w:val="single" w:sz="4" w:space="0" w:color="auto"/>
            </w:tcBorders>
            <w:hideMark/>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Срок реализации</w:t>
            </w:r>
          </w:p>
        </w:tc>
        <w:tc>
          <w:tcPr>
            <w:tcW w:w="416" w:type="pct"/>
            <w:vMerge w:val="restar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Форма бюджетных ассигнований</w:t>
            </w:r>
          </w:p>
        </w:tc>
        <w:tc>
          <w:tcPr>
            <w:tcW w:w="2310" w:type="pct"/>
            <w:gridSpan w:val="10"/>
            <w:tcBorders>
              <w:top w:val="single" w:sz="4" w:space="0" w:color="auto"/>
              <w:left w:val="single" w:sz="4" w:space="0" w:color="auto"/>
              <w:bottom w:val="single" w:sz="4" w:space="0" w:color="auto"/>
              <w:right w:val="single" w:sz="4" w:space="0" w:color="auto"/>
            </w:tcBorders>
            <w:hideMark/>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 xml:space="preserve">Объем финансирования по годам, тыс. рублей </w:t>
            </w:r>
          </w:p>
        </w:tc>
        <w:tc>
          <w:tcPr>
            <w:tcW w:w="416" w:type="pct"/>
            <w:vMerge w:val="restart"/>
            <w:tcBorders>
              <w:top w:val="single" w:sz="4" w:space="0" w:color="auto"/>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Источники финансирования</w:t>
            </w:r>
          </w:p>
        </w:tc>
        <w:tc>
          <w:tcPr>
            <w:tcW w:w="484" w:type="pct"/>
            <w:vMerge w:val="restart"/>
            <w:tcBorders>
              <w:top w:val="single" w:sz="4" w:space="0" w:color="auto"/>
              <w:left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Ожидаемый результат</w:t>
            </w:r>
          </w:p>
        </w:tc>
      </w:tr>
      <w:tr w:rsidR="00BA44AD" w:rsidRPr="00BA44AD" w:rsidTr="00BA44AD">
        <w:trPr>
          <w:trHeight w:val="299"/>
          <w:tblHeader/>
          <w:jc w:val="center"/>
        </w:trPr>
        <w:tc>
          <w:tcPr>
            <w:tcW w:w="171" w:type="pct"/>
            <w:vMerge/>
            <w:tcBorders>
              <w:top w:val="single" w:sz="4" w:space="0" w:color="auto"/>
              <w:left w:val="single" w:sz="4" w:space="0" w:color="auto"/>
              <w:bottom w:val="single" w:sz="4" w:space="0" w:color="auto"/>
              <w:right w:val="single" w:sz="4" w:space="0" w:color="auto"/>
            </w:tcBorders>
            <w:vAlign w:val="center"/>
            <w:hideMark/>
          </w:tcPr>
          <w:p w:rsidR="00BA44AD" w:rsidRPr="00BA44AD" w:rsidRDefault="00BA44AD" w:rsidP="00BA44AD">
            <w:pPr>
              <w:keepNext/>
              <w:keepLines/>
              <w:spacing w:after="0" w:line="120" w:lineRule="atLeast"/>
              <w:ind w:left="-108" w:right="-108"/>
              <w:rPr>
                <w:rFonts w:ascii="Times New Roman" w:eastAsia="Times New Roman" w:hAnsi="Times New Roman"/>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BA44AD" w:rsidRPr="00BA44AD" w:rsidRDefault="00BA44AD" w:rsidP="00BA44AD">
            <w:pPr>
              <w:keepNext/>
              <w:keepLines/>
              <w:spacing w:after="0" w:line="120" w:lineRule="atLeast"/>
              <w:ind w:left="-108" w:right="-108"/>
              <w:rPr>
                <w:rFonts w:ascii="Times New Roman" w:eastAsia="Times New Roman" w:hAnsi="Times New Roman"/>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BA44AD" w:rsidRPr="00BA44AD" w:rsidRDefault="00BA44AD" w:rsidP="00BA44AD">
            <w:pPr>
              <w:keepNext/>
              <w:keepLines/>
              <w:spacing w:after="0" w:line="120" w:lineRule="atLeast"/>
              <w:ind w:left="-108" w:right="-108"/>
              <w:rPr>
                <w:rFonts w:ascii="Times New Roman" w:eastAsia="Times New Roman" w:hAnsi="Times New Roman"/>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BA44AD" w:rsidRPr="00BA44AD" w:rsidRDefault="00BA44AD" w:rsidP="00BA44AD">
            <w:pPr>
              <w:keepNext/>
              <w:keepLines/>
              <w:spacing w:after="0" w:line="120" w:lineRule="atLeast"/>
              <w:ind w:left="-108" w:right="-108"/>
              <w:rPr>
                <w:rFonts w:ascii="Times New Roman" w:eastAsia="Times New Roman" w:hAnsi="Times New Roman"/>
              </w:rPr>
            </w:pPr>
          </w:p>
        </w:tc>
        <w:tc>
          <w:tcPr>
            <w:tcW w:w="416" w:type="pct"/>
            <w:vMerge/>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p>
        </w:tc>
        <w:tc>
          <w:tcPr>
            <w:tcW w:w="230" w:type="pct"/>
            <w:tcBorders>
              <w:top w:val="single" w:sz="4" w:space="0" w:color="auto"/>
              <w:left w:val="single" w:sz="4" w:space="0" w:color="auto"/>
              <w:bottom w:val="single" w:sz="4" w:space="0" w:color="auto"/>
              <w:right w:val="single" w:sz="4" w:space="0" w:color="auto"/>
            </w:tcBorders>
            <w:hideMark/>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2019</w:t>
            </w:r>
          </w:p>
        </w:tc>
        <w:tc>
          <w:tcPr>
            <w:tcW w:w="231" w:type="pct"/>
            <w:tcBorders>
              <w:top w:val="single" w:sz="4" w:space="0" w:color="auto"/>
              <w:left w:val="single" w:sz="4" w:space="0" w:color="auto"/>
              <w:bottom w:val="single" w:sz="4" w:space="0" w:color="auto"/>
              <w:right w:val="single" w:sz="4" w:space="0" w:color="auto"/>
            </w:tcBorders>
            <w:hideMark/>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2020</w:t>
            </w:r>
          </w:p>
        </w:tc>
        <w:tc>
          <w:tcPr>
            <w:tcW w:w="231" w:type="pct"/>
            <w:tcBorders>
              <w:top w:val="single" w:sz="4" w:space="0" w:color="auto"/>
              <w:left w:val="single" w:sz="4" w:space="0" w:color="auto"/>
              <w:bottom w:val="single" w:sz="4" w:space="0" w:color="auto"/>
              <w:right w:val="single" w:sz="4" w:space="0" w:color="auto"/>
            </w:tcBorders>
            <w:hideMark/>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2021</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2022</w:t>
            </w:r>
          </w:p>
        </w:tc>
        <w:tc>
          <w:tcPr>
            <w:tcW w:w="185" w:type="pct"/>
            <w:tcBorders>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2023</w:t>
            </w:r>
          </w:p>
        </w:tc>
        <w:tc>
          <w:tcPr>
            <w:tcW w:w="186" w:type="pct"/>
            <w:tcBorders>
              <w:left w:val="single" w:sz="4" w:space="0" w:color="auto"/>
              <w:bottom w:val="single" w:sz="4" w:space="0" w:color="auto"/>
              <w:right w:val="single" w:sz="4" w:space="0" w:color="auto"/>
            </w:tcBorders>
            <w:hideMark/>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2024</w:t>
            </w:r>
          </w:p>
        </w:tc>
        <w:tc>
          <w:tcPr>
            <w:tcW w:w="231" w:type="pct"/>
            <w:tcBorders>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2025</w:t>
            </w:r>
          </w:p>
        </w:tc>
        <w:tc>
          <w:tcPr>
            <w:tcW w:w="231" w:type="pct"/>
            <w:tcBorders>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2026</w:t>
            </w:r>
          </w:p>
        </w:tc>
        <w:tc>
          <w:tcPr>
            <w:tcW w:w="277" w:type="pct"/>
            <w:tcBorders>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2027</w:t>
            </w:r>
          </w:p>
        </w:tc>
        <w:tc>
          <w:tcPr>
            <w:tcW w:w="277" w:type="pct"/>
            <w:tcBorders>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Всего</w:t>
            </w:r>
          </w:p>
        </w:tc>
        <w:tc>
          <w:tcPr>
            <w:tcW w:w="416" w:type="pct"/>
            <w:vMerge/>
            <w:tcBorders>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rPr>
                <w:rFonts w:ascii="Times New Roman" w:eastAsia="Times New Roman" w:hAnsi="Times New Roman"/>
              </w:rPr>
            </w:pPr>
          </w:p>
        </w:tc>
        <w:tc>
          <w:tcPr>
            <w:tcW w:w="484" w:type="pct"/>
            <w:vMerge/>
            <w:tcBorders>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rPr>
                <w:rFonts w:ascii="Times New Roman" w:eastAsia="Times New Roman" w:hAnsi="Times New Roman"/>
              </w:rPr>
            </w:pPr>
          </w:p>
        </w:tc>
      </w:tr>
      <w:tr w:rsidR="00BA44AD" w:rsidRPr="00BA44AD" w:rsidTr="00BA44AD">
        <w:trPr>
          <w:trHeight w:val="20"/>
          <w:tblHeader/>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BA44AD" w:rsidRPr="00BA44AD" w:rsidRDefault="00BA44AD" w:rsidP="00BA44AD">
            <w:pPr>
              <w:keepNext/>
              <w:keepLines/>
              <w:spacing w:after="0" w:line="120" w:lineRule="atLeast"/>
              <w:ind w:left="-108" w:right="-108"/>
              <w:jc w:val="center"/>
              <w:rPr>
                <w:rFonts w:ascii="Times New Roman" w:eastAsia="Times New Roman" w:hAnsi="Times New Roman"/>
                <w:spacing w:val="-10"/>
                <w:lang w:eastAsia="ar-SA"/>
              </w:rPr>
            </w:pPr>
            <w:r w:rsidRPr="00BA44AD">
              <w:rPr>
                <w:rFonts w:ascii="Times New Roman" w:eastAsia="Times New Roman" w:hAnsi="Times New Roman"/>
                <w:spacing w:val="-10"/>
                <w:lang w:eastAsia="ar-SA"/>
              </w:rPr>
              <w:t>Цель: Выполнение мероприятий комплексного благоустройства сельского поселения, с целью создания наилучших социально-бытовых условий проживания населения</w:t>
            </w:r>
          </w:p>
        </w:tc>
      </w:tr>
      <w:tr w:rsidR="00BA44AD" w:rsidRPr="00BA44AD" w:rsidTr="00BA44AD">
        <w:trPr>
          <w:trHeight w:val="20"/>
          <w:tblHeader/>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BA44AD" w:rsidRPr="00BA44AD" w:rsidRDefault="00BA44AD" w:rsidP="00BA44AD">
            <w:pPr>
              <w:keepNext/>
              <w:keepLines/>
              <w:spacing w:after="0" w:line="120" w:lineRule="atLeast"/>
              <w:ind w:left="-108" w:right="-108"/>
              <w:jc w:val="center"/>
              <w:rPr>
                <w:rFonts w:ascii="Times New Roman" w:eastAsia="Times New Roman" w:hAnsi="Times New Roman"/>
                <w:spacing w:val="-10"/>
                <w:lang w:eastAsia="ar-SA"/>
              </w:rPr>
            </w:pPr>
            <w:r w:rsidRPr="00BA44AD">
              <w:rPr>
                <w:rFonts w:ascii="Times New Roman" w:eastAsia="Times New Roman" w:hAnsi="Times New Roman"/>
                <w:spacing w:val="-10"/>
                <w:lang w:eastAsia="ar-SA"/>
              </w:rPr>
              <w:t xml:space="preserve">Задача 1. </w:t>
            </w:r>
            <w:r w:rsidRPr="00BA44AD">
              <w:rPr>
                <w:rFonts w:ascii="Times New Roman" w:hAnsi="Times New Roman"/>
                <w:spacing w:val="-2"/>
              </w:rPr>
              <w:t>Увеличение срока службы инженерных сетей</w:t>
            </w:r>
          </w:p>
        </w:tc>
      </w:tr>
      <w:tr w:rsidR="00BA44AD" w:rsidRPr="00BA44AD" w:rsidTr="00BA44AD">
        <w:trPr>
          <w:trHeight w:val="945"/>
          <w:tblHeader/>
          <w:jc w:val="center"/>
        </w:trPr>
        <w:tc>
          <w:tcPr>
            <w:tcW w:w="17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rPr>
                <w:rFonts w:ascii="Times New Roman" w:eastAsia="Times New Roman" w:hAnsi="Times New Roman"/>
              </w:rPr>
            </w:pPr>
            <w:r w:rsidRPr="00BA44AD">
              <w:rPr>
                <w:rFonts w:ascii="Times New Roman" w:eastAsia="Times New Roman" w:hAnsi="Times New Roman"/>
              </w:rPr>
              <w:t>1.1</w:t>
            </w:r>
          </w:p>
        </w:tc>
        <w:tc>
          <w:tcPr>
            <w:tcW w:w="51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napToGrid w:val="0"/>
              <w:spacing w:after="0" w:line="120" w:lineRule="atLeast"/>
              <w:ind w:left="-108" w:right="-108"/>
              <w:rPr>
                <w:rFonts w:ascii="Times New Roman" w:eastAsia="Times New Roman" w:hAnsi="Times New Roman"/>
                <w:lang w:eastAsia="ar-SA"/>
              </w:rPr>
            </w:pPr>
            <w:r w:rsidRPr="00BA44AD">
              <w:rPr>
                <w:rFonts w:ascii="Times New Roman" w:eastAsia="Times New Roman" w:hAnsi="Times New Roman"/>
                <w:color w:val="000000"/>
                <w:lang w:eastAsia="ru-RU"/>
              </w:rPr>
              <w:t>1.Содержание и обслуживание наружных сетей уличного освещения</w:t>
            </w:r>
          </w:p>
        </w:tc>
        <w:tc>
          <w:tcPr>
            <w:tcW w:w="37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lang w:eastAsia="ar-SA"/>
              </w:rPr>
              <w:t xml:space="preserve">Администрация сельского поселения </w:t>
            </w:r>
            <w:proofErr w:type="spellStart"/>
            <w:r w:rsidRPr="00BA44AD">
              <w:rPr>
                <w:rFonts w:ascii="Times New Roman" w:eastAsia="Times New Roman" w:hAnsi="Times New Roman"/>
                <w:lang w:eastAsia="ar-SA"/>
              </w:rPr>
              <w:t>Кабановка</w:t>
            </w:r>
            <w:proofErr w:type="spellEnd"/>
          </w:p>
        </w:tc>
        <w:tc>
          <w:tcPr>
            <w:tcW w:w="323"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2019-2027</w:t>
            </w:r>
          </w:p>
        </w:tc>
        <w:tc>
          <w:tcPr>
            <w:tcW w:w="41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lang w:eastAsia="ar-SA"/>
              </w:rPr>
            </w:pPr>
            <w:r w:rsidRPr="00BA44AD">
              <w:rPr>
                <w:rFonts w:ascii="Times New Roman" w:eastAsia="Times New Roman" w:hAnsi="Times New Roman"/>
                <w:lang w:eastAsia="ar-SA"/>
              </w:rPr>
              <w:t>Иные закупки товаров, работ и услуг для обеспечения государственных (муниципальных) нужд</w:t>
            </w:r>
          </w:p>
          <w:p w:rsidR="00BA44AD" w:rsidRPr="00BA44AD" w:rsidRDefault="00BA44AD" w:rsidP="00BA44AD">
            <w:pPr>
              <w:keepNext/>
              <w:keepLines/>
              <w:spacing w:after="0" w:line="120" w:lineRule="atLeast"/>
              <w:ind w:left="-108" w:right="-108"/>
              <w:jc w:val="center"/>
              <w:rPr>
                <w:rFonts w:ascii="Times New Roman" w:eastAsia="Times New Roman" w:hAnsi="Times New Roman"/>
                <w:lang w:eastAsia="ar-SA"/>
              </w:rPr>
            </w:pPr>
          </w:p>
          <w:p w:rsidR="00BA44AD" w:rsidRPr="00BA44AD" w:rsidRDefault="00BA44AD" w:rsidP="00BA44AD">
            <w:pPr>
              <w:keepNext/>
              <w:keepLines/>
              <w:spacing w:after="0" w:line="120" w:lineRule="atLeast"/>
              <w:ind w:left="-108" w:right="-108"/>
              <w:jc w:val="center"/>
              <w:rPr>
                <w:rFonts w:ascii="Times New Roman" w:eastAsia="Times New Roman" w:hAnsi="Times New Roman"/>
                <w:lang w:eastAsia="ar-SA"/>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lang w:eastAsia="ar-SA"/>
              </w:rPr>
              <w:t>Уплата налогов, сборов и иных платежей</w:t>
            </w:r>
          </w:p>
        </w:tc>
        <w:tc>
          <w:tcPr>
            <w:tcW w:w="23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757,0</w:t>
            </w:r>
          </w:p>
          <w:p w:rsidR="00BA44AD" w:rsidRPr="00BA44AD" w:rsidRDefault="00BA44AD" w:rsidP="00BA44AD">
            <w:pPr>
              <w:keepNext/>
              <w:keepLines/>
              <w:spacing w:after="0" w:line="120" w:lineRule="atLeast"/>
              <w:ind w:left="-108" w:right="-108"/>
              <w:jc w:val="center"/>
              <w:rPr>
                <w:rFonts w:ascii="Times New Roman" w:eastAsia="Times New Roman" w:hAnsi="Times New Roman"/>
                <w:i/>
              </w:rPr>
            </w:pPr>
          </w:p>
          <w:p w:rsidR="00BA44AD" w:rsidRPr="00BA44AD" w:rsidRDefault="00BA44AD" w:rsidP="00BA44AD">
            <w:pPr>
              <w:keepNext/>
              <w:keepLines/>
              <w:spacing w:after="0" w:line="120" w:lineRule="atLeast"/>
              <w:ind w:left="-108" w:right="-108"/>
              <w:jc w:val="center"/>
              <w:rPr>
                <w:rFonts w:ascii="Times New Roman" w:eastAsia="Times New Roman" w:hAnsi="Times New Roman"/>
                <w:i/>
              </w:rPr>
            </w:pPr>
            <w:r w:rsidRPr="00BA44AD">
              <w:rPr>
                <w:rFonts w:ascii="Times New Roman" w:eastAsia="Times New Roman" w:hAnsi="Times New Roman"/>
                <w:i/>
              </w:rPr>
              <w:t>757,0</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1017,2</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i/>
              </w:rPr>
            </w:pPr>
            <w:r w:rsidRPr="00BA44AD">
              <w:rPr>
                <w:rFonts w:ascii="Times New Roman" w:eastAsia="Times New Roman" w:hAnsi="Times New Roman"/>
              </w:rPr>
              <w:t>0,8</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i/>
              </w:rPr>
            </w:pPr>
            <w:r w:rsidRPr="00BA44AD">
              <w:rPr>
                <w:rFonts w:ascii="Times New Roman" w:eastAsia="Times New Roman" w:hAnsi="Times New Roman"/>
                <w:i/>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i/>
              </w:rPr>
            </w:pPr>
          </w:p>
          <w:p w:rsidR="00BA44AD" w:rsidRPr="00BA44AD" w:rsidRDefault="00BA44AD" w:rsidP="00BA44AD">
            <w:pPr>
              <w:keepNext/>
              <w:keepLines/>
              <w:spacing w:after="0" w:line="120" w:lineRule="atLeast"/>
              <w:ind w:left="-108" w:right="-108"/>
              <w:jc w:val="center"/>
              <w:rPr>
                <w:rFonts w:ascii="Times New Roman" w:eastAsia="Times New Roman" w:hAnsi="Times New Roman"/>
                <w:i/>
              </w:rPr>
            </w:pPr>
          </w:p>
          <w:p w:rsidR="00BA44AD" w:rsidRPr="00BA44AD" w:rsidRDefault="00BA44AD" w:rsidP="00BA44AD">
            <w:pPr>
              <w:keepNext/>
              <w:keepLines/>
              <w:spacing w:after="0" w:line="120" w:lineRule="atLeast"/>
              <w:ind w:left="-108" w:right="-108"/>
              <w:jc w:val="center"/>
              <w:rPr>
                <w:rFonts w:ascii="Times New Roman" w:eastAsia="Times New Roman" w:hAnsi="Times New Roman"/>
                <w:i/>
              </w:rPr>
            </w:pPr>
          </w:p>
          <w:p w:rsidR="00BA44AD" w:rsidRPr="00BA44AD" w:rsidRDefault="00BA44AD" w:rsidP="00BA44AD">
            <w:pPr>
              <w:keepNext/>
              <w:keepLines/>
              <w:spacing w:after="0" w:line="120" w:lineRule="atLeast"/>
              <w:ind w:left="-108" w:right="-108"/>
              <w:jc w:val="center"/>
              <w:rPr>
                <w:rFonts w:ascii="Times New Roman" w:eastAsia="Times New Roman" w:hAnsi="Times New Roman"/>
                <w:i/>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1970,0</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2035,0</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185"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18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77"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77"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757,0</w:t>
            </w:r>
          </w:p>
          <w:p w:rsidR="00BA44AD" w:rsidRPr="00BA44AD" w:rsidRDefault="00BA44AD" w:rsidP="00BA44AD">
            <w:pPr>
              <w:keepNext/>
              <w:keepLines/>
              <w:spacing w:after="0" w:line="120" w:lineRule="atLeast"/>
              <w:ind w:left="-108" w:right="-108"/>
              <w:jc w:val="center"/>
              <w:rPr>
                <w:rFonts w:ascii="Times New Roman" w:eastAsia="Times New Roman" w:hAnsi="Times New Roman"/>
                <w:i/>
              </w:rPr>
            </w:pPr>
          </w:p>
          <w:p w:rsidR="00BA44AD" w:rsidRPr="00BA44AD" w:rsidRDefault="00BA44AD" w:rsidP="00BA44AD">
            <w:pPr>
              <w:keepNext/>
              <w:keepLines/>
              <w:spacing w:after="0" w:line="120" w:lineRule="atLeast"/>
              <w:ind w:left="-108" w:right="-108"/>
              <w:jc w:val="center"/>
              <w:rPr>
                <w:rFonts w:ascii="Times New Roman" w:eastAsia="Times New Roman" w:hAnsi="Times New Roman"/>
                <w:i/>
              </w:rPr>
            </w:pPr>
            <w:r w:rsidRPr="00BA44AD">
              <w:rPr>
                <w:rFonts w:ascii="Times New Roman" w:eastAsia="Times New Roman" w:hAnsi="Times New Roman"/>
                <w:i/>
              </w:rPr>
              <w:t>757,0</w:t>
            </w:r>
          </w:p>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5022,2</w:t>
            </w:r>
          </w:p>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i/>
              </w:rPr>
            </w:pPr>
            <w:r w:rsidRPr="00BA44AD">
              <w:rPr>
                <w:rFonts w:ascii="Times New Roman" w:eastAsia="Times New Roman" w:hAnsi="Times New Roman"/>
              </w:rPr>
              <w:t>0,8</w:t>
            </w:r>
          </w:p>
        </w:tc>
        <w:tc>
          <w:tcPr>
            <w:tcW w:w="41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rPr>
                <w:rFonts w:ascii="Times New Roman" w:eastAsia="Times New Roman" w:hAnsi="Times New Roman"/>
                <w:lang w:eastAsia="ar-SA"/>
              </w:rPr>
            </w:pPr>
            <w:r w:rsidRPr="00BA44AD">
              <w:rPr>
                <w:rFonts w:ascii="Times New Roman" w:eastAsia="Times New Roman" w:hAnsi="Times New Roman"/>
                <w:lang w:eastAsia="ar-SA"/>
              </w:rPr>
              <w:t>Средства из областного бюджета – всего:</w:t>
            </w:r>
          </w:p>
          <w:p w:rsidR="00BA44AD" w:rsidRPr="00BA44AD" w:rsidRDefault="00BA44AD" w:rsidP="00BA44AD">
            <w:pPr>
              <w:keepNext/>
              <w:keepLines/>
              <w:spacing w:after="0" w:line="120" w:lineRule="atLeast"/>
              <w:ind w:left="-108" w:right="-108"/>
              <w:rPr>
                <w:rFonts w:ascii="Times New Roman" w:eastAsia="Times New Roman" w:hAnsi="Times New Roman"/>
                <w:i/>
                <w:lang w:eastAsia="ar-SA"/>
              </w:rPr>
            </w:pPr>
            <w:r w:rsidRPr="00BA44AD">
              <w:rPr>
                <w:rFonts w:ascii="Times New Roman" w:eastAsia="Times New Roman" w:hAnsi="Times New Roman"/>
                <w:i/>
                <w:lang w:eastAsia="ar-SA"/>
              </w:rPr>
              <w:t xml:space="preserve">в </w:t>
            </w:r>
            <w:proofErr w:type="spellStart"/>
            <w:r w:rsidRPr="00BA44AD">
              <w:rPr>
                <w:rFonts w:ascii="Times New Roman" w:eastAsia="Times New Roman" w:hAnsi="Times New Roman"/>
                <w:i/>
                <w:lang w:eastAsia="ar-SA"/>
              </w:rPr>
              <w:t>т.ч</w:t>
            </w:r>
            <w:proofErr w:type="spellEnd"/>
            <w:r w:rsidRPr="00BA44AD">
              <w:rPr>
                <w:rFonts w:ascii="Times New Roman" w:eastAsia="Times New Roman" w:hAnsi="Times New Roman"/>
                <w:i/>
                <w:lang w:eastAsia="ar-SA"/>
              </w:rPr>
              <w:t>. за счет стимулирующих субсидий</w:t>
            </w:r>
          </w:p>
          <w:p w:rsidR="00BA44AD" w:rsidRPr="00BA44AD" w:rsidRDefault="00BA44AD" w:rsidP="00BA44AD">
            <w:pPr>
              <w:keepNext/>
              <w:keepLines/>
              <w:spacing w:after="0" w:line="120" w:lineRule="atLeast"/>
              <w:ind w:left="-108" w:right="-108"/>
              <w:rPr>
                <w:rFonts w:ascii="Times New Roman" w:eastAsia="Times New Roman" w:hAnsi="Times New Roman"/>
                <w:lang w:eastAsia="ar-SA"/>
              </w:rPr>
            </w:pPr>
          </w:p>
          <w:p w:rsidR="00BA44AD" w:rsidRPr="00BA44AD" w:rsidRDefault="00BA44AD" w:rsidP="00BA44AD">
            <w:pPr>
              <w:keepNext/>
              <w:keepLines/>
              <w:spacing w:after="0" w:line="120" w:lineRule="atLeast"/>
              <w:ind w:left="-108" w:right="-108"/>
              <w:rPr>
                <w:rFonts w:ascii="Times New Roman" w:eastAsia="Times New Roman" w:hAnsi="Times New Roman"/>
              </w:rPr>
            </w:pPr>
            <w:r w:rsidRPr="00BA44AD">
              <w:rPr>
                <w:rFonts w:ascii="Times New Roman" w:eastAsia="Times New Roman" w:hAnsi="Times New Roman"/>
                <w:lang w:eastAsia="ar-SA"/>
              </w:rPr>
              <w:t>Средства из бюджета поселения</w:t>
            </w:r>
          </w:p>
        </w:tc>
        <w:tc>
          <w:tcPr>
            <w:tcW w:w="484"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rPr>
                <w:rFonts w:ascii="Times New Roman" w:eastAsia="Times New Roman" w:hAnsi="Times New Roman"/>
              </w:rPr>
            </w:pPr>
            <w:r w:rsidRPr="00BA44AD">
              <w:rPr>
                <w:rFonts w:ascii="Times New Roman" w:eastAsia="Times New Roman" w:hAnsi="Times New Roman"/>
              </w:rPr>
              <w:t>Замена ламп уличного освещения</w:t>
            </w:r>
          </w:p>
        </w:tc>
      </w:tr>
      <w:tr w:rsidR="00BA44AD" w:rsidRPr="00BA44AD" w:rsidTr="00BA44AD">
        <w:trPr>
          <w:trHeight w:val="20"/>
          <w:tblHeader/>
          <w:jc w:val="center"/>
        </w:trPr>
        <w:tc>
          <w:tcPr>
            <w:tcW w:w="5000" w:type="pct"/>
            <w:gridSpan w:val="17"/>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rPr>
            </w:pPr>
            <w:r w:rsidRPr="00BA44AD">
              <w:rPr>
                <w:rFonts w:ascii="Times New Roman" w:eastAsia="Times New Roman" w:hAnsi="Times New Roman"/>
                <w:lang w:eastAsia="ar-SA"/>
              </w:rPr>
              <w:t>Задача 2. Улучшение санитарного и экологического состояния поселения</w:t>
            </w:r>
          </w:p>
        </w:tc>
      </w:tr>
      <w:tr w:rsidR="00BA44AD" w:rsidRPr="00BA44AD" w:rsidTr="00BA44AD">
        <w:trPr>
          <w:trHeight w:val="945"/>
          <w:tblHeader/>
          <w:jc w:val="center"/>
        </w:trPr>
        <w:tc>
          <w:tcPr>
            <w:tcW w:w="17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rPr>
                <w:rFonts w:ascii="Times New Roman" w:eastAsia="Times New Roman" w:hAnsi="Times New Roman"/>
              </w:rPr>
            </w:pPr>
            <w:r w:rsidRPr="00BA44AD">
              <w:rPr>
                <w:rFonts w:ascii="Times New Roman" w:eastAsia="Times New Roman" w:hAnsi="Times New Roman"/>
              </w:rPr>
              <w:lastRenderedPageBreak/>
              <w:t>2.1</w:t>
            </w:r>
          </w:p>
        </w:tc>
        <w:tc>
          <w:tcPr>
            <w:tcW w:w="51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rPr>
                <w:rFonts w:ascii="Times New Roman" w:eastAsia="Times New Roman" w:hAnsi="Times New Roman"/>
              </w:rPr>
            </w:pPr>
            <w:r w:rsidRPr="00BA44AD">
              <w:rPr>
                <w:rFonts w:ascii="Times New Roman" w:eastAsia="Times New Roman" w:hAnsi="Times New Roman"/>
                <w:color w:val="000000"/>
                <w:lang w:eastAsia="ru-RU"/>
              </w:rPr>
              <w:t>2.Содержание мест захоронений</w:t>
            </w:r>
          </w:p>
        </w:tc>
        <w:tc>
          <w:tcPr>
            <w:tcW w:w="37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lang w:eastAsia="ar-SA"/>
              </w:rPr>
              <w:t xml:space="preserve">Администрация сельского поселения </w:t>
            </w:r>
            <w:proofErr w:type="spellStart"/>
            <w:r w:rsidRPr="00BA44AD">
              <w:rPr>
                <w:rFonts w:ascii="Times New Roman" w:eastAsia="Times New Roman" w:hAnsi="Times New Roman"/>
                <w:lang w:eastAsia="ar-SA"/>
              </w:rPr>
              <w:t>Кабановка</w:t>
            </w:r>
            <w:proofErr w:type="spellEnd"/>
          </w:p>
        </w:tc>
        <w:tc>
          <w:tcPr>
            <w:tcW w:w="323"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2019-2027</w:t>
            </w:r>
          </w:p>
        </w:tc>
        <w:tc>
          <w:tcPr>
            <w:tcW w:w="41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lang w:eastAsia="ar-SA"/>
              </w:rPr>
            </w:pPr>
            <w:r w:rsidRPr="00BA44AD">
              <w:rPr>
                <w:rFonts w:ascii="Times New Roman" w:eastAsia="Times New Roman" w:hAnsi="Times New Roman"/>
                <w:lang w:eastAsia="ar-SA"/>
              </w:rPr>
              <w:t>Иные закупки товаров, работ и услуг для обеспечения государственных (муниципальных) нужд</w:t>
            </w:r>
          </w:p>
          <w:p w:rsidR="00BA44AD" w:rsidRPr="00BA44AD" w:rsidRDefault="00BA44AD" w:rsidP="00BA44AD">
            <w:pPr>
              <w:keepNext/>
              <w:keepLines/>
              <w:spacing w:after="0" w:line="120" w:lineRule="atLeast"/>
              <w:ind w:left="-108" w:right="-108"/>
              <w:jc w:val="center"/>
              <w:rPr>
                <w:rFonts w:ascii="Times New Roman" w:eastAsia="Times New Roman" w:hAnsi="Times New Roman"/>
                <w:lang w:eastAsia="ar-SA"/>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lang w:eastAsia="ar-SA"/>
              </w:rPr>
              <w:t>Уплата налогов, сборов и иных платежей</w:t>
            </w:r>
          </w:p>
        </w:tc>
        <w:tc>
          <w:tcPr>
            <w:tcW w:w="23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99,0</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1,0</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342,9</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277,8</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300,0</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185"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lang w:eastAsia="ar-SA"/>
              </w:rPr>
            </w:pPr>
            <w:r w:rsidRPr="00BA44AD">
              <w:rPr>
                <w:rFonts w:ascii="Times New Roman" w:eastAsia="Times New Roman" w:hAnsi="Times New Roman"/>
              </w:rPr>
              <w:t>-</w:t>
            </w:r>
          </w:p>
        </w:tc>
        <w:tc>
          <w:tcPr>
            <w:tcW w:w="18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lang w:eastAsia="ar-SA"/>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77"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lang w:eastAsia="ar-SA"/>
              </w:rPr>
            </w:pPr>
            <w:r w:rsidRPr="00BA44AD">
              <w:rPr>
                <w:rFonts w:ascii="Times New Roman" w:eastAsia="Times New Roman" w:hAnsi="Times New Roman"/>
              </w:rPr>
              <w:t>-</w:t>
            </w:r>
          </w:p>
        </w:tc>
        <w:tc>
          <w:tcPr>
            <w:tcW w:w="277"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1019,7</w:t>
            </w:r>
          </w:p>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1,0</w:t>
            </w:r>
          </w:p>
        </w:tc>
        <w:tc>
          <w:tcPr>
            <w:tcW w:w="41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rPr>
                <w:rFonts w:ascii="Times New Roman" w:eastAsia="Times New Roman" w:hAnsi="Times New Roman"/>
                <w:lang w:eastAsia="ar-SA"/>
              </w:rPr>
            </w:pPr>
            <w:r w:rsidRPr="00BA44AD">
              <w:rPr>
                <w:rFonts w:ascii="Times New Roman" w:eastAsia="Times New Roman" w:hAnsi="Times New Roman"/>
                <w:lang w:eastAsia="ar-SA"/>
              </w:rPr>
              <w:t>Средства из бюджета поселения</w:t>
            </w:r>
          </w:p>
          <w:p w:rsidR="00BA44AD" w:rsidRPr="00BA44AD" w:rsidRDefault="00BA44AD" w:rsidP="00BA44AD">
            <w:pPr>
              <w:keepNext/>
              <w:keepLines/>
              <w:suppressAutoHyphens/>
              <w:spacing w:after="0" w:line="120" w:lineRule="atLeast"/>
              <w:ind w:left="-108" w:right="-108"/>
              <w:rPr>
                <w:rFonts w:ascii="Times New Roman" w:eastAsia="Times New Roman" w:hAnsi="Times New Roman"/>
                <w:lang w:eastAsia="ar-SA"/>
              </w:rPr>
            </w:pPr>
          </w:p>
          <w:p w:rsidR="00BA44AD" w:rsidRPr="00BA44AD" w:rsidRDefault="00BA44AD" w:rsidP="00BA44AD">
            <w:pPr>
              <w:keepNext/>
              <w:keepLines/>
              <w:suppressAutoHyphens/>
              <w:spacing w:after="0" w:line="120" w:lineRule="atLeast"/>
              <w:ind w:left="-108" w:right="-108"/>
              <w:rPr>
                <w:rFonts w:ascii="Times New Roman" w:eastAsia="Times New Roman" w:hAnsi="Times New Roman"/>
                <w:lang w:eastAsia="ar-SA"/>
              </w:rPr>
            </w:pPr>
          </w:p>
          <w:p w:rsidR="00BA44AD" w:rsidRPr="00BA44AD" w:rsidRDefault="00BA44AD" w:rsidP="00BA44AD">
            <w:pPr>
              <w:keepNext/>
              <w:keepLines/>
              <w:suppressAutoHyphens/>
              <w:spacing w:after="0" w:line="120" w:lineRule="atLeast"/>
              <w:ind w:left="-108" w:right="-108"/>
              <w:rPr>
                <w:rFonts w:ascii="Times New Roman" w:eastAsia="Times New Roman" w:hAnsi="Times New Roman"/>
                <w:lang w:eastAsia="ar-SA"/>
              </w:rPr>
            </w:pPr>
          </w:p>
          <w:p w:rsidR="00BA44AD" w:rsidRPr="00BA44AD" w:rsidRDefault="00BA44AD" w:rsidP="00BA44AD">
            <w:pPr>
              <w:keepNext/>
              <w:keepLines/>
              <w:suppressAutoHyphens/>
              <w:spacing w:after="0" w:line="120" w:lineRule="atLeast"/>
              <w:ind w:left="-108" w:right="-108"/>
              <w:rPr>
                <w:rFonts w:ascii="Times New Roman" w:eastAsia="Times New Roman" w:hAnsi="Times New Roman"/>
                <w:lang w:eastAsia="ar-SA"/>
              </w:rPr>
            </w:pPr>
          </w:p>
          <w:p w:rsidR="00BA44AD" w:rsidRPr="00BA44AD" w:rsidRDefault="00BA44AD" w:rsidP="00BA44AD">
            <w:pPr>
              <w:keepNext/>
              <w:keepLines/>
              <w:suppressAutoHyphens/>
              <w:spacing w:after="0" w:line="120" w:lineRule="atLeast"/>
              <w:ind w:left="-108" w:right="-108"/>
              <w:rPr>
                <w:rFonts w:ascii="Times New Roman" w:eastAsia="Times New Roman" w:hAnsi="Times New Roman"/>
                <w:lang w:eastAsia="ar-SA"/>
              </w:rPr>
            </w:pPr>
            <w:r w:rsidRPr="00BA44AD">
              <w:rPr>
                <w:rFonts w:ascii="Times New Roman" w:eastAsia="Times New Roman" w:hAnsi="Times New Roman"/>
                <w:lang w:eastAsia="ar-SA"/>
              </w:rPr>
              <w:t>Средства из бюджета поселения</w:t>
            </w:r>
          </w:p>
        </w:tc>
        <w:tc>
          <w:tcPr>
            <w:tcW w:w="484"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rPr>
                <w:rFonts w:ascii="Times New Roman" w:eastAsia="Times New Roman" w:hAnsi="Times New Roman"/>
              </w:rPr>
            </w:pPr>
            <w:r w:rsidRPr="00BA44AD">
              <w:rPr>
                <w:rFonts w:ascii="Times New Roman" w:eastAsia="Times New Roman" w:hAnsi="Times New Roman"/>
              </w:rPr>
              <w:t>Повышение уровня эстетики поселения</w:t>
            </w:r>
          </w:p>
        </w:tc>
      </w:tr>
      <w:tr w:rsidR="00BA44AD" w:rsidRPr="00BA44AD" w:rsidTr="00BA44AD">
        <w:trPr>
          <w:trHeight w:val="381"/>
          <w:tblHeader/>
          <w:jc w:val="center"/>
        </w:trPr>
        <w:tc>
          <w:tcPr>
            <w:tcW w:w="17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rPr>
                <w:rFonts w:ascii="Times New Roman" w:eastAsia="Times New Roman" w:hAnsi="Times New Roman"/>
              </w:rPr>
            </w:pPr>
            <w:r w:rsidRPr="00BA44AD">
              <w:rPr>
                <w:rFonts w:ascii="Times New Roman" w:eastAsia="Times New Roman" w:hAnsi="Times New Roman"/>
              </w:rPr>
              <w:t>2.2</w:t>
            </w:r>
          </w:p>
        </w:tc>
        <w:tc>
          <w:tcPr>
            <w:tcW w:w="51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napToGrid w:val="0"/>
              <w:spacing w:after="0" w:line="120" w:lineRule="atLeast"/>
              <w:ind w:left="-108" w:right="-108"/>
              <w:rPr>
                <w:rFonts w:ascii="Times New Roman" w:eastAsia="Times New Roman" w:hAnsi="Times New Roman"/>
                <w:color w:val="000000"/>
                <w:lang w:eastAsia="ru-RU"/>
              </w:rPr>
            </w:pPr>
            <w:r w:rsidRPr="00BA44AD">
              <w:rPr>
                <w:rFonts w:ascii="Times New Roman" w:eastAsia="Times New Roman" w:hAnsi="Times New Roman"/>
                <w:color w:val="000000"/>
                <w:lang w:eastAsia="ru-RU"/>
              </w:rPr>
              <w:t>4.Прочие мероприятия по благоустройству</w:t>
            </w:r>
          </w:p>
        </w:tc>
        <w:tc>
          <w:tcPr>
            <w:tcW w:w="37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lang w:eastAsia="ar-SA"/>
              </w:rPr>
              <w:t xml:space="preserve">Администрация сельского поселения </w:t>
            </w:r>
            <w:proofErr w:type="spellStart"/>
            <w:r w:rsidRPr="00BA44AD">
              <w:rPr>
                <w:rFonts w:ascii="Times New Roman" w:eastAsia="Times New Roman" w:hAnsi="Times New Roman"/>
                <w:lang w:eastAsia="ar-SA"/>
              </w:rPr>
              <w:t>Кабановка</w:t>
            </w:r>
            <w:proofErr w:type="spellEnd"/>
          </w:p>
        </w:tc>
        <w:tc>
          <w:tcPr>
            <w:tcW w:w="323"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2019-2027</w:t>
            </w:r>
          </w:p>
        </w:tc>
        <w:tc>
          <w:tcPr>
            <w:tcW w:w="41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lang w:eastAsia="ar-SA"/>
              </w:rPr>
            </w:pPr>
            <w:r w:rsidRPr="00BA44AD">
              <w:rPr>
                <w:rFonts w:ascii="Times New Roman" w:eastAsia="Times New Roman" w:hAnsi="Times New Roman"/>
                <w:lang w:eastAsia="ar-SA"/>
              </w:rPr>
              <w:t>Иные закупки товаров, работ и услуг для обеспечения государственных (муниципальных) нужд</w:t>
            </w:r>
          </w:p>
        </w:tc>
        <w:tc>
          <w:tcPr>
            <w:tcW w:w="23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770,0</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670,2</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728,5</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498,1</w:t>
            </w:r>
          </w:p>
        </w:tc>
        <w:tc>
          <w:tcPr>
            <w:tcW w:w="185"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18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77"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77"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jc w:val="center"/>
              <w:outlineLvl w:val="0"/>
              <w:rPr>
                <w:rFonts w:ascii="Times New Roman" w:eastAsia="Times New Roman" w:hAnsi="Times New Roman"/>
              </w:rPr>
            </w:pPr>
            <w:r w:rsidRPr="00BA44AD">
              <w:rPr>
                <w:rFonts w:ascii="Times New Roman" w:eastAsia="Times New Roman" w:hAnsi="Times New Roman"/>
              </w:rPr>
              <w:t>2666,8</w:t>
            </w:r>
          </w:p>
          <w:p w:rsidR="00BA44AD" w:rsidRPr="00BA44AD" w:rsidRDefault="00BA44AD" w:rsidP="00BA44AD">
            <w:pPr>
              <w:keepNext/>
              <w:keepLines/>
              <w:suppressAutoHyphens/>
              <w:spacing w:after="0" w:line="120" w:lineRule="atLeast"/>
              <w:ind w:left="-108" w:right="-108"/>
              <w:jc w:val="center"/>
              <w:outlineLvl w:val="0"/>
              <w:rPr>
                <w:rFonts w:ascii="Times New Roman" w:eastAsia="Times New Roman" w:hAnsi="Times New Roman"/>
              </w:rPr>
            </w:pPr>
          </w:p>
        </w:tc>
        <w:tc>
          <w:tcPr>
            <w:tcW w:w="41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rPr>
                <w:rFonts w:ascii="Times New Roman" w:eastAsia="Times New Roman" w:hAnsi="Times New Roman"/>
                <w:lang w:eastAsia="ar-SA"/>
              </w:rPr>
            </w:pPr>
            <w:r w:rsidRPr="00BA44AD">
              <w:rPr>
                <w:rFonts w:ascii="Times New Roman" w:eastAsia="Times New Roman" w:hAnsi="Times New Roman"/>
                <w:lang w:eastAsia="ar-SA"/>
              </w:rPr>
              <w:t>Средства из бюджета поселения</w:t>
            </w:r>
          </w:p>
        </w:tc>
        <w:tc>
          <w:tcPr>
            <w:tcW w:w="484"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outlineLvl w:val="0"/>
              <w:rPr>
                <w:rFonts w:ascii="Times New Roman" w:eastAsia="Times New Roman" w:hAnsi="Times New Roman"/>
              </w:rPr>
            </w:pPr>
            <w:r w:rsidRPr="00BA44AD">
              <w:rPr>
                <w:rFonts w:ascii="Times New Roman" w:eastAsia="Times New Roman" w:hAnsi="Times New Roman"/>
              </w:rPr>
              <w:t>Повышение уровня эстетики поселения</w:t>
            </w:r>
          </w:p>
        </w:tc>
      </w:tr>
      <w:tr w:rsidR="00BA44AD" w:rsidRPr="00BA44AD" w:rsidTr="00BA44AD">
        <w:trPr>
          <w:trHeight w:val="381"/>
          <w:tblHeader/>
          <w:jc w:val="center"/>
        </w:trPr>
        <w:tc>
          <w:tcPr>
            <w:tcW w:w="17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rPr>
                <w:rFonts w:ascii="Times New Roman" w:eastAsia="Times New Roman" w:hAnsi="Times New Roman"/>
              </w:rPr>
            </w:pPr>
            <w:r w:rsidRPr="00BA44AD">
              <w:rPr>
                <w:rFonts w:ascii="Times New Roman" w:eastAsia="Times New Roman" w:hAnsi="Times New Roman"/>
              </w:rPr>
              <w:t>2.3</w:t>
            </w:r>
          </w:p>
        </w:tc>
        <w:tc>
          <w:tcPr>
            <w:tcW w:w="51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napToGrid w:val="0"/>
              <w:spacing w:after="0" w:line="120" w:lineRule="atLeast"/>
              <w:ind w:left="-108" w:right="-108"/>
              <w:rPr>
                <w:rFonts w:ascii="Times New Roman" w:eastAsia="Times New Roman" w:hAnsi="Times New Roman"/>
                <w:color w:val="000000"/>
                <w:lang w:eastAsia="ru-RU"/>
              </w:rPr>
            </w:pPr>
            <w:r w:rsidRPr="00BA44AD">
              <w:rPr>
                <w:rFonts w:ascii="Times New Roman" w:eastAsia="Times New Roman" w:hAnsi="Times New Roman"/>
                <w:color w:val="000000"/>
                <w:lang w:eastAsia="ru-RU"/>
              </w:rPr>
              <w:t>5.Предоставление иных межбюджетных трансфертов бюджету муниципального района из бюджета сельского поселения</w:t>
            </w:r>
          </w:p>
        </w:tc>
        <w:tc>
          <w:tcPr>
            <w:tcW w:w="37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lang w:eastAsia="ar-SA"/>
              </w:rPr>
            </w:pPr>
            <w:r w:rsidRPr="00BA44AD">
              <w:rPr>
                <w:rFonts w:ascii="Times New Roman" w:eastAsia="Times New Roman" w:hAnsi="Times New Roman"/>
                <w:lang w:eastAsia="ar-SA"/>
              </w:rPr>
              <w:t xml:space="preserve">Администрация сельского поселения </w:t>
            </w:r>
            <w:proofErr w:type="spellStart"/>
            <w:r w:rsidRPr="00BA44AD">
              <w:rPr>
                <w:rFonts w:ascii="Times New Roman" w:eastAsia="Times New Roman" w:hAnsi="Times New Roman"/>
                <w:lang w:eastAsia="ar-SA"/>
              </w:rPr>
              <w:t>Кабановка</w:t>
            </w:r>
            <w:proofErr w:type="spellEnd"/>
          </w:p>
        </w:tc>
        <w:tc>
          <w:tcPr>
            <w:tcW w:w="323"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2019-2020</w:t>
            </w:r>
          </w:p>
        </w:tc>
        <w:tc>
          <w:tcPr>
            <w:tcW w:w="41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lang w:eastAsia="ar-SA"/>
              </w:rPr>
            </w:pPr>
            <w:r w:rsidRPr="00BA44AD">
              <w:rPr>
                <w:rFonts w:ascii="Times New Roman" w:eastAsia="Times New Roman" w:hAnsi="Times New Roman"/>
                <w:lang w:eastAsia="ar-SA"/>
              </w:rPr>
              <w:t>Иные межбюджетные трансферты</w:t>
            </w:r>
          </w:p>
        </w:tc>
        <w:tc>
          <w:tcPr>
            <w:tcW w:w="23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147,0</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152,5</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185"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18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77"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77"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jc w:val="center"/>
              <w:outlineLvl w:val="0"/>
              <w:rPr>
                <w:rFonts w:ascii="Times New Roman" w:eastAsia="Times New Roman" w:hAnsi="Times New Roman"/>
              </w:rPr>
            </w:pPr>
            <w:r w:rsidRPr="00BA44AD">
              <w:rPr>
                <w:rFonts w:ascii="Times New Roman" w:eastAsia="Times New Roman" w:hAnsi="Times New Roman"/>
              </w:rPr>
              <w:t>299,5</w:t>
            </w:r>
          </w:p>
        </w:tc>
        <w:tc>
          <w:tcPr>
            <w:tcW w:w="41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rPr>
                <w:rFonts w:ascii="Times New Roman" w:eastAsia="Times New Roman" w:hAnsi="Times New Roman"/>
                <w:lang w:eastAsia="ar-SA"/>
              </w:rPr>
            </w:pPr>
            <w:r w:rsidRPr="00BA44AD">
              <w:rPr>
                <w:rFonts w:ascii="Times New Roman" w:eastAsia="Times New Roman" w:hAnsi="Times New Roman"/>
                <w:lang w:eastAsia="ar-SA"/>
              </w:rPr>
              <w:t>Средства из бюджета поселения</w:t>
            </w:r>
          </w:p>
        </w:tc>
        <w:tc>
          <w:tcPr>
            <w:tcW w:w="484"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outlineLvl w:val="0"/>
              <w:rPr>
                <w:rFonts w:ascii="Times New Roman" w:eastAsia="Times New Roman" w:hAnsi="Times New Roman"/>
              </w:rPr>
            </w:pPr>
            <w:r w:rsidRPr="00BA44AD">
              <w:rPr>
                <w:rFonts w:ascii="Times New Roman" w:eastAsia="Times New Roman" w:hAnsi="Times New Roman"/>
              </w:rPr>
              <w:t xml:space="preserve">Организация межбюджетных отношений, способствующих обеспечению устойчивого исполнения расходных обязательств сельского поселения </w:t>
            </w:r>
            <w:proofErr w:type="spellStart"/>
            <w:r w:rsidRPr="00BA44AD">
              <w:rPr>
                <w:rFonts w:ascii="Times New Roman" w:eastAsia="Times New Roman" w:hAnsi="Times New Roman"/>
              </w:rPr>
              <w:t>Кабановка</w:t>
            </w:r>
            <w:proofErr w:type="spellEnd"/>
          </w:p>
        </w:tc>
      </w:tr>
      <w:tr w:rsidR="00BA44AD" w:rsidRPr="00BA44AD" w:rsidTr="00BA44AD">
        <w:trPr>
          <w:trHeight w:val="20"/>
          <w:tblHeader/>
          <w:jc w:val="center"/>
        </w:trPr>
        <w:tc>
          <w:tcPr>
            <w:tcW w:w="5000" w:type="pct"/>
            <w:gridSpan w:val="17"/>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jc w:val="center"/>
              <w:outlineLvl w:val="0"/>
              <w:rPr>
                <w:rFonts w:ascii="Times New Roman" w:eastAsia="Times New Roman" w:hAnsi="Times New Roman"/>
              </w:rPr>
            </w:pPr>
            <w:r w:rsidRPr="00BA44AD">
              <w:rPr>
                <w:rFonts w:ascii="Times New Roman" w:eastAsia="Andale Sans UI" w:hAnsi="Times New Roman"/>
                <w:bCs/>
                <w:kern w:val="1"/>
              </w:rPr>
              <w:t>Задача 3. Реализация мероприятий, имеющих приоритетное значение для жителей сельского поселения</w:t>
            </w:r>
          </w:p>
        </w:tc>
      </w:tr>
      <w:tr w:rsidR="00BA44AD" w:rsidRPr="00BA44AD" w:rsidTr="00BA44AD">
        <w:trPr>
          <w:trHeight w:val="381"/>
          <w:tblHeader/>
          <w:jc w:val="center"/>
        </w:trPr>
        <w:tc>
          <w:tcPr>
            <w:tcW w:w="17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rPr>
                <w:rFonts w:ascii="Times New Roman" w:eastAsia="Times New Roman" w:hAnsi="Times New Roman"/>
              </w:rPr>
            </w:pPr>
            <w:r w:rsidRPr="00BA44AD">
              <w:rPr>
                <w:rFonts w:ascii="Times New Roman" w:eastAsia="Times New Roman" w:hAnsi="Times New Roman"/>
              </w:rPr>
              <w:lastRenderedPageBreak/>
              <w:t>3.1</w:t>
            </w:r>
          </w:p>
        </w:tc>
        <w:tc>
          <w:tcPr>
            <w:tcW w:w="51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napToGrid w:val="0"/>
              <w:spacing w:after="0" w:line="120" w:lineRule="atLeast"/>
              <w:ind w:left="-108" w:right="-108"/>
              <w:rPr>
                <w:rFonts w:ascii="Times New Roman" w:eastAsia="Times New Roman" w:hAnsi="Times New Roman"/>
                <w:color w:val="000000"/>
                <w:lang w:eastAsia="ru-RU"/>
              </w:rPr>
            </w:pPr>
            <w:r w:rsidRPr="00BA44AD">
              <w:rPr>
                <w:rFonts w:ascii="Times New Roman" w:eastAsia="Times New Roman" w:hAnsi="Times New Roman"/>
                <w:color w:val="000000"/>
                <w:lang w:eastAsia="ru-RU"/>
              </w:rPr>
              <w:t xml:space="preserve">6.И1.Возведение мемориала памяти в центре </w:t>
            </w:r>
            <w:proofErr w:type="spellStart"/>
            <w:r w:rsidRPr="00BA44AD">
              <w:rPr>
                <w:rFonts w:ascii="Times New Roman" w:eastAsia="Times New Roman" w:hAnsi="Times New Roman"/>
                <w:color w:val="000000"/>
                <w:lang w:eastAsia="ru-RU"/>
              </w:rPr>
              <w:t>с</w:t>
            </w:r>
            <w:proofErr w:type="gramStart"/>
            <w:r w:rsidRPr="00BA44AD">
              <w:rPr>
                <w:rFonts w:ascii="Times New Roman" w:eastAsia="Times New Roman" w:hAnsi="Times New Roman"/>
                <w:color w:val="000000"/>
                <w:lang w:eastAsia="ru-RU"/>
              </w:rPr>
              <w:t>.С</w:t>
            </w:r>
            <w:proofErr w:type="gramEnd"/>
            <w:r w:rsidRPr="00BA44AD">
              <w:rPr>
                <w:rFonts w:ascii="Times New Roman" w:eastAsia="Times New Roman" w:hAnsi="Times New Roman"/>
                <w:color w:val="000000"/>
                <w:lang w:eastAsia="ru-RU"/>
              </w:rPr>
              <w:t>арбай</w:t>
            </w:r>
            <w:proofErr w:type="spellEnd"/>
          </w:p>
        </w:tc>
        <w:tc>
          <w:tcPr>
            <w:tcW w:w="37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lang w:eastAsia="ar-SA"/>
              </w:rPr>
            </w:pPr>
            <w:r w:rsidRPr="00BA44AD">
              <w:rPr>
                <w:rFonts w:ascii="Times New Roman" w:eastAsia="Times New Roman" w:hAnsi="Times New Roman"/>
                <w:lang w:eastAsia="ar-SA"/>
              </w:rPr>
              <w:t xml:space="preserve">Администрация сельского поселения </w:t>
            </w:r>
            <w:proofErr w:type="spellStart"/>
            <w:r w:rsidRPr="00BA44AD">
              <w:rPr>
                <w:rFonts w:ascii="Times New Roman" w:eastAsia="Times New Roman" w:hAnsi="Times New Roman"/>
                <w:lang w:eastAsia="ar-SA"/>
              </w:rPr>
              <w:t>Кабановка</w:t>
            </w:r>
            <w:proofErr w:type="spellEnd"/>
          </w:p>
        </w:tc>
        <w:tc>
          <w:tcPr>
            <w:tcW w:w="323"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2022</w:t>
            </w:r>
          </w:p>
        </w:tc>
        <w:tc>
          <w:tcPr>
            <w:tcW w:w="41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lang w:eastAsia="ar-SA"/>
              </w:rPr>
            </w:pPr>
          </w:p>
        </w:tc>
        <w:tc>
          <w:tcPr>
            <w:tcW w:w="23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185"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18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77"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77"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jc w:val="center"/>
              <w:outlineLvl w:val="0"/>
              <w:rPr>
                <w:rFonts w:ascii="Times New Roman" w:eastAsia="Times New Roman" w:hAnsi="Times New Roman"/>
              </w:rPr>
            </w:pPr>
            <w:r w:rsidRPr="00BA44AD">
              <w:rPr>
                <w:rFonts w:ascii="Times New Roman" w:eastAsia="Times New Roman" w:hAnsi="Times New Roman"/>
              </w:rPr>
              <w:t>-</w:t>
            </w:r>
          </w:p>
        </w:tc>
        <w:tc>
          <w:tcPr>
            <w:tcW w:w="41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rPr>
                <w:rFonts w:ascii="Times New Roman" w:eastAsia="Times New Roman" w:hAnsi="Times New Roman"/>
                <w:lang w:eastAsia="ar-SA"/>
              </w:rPr>
            </w:pPr>
          </w:p>
        </w:tc>
        <w:tc>
          <w:tcPr>
            <w:tcW w:w="484"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outlineLvl w:val="0"/>
              <w:rPr>
                <w:rFonts w:ascii="Times New Roman" w:eastAsia="Times New Roman" w:hAnsi="Times New Roman"/>
              </w:rPr>
            </w:pPr>
            <w:r w:rsidRPr="00BA44AD">
              <w:rPr>
                <w:rFonts w:ascii="Times New Roman" w:eastAsia="Times New Roman" w:hAnsi="Times New Roman"/>
              </w:rPr>
              <w:t>Реализация инициативных проектов</w:t>
            </w:r>
          </w:p>
        </w:tc>
      </w:tr>
      <w:tr w:rsidR="00BA44AD" w:rsidRPr="00BA44AD" w:rsidTr="00BA44AD">
        <w:trPr>
          <w:trHeight w:val="381"/>
          <w:tblHeader/>
          <w:jc w:val="center"/>
        </w:trPr>
        <w:tc>
          <w:tcPr>
            <w:tcW w:w="17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rPr>
                <w:rFonts w:ascii="Times New Roman" w:eastAsia="Times New Roman" w:hAnsi="Times New Roman"/>
              </w:rPr>
            </w:pPr>
            <w:r w:rsidRPr="00BA44AD">
              <w:rPr>
                <w:rFonts w:ascii="Times New Roman" w:eastAsia="Times New Roman" w:hAnsi="Times New Roman"/>
              </w:rPr>
              <w:t>3.2</w:t>
            </w:r>
          </w:p>
        </w:tc>
        <w:tc>
          <w:tcPr>
            <w:tcW w:w="51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napToGrid w:val="0"/>
              <w:spacing w:after="0" w:line="120" w:lineRule="atLeast"/>
              <w:ind w:left="-108" w:right="-108"/>
              <w:rPr>
                <w:rFonts w:ascii="Times New Roman" w:eastAsia="Times New Roman" w:hAnsi="Times New Roman"/>
                <w:color w:val="000000"/>
                <w:lang w:eastAsia="ru-RU"/>
              </w:rPr>
            </w:pPr>
            <w:r w:rsidRPr="00BA44AD">
              <w:rPr>
                <w:rFonts w:ascii="Times New Roman" w:eastAsia="Times New Roman" w:hAnsi="Times New Roman"/>
                <w:color w:val="000000"/>
                <w:lang w:eastAsia="ru-RU"/>
              </w:rPr>
              <w:t xml:space="preserve">7.Инициативный проект «Благоустройство центрального парка «Аллея Учительской славы» </w:t>
            </w:r>
          </w:p>
        </w:tc>
        <w:tc>
          <w:tcPr>
            <w:tcW w:w="37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lang w:eastAsia="ar-SA"/>
              </w:rPr>
            </w:pPr>
            <w:r w:rsidRPr="00BA44AD">
              <w:rPr>
                <w:rFonts w:ascii="Times New Roman" w:eastAsia="Times New Roman" w:hAnsi="Times New Roman"/>
                <w:lang w:eastAsia="ar-SA"/>
              </w:rPr>
              <w:t xml:space="preserve">Администрация сельского поселения </w:t>
            </w:r>
            <w:proofErr w:type="spellStart"/>
            <w:r w:rsidRPr="00BA44AD">
              <w:rPr>
                <w:rFonts w:ascii="Times New Roman" w:eastAsia="Times New Roman" w:hAnsi="Times New Roman"/>
                <w:lang w:eastAsia="ar-SA"/>
              </w:rPr>
              <w:t>Кабановка</w:t>
            </w:r>
            <w:proofErr w:type="spellEnd"/>
          </w:p>
        </w:tc>
        <w:tc>
          <w:tcPr>
            <w:tcW w:w="323"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2022</w:t>
            </w:r>
          </w:p>
        </w:tc>
        <w:tc>
          <w:tcPr>
            <w:tcW w:w="41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lang w:eastAsia="ar-SA"/>
              </w:rPr>
            </w:pPr>
            <w:r w:rsidRPr="00BA44AD">
              <w:rPr>
                <w:rFonts w:ascii="Times New Roman" w:eastAsia="Times New Roman" w:hAnsi="Times New Roman"/>
                <w:lang w:eastAsia="ar-SA"/>
              </w:rPr>
              <w:t>Иные закупки товаров, работ и услуг для обеспечения государственных (муниципальных) нужд</w:t>
            </w:r>
          </w:p>
        </w:tc>
        <w:tc>
          <w:tcPr>
            <w:tcW w:w="23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12,5</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1,0</w:t>
            </w:r>
          </w:p>
        </w:tc>
        <w:tc>
          <w:tcPr>
            <w:tcW w:w="185"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18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77"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77"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jc w:val="center"/>
              <w:outlineLvl w:val="0"/>
              <w:rPr>
                <w:rFonts w:ascii="Times New Roman" w:eastAsia="Times New Roman" w:hAnsi="Times New Roman"/>
              </w:rPr>
            </w:pPr>
            <w:r w:rsidRPr="00BA44AD">
              <w:rPr>
                <w:rFonts w:ascii="Times New Roman" w:eastAsia="Times New Roman" w:hAnsi="Times New Roman"/>
              </w:rPr>
              <w:t>12,5</w:t>
            </w:r>
          </w:p>
          <w:p w:rsidR="00BA44AD" w:rsidRPr="00BA44AD" w:rsidRDefault="00BA44AD" w:rsidP="00BA44AD">
            <w:pPr>
              <w:keepNext/>
              <w:keepLines/>
              <w:suppressAutoHyphens/>
              <w:spacing w:after="0" w:line="120" w:lineRule="atLeast"/>
              <w:ind w:left="-108" w:right="-108"/>
              <w:jc w:val="center"/>
              <w:outlineLvl w:val="0"/>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outlineLvl w:val="0"/>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outlineLvl w:val="0"/>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outlineLvl w:val="0"/>
              <w:rPr>
                <w:rFonts w:ascii="Times New Roman" w:eastAsia="Times New Roman" w:hAnsi="Times New Roman"/>
              </w:rPr>
            </w:pPr>
            <w:r w:rsidRPr="00BA44AD">
              <w:rPr>
                <w:rFonts w:ascii="Times New Roman" w:eastAsia="Times New Roman" w:hAnsi="Times New Roman"/>
              </w:rPr>
              <w:t>1,0</w:t>
            </w:r>
          </w:p>
        </w:tc>
        <w:tc>
          <w:tcPr>
            <w:tcW w:w="41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rPr>
                <w:rFonts w:ascii="Times New Roman" w:eastAsia="Times New Roman" w:hAnsi="Times New Roman"/>
                <w:lang w:eastAsia="ar-SA"/>
              </w:rPr>
            </w:pPr>
            <w:r w:rsidRPr="00BA44AD">
              <w:rPr>
                <w:rFonts w:ascii="Times New Roman" w:eastAsia="Times New Roman" w:hAnsi="Times New Roman"/>
                <w:lang w:eastAsia="ar-SA"/>
              </w:rPr>
              <w:t>Средства из бюджета поселения</w:t>
            </w:r>
          </w:p>
          <w:p w:rsidR="00BA44AD" w:rsidRPr="00BA44AD" w:rsidRDefault="00BA44AD" w:rsidP="00BA44AD">
            <w:pPr>
              <w:keepNext/>
              <w:keepLines/>
              <w:suppressAutoHyphens/>
              <w:spacing w:after="0" w:line="120" w:lineRule="atLeast"/>
              <w:ind w:left="-108" w:right="-108"/>
              <w:rPr>
                <w:rFonts w:ascii="Times New Roman" w:eastAsia="Times New Roman" w:hAnsi="Times New Roman"/>
                <w:lang w:eastAsia="ar-SA"/>
              </w:rPr>
            </w:pPr>
          </w:p>
          <w:p w:rsidR="00BA44AD" w:rsidRPr="00BA44AD" w:rsidRDefault="00BA44AD" w:rsidP="00BA44AD">
            <w:pPr>
              <w:keepNext/>
              <w:keepLines/>
              <w:suppressAutoHyphens/>
              <w:spacing w:after="0" w:line="120" w:lineRule="atLeast"/>
              <w:ind w:left="-108" w:right="-108"/>
              <w:rPr>
                <w:rFonts w:ascii="Times New Roman" w:eastAsia="Times New Roman" w:hAnsi="Times New Roman"/>
                <w:lang w:eastAsia="ar-SA"/>
              </w:rPr>
            </w:pPr>
            <w:r w:rsidRPr="00BA44AD">
              <w:rPr>
                <w:rFonts w:ascii="Times New Roman" w:eastAsia="Times New Roman" w:hAnsi="Times New Roman"/>
                <w:lang w:eastAsia="ar-SA"/>
              </w:rPr>
              <w:t>Средства инициативных платежей</w:t>
            </w:r>
          </w:p>
        </w:tc>
        <w:tc>
          <w:tcPr>
            <w:tcW w:w="484"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outlineLvl w:val="0"/>
              <w:rPr>
                <w:rFonts w:ascii="Times New Roman" w:eastAsia="Times New Roman" w:hAnsi="Times New Roman"/>
              </w:rPr>
            </w:pPr>
            <w:r w:rsidRPr="00BA44AD">
              <w:rPr>
                <w:rFonts w:ascii="Times New Roman" w:eastAsia="Times New Roman" w:hAnsi="Times New Roman"/>
              </w:rPr>
              <w:t>Реализация инициативных проектов</w:t>
            </w:r>
          </w:p>
        </w:tc>
      </w:tr>
      <w:tr w:rsidR="00BA44AD" w:rsidRPr="00BA44AD" w:rsidTr="00BA44AD">
        <w:trPr>
          <w:trHeight w:val="381"/>
          <w:tblHeader/>
          <w:jc w:val="center"/>
        </w:trPr>
        <w:tc>
          <w:tcPr>
            <w:tcW w:w="17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rPr>
                <w:rFonts w:ascii="Times New Roman" w:eastAsia="Times New Roman" w:hAnsi="Times New Roman"/>
              </w:rPr>
            </w:pPr>
            <w:r w:rsidRPr="00BA44AD">
              <w:rPr>
                <w:rFonts w:ascii="Times New Roman" w:eastAsia="Times New Roman" w:hAnsi="Times New Roman"/>
              </w:rPr>
              <w:t>3.3</w:t>
            </w:r>
          </w:p>
        </w:tc>
        <w:tc>
          <w:tcPr>
            <w:tcW w:w="51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napToGrid w:val="0"/>
              <w:spacing w:after="0" w:line="120" w:lineRule="atLeast"/>
              <w:ind w:left="-108" w:right="-108"/>
              <w:rPr>
                <w:rFonts w:ascii="Times New Roman" w:eastAsia="Times New Roman" w:hAnsi="Times New Roman"/>
                <w:color w:val="000000"/>
                <w:lang w:eastAsia="ru-RU"/>
              </w:rPr>
            </w:pPr>
            <w:r w:rsidRPr="00BA44AD">
              <w:rPr>
                <w:rFonts w:ascii="Times New Roman" w:eastAsia="Times New Roman" w:hAnsi="Times New Roman"/>
                <w:color w:val="000000"/>
                <w:lang w:eastAsia="ru-RU"/>
              </w:rPr>
              <w:t xml:space="preserve">7.Инициативный проект «Благоустройство кладбища в </w:t>
            </w:r>
            <w:proofErr w:type="spellStart"/>
            <w:r w:rsidRPr="00BA44AD">
              <w:rPr>
                <w:rFonts w:ascii="Times New Roman" w:eastAsia="Times New Roman" w:hAnsi="Times New Roman"/>
                <w:color w:val="000000"/>
                <w:lang w:eastAsia="ru-RU"/>
              </w:rPr>
              <w:t>с</w:t>
            </w:r>
            <w:proofErr w:type="gramStart"/>
            <w:r w:rsidRPr="00BA44AD">
              <w:rPr>
                <w:rFonts w:ascii="Times New Roman" w:eastAsia="Times New Roman" w:hAnsi="Times New Roman"/>
                <w:color w:val="000000"/>
                <w:lang w:eastAsia="ru-RU"/>
              </w:rPr>
              <w:t>.С</w:t>
            </w:r>
            <w:proofErr w:type="gramEnd"/>
            <w:r w:rsidRPr="00BA44AD">
              <w:rPr>
                <w:rFonts w:ascii="Times New Roman" w:eastAsia="Times New Roman" w:hAnsi="Times New Roman"/>
                <w:color w:val="000000"/>
                <w:lang w:eastAsia="ru-RU"/>
              </w:rPr>
              <w:t>арбай</w:t>
            </w:r>
            <w:proofErr w:type="spellEnd"/>
            <w:r w:rsidRPr="00BA44AD">
              <w:rPr>
                <w:rFonts w:ascii="Times New Roman" w:eastAsia="Times New Roman" w:hAnsi="Times New Roman"/>
                <w:color w:val="000000"/>
                <w:lang w:eastAsia="ru-RU"/>
              </w:rPr>
              <w:t xml:space="preserve">» </w:t>
            </w:r>
          </w:p>
        </w:tc>
        <w:tc>
          <w:tcPr>
            <w:tcW w:w="37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lang w:eastAsia="ar-SA"/>
              </w:rPr>
            </w:pPr>
            <w:r w:rsidRPr="00BA44AD">
              <w:rPr>
                <w:rFonts w:ascii="Times New Roman" w:eastAsia="Times New Roman" w:hAnsi="Times New Roman"/>
                <w:lang w:eastAsia="ar-SA"/>
              </w:rPr>
              <w:t xml:space="preserve">Администрация сельского поселения </w:t>
            </w:r>
            <w:proofErr w:type="spellStart"/>
            <w:r w:rsidRPr="00BA44AD">
              <w:rPr>
                <w:rFonts w:ascii="Times New Roman" w:eastAsia="Times New Roman" w:hAnsi="Times New Roman"/>
                <w:lang w:eastAsia="ar-SA"/>
              </w:rPr>
              <w:t>Кабановка</w:t>
            </w:r>
            <w:proofErr w:type="spellEnd"/>
          </w:p>
        </w:tc>
        <w:tc>
          <w:tcPr>
            <w:tcW w:w="323"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2022</w:t>
            </w:r>
          </w:p>
        </w:tc>
        <w:tc>
          <w:tcPr>
            <w:tcW w:w="41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lang w:eastAsia="ar-SA"/>
              </w:rPr>
            </w:pPr>
            <w:r w:rsidRPr="00BA44AD">
              <w:rPr>
                <w:rFonts w:ascii="Times New Roman" w:eastAsia="Times New Roman" w:hAnsi="Times New Roman"/>
                <w:lang w:eastAsia="ar-SA"/>
              </w:rPr>
              <w:t>Иные закупки товаров, работ и услуг для обеспечения государственных (муниципальных) нужд</w:t>
            </w:r>
          </w:p>
        </w:tc>
        <w:tc>
          <w:tcPr>
            <w:tcW w:w="230"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10,0</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1,0</w:t>
            </w:r>
          </w:p>
        </w:tc>
        <w:tc>
          <w:tcPr>
            <w:tcW w:w="185"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18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3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77"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p>
          <w:p w:rsidR="00BA44AD" w:rsidRPr="00BA44AD" w:rsidRDefault="00BA44AD" w:rsidP="00BA44AD">
            <w:pPr>
              <w:keepNext/>
              <w:keepLines/>
              <w:spacing w:after="0" w:line="120" w:lineRule="atLeast"/>
              <w:ind w:left="-108" w:right="-108"/>
              <w:jc w:val="center"/>
              <w:rPr>
                <w:rFonts w:ascii="Times New Roman" w:eastAsia="Times New Roman" w:hAnsi="Times New Roman"/>
              </w:rPr>
            </w:pPr>
            <w:r w:rsidRPr="00BA44AD">
              <w:rPr>
                <w:rFonts w:ascii="Times New Roman" w:eastAsia="Times New Roman" w:hAnsi="Times New Roman"/>
              </w:rPr>
              <w:t>-</w:t>
            </w:r>
          </w:p>
        </w:tc>
        <w:tc>
          <w:tcPr>
            <w:tcW w:w="277"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jc w:val="center"/>
              <w:outlineLvl w:val="0"/>
              <w:rPr>
                <w:rFonts w:ascii="Times New Roman" w:eastAsia="Times New Roman" w:hAnsi="Times New Roman"/>
              </w:rPr>
            </w:pPr>
            <w:r w:rsidRPr="00BA44AD">
              <w:rPr>
                <w:rFonts w:ascii="Times New Roman" w:eastAsia="Times New Roman" w:hAnsi="Times New Roman"/>
              </w:rPr>
              <w:t>10,0</w:t>
            </w:r>
          </w:p>
          <w:p w:rsidR="00BA44AD" w:rsidRPr="00BA44AD" w:rsidRDefault="00BA44AD" w:rsidP="00BA44AD">
            <w:pPr>
              <w:keepNext/>
              <w:keepLines/>
              <w:suppressAutoHyphens/>
              <w:spacing w:after="0" w:line="120" w:lineRule="atLeast"/>
              <w:ind w:left="-108" w:right="-108"/>
              <w:jc w:val="center"/>
              <w:outlineLvl w:val="0"/>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outlineLvl w:val="0"/>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outlineLvl w:val="0"/>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outlineLvl w:val="0"/>
              <w:rPr>
                <w:rFonts w:ascii="Times New Roman" w:eastAsia="Times New Roman" w:hAnsi="Times New Roman"/>
              </w:rPr>
            </w:pPr>
          </w:p>
          <w:p w:rsidR="00BA44AD" w:rsidRPr="00BA44AD" w:rsidRDefault="00BA44AD" w:rsidP="00BA44AD">
            <w:pPr>
              <w:keepNext/>
              <w:keepLines/>
              <w:suppressAutoHyphens/>
              <w:spacing w:after="0" w:line="120" w:lineRule="atLeast"/>
              <w:ind w:left="-108" w:right="-108"/>
              <w:jc w:val="center"/>
              <w:outlineLvl w:val="0"/>
              <w:rPr>
                <w:rFonts w:ascii="Times New Roman" w:eastAsia="Times New Roman" w:hAnsi="Times New Roman"/>
              </w:rPr>
            </w:pPr>
            <w:r w:rsidRPr="00BA44AD">
              <w:rPr>
                <w:rFonts w:ascii="Times New Roman" w:eastAsia="Times New Roman" w:hAnsi="Times New Roman"/>
              </w:rPr>
              <w:t>1,0</w:t>
            </w:r>
          </w:p>
        </w:tc>
        <w:tc>
          <w:tcPr>
            <w:tcW w:w="41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rPr>
                <w:rFonts w:ascii="Times New Roman" w:eastAsia="Times New Roman" w:hAnsi="Times New Roman"/>
                <w:lang w:eastAsia="ar-SA"/>
              </w:rPr>
            </w:pPr>
            <w:r w:rsidRPr="00BA44AD">
              <w:rPr>
                <w:rFonts w:ascii="Times New Roman" w:eastAsia="Times New Roman" w:hAnsi="Times New Roman"/>
                <w:lang w:eastAsia="ar-SA"/>
              </w:rPr>
              <w:t>Средства из бюджета поселения</w:t>
            </w:r>
          </w:p>
          <w:p w:rsidR="00BA44AD" w:rsidRPr="00BA44AD" w:rsidRDefault="00BA44AD" w:rsidP="00BA44AD">
            <w:pPr>
              <w:keepNext/>
              <w:keepLines/>
              <w:suppressAutoHyphens/>
              <w:spacing w:after="0" w:line="120" w:lineRule="atLeast"/>
              <w:ind w:left="-108" w:right="-108"/>
              <w:rPr>
                <w:rFonts w:ascii="Times New Roman" w:eastAsia="Times New Roman" w:hAnsi="Times New Roman"/>
                <w:lang w:eastAsia="ar-SA"/>
              </w:rPr>
            </w:pPr>
          </w:p>
          <w:p w:rsidR="00BA44AD" w:rsidRPr="00BA44AD" w:rsidRDefault="00BA44AD" w:rsidP="00BA44AD">
            <w:pPr>
              <w:keepNext/>
              <w:keepLines/>
              <w:suppressAutoHyphens/>
              <w:spacing w:after="0" w:line="120" w:lineRule="atLeast"/>
              <w:ind w:left="-108" w:right="-108"/>
              <w:rPr>
                <w:rFonts w:ascii="Times New Roman" w:eastAsia="Times New Roman" w:hAnsi="Times New Roman"/>
                <w:lang w:eastAsia="ar-SA"/>
              </w:rPr>
            </w:pPr>
            <w:r w:rsidRPr="00BA44AD">
              <w:rPr>
                <w:rFonts w:ascii="Times New Roman" w:eastAsia="Times New Roman" w:hAnsi="Times New Roman"/>
                <w:lang w:eastAsia="ar-SA"/>
              </w:rPr>
              <w:t>Средства инициативных платежей</w:t>
            </w:r>
          </w:p>
        </w:tc>
        <w:tc>
          <w:tcPr>
            <w:tcW w:w="484"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uppressAutoHyphens/>
              <w:spacing w:after="0" w:line="120" w:lineRule="atLeast"/>
              <w:ind w:left="-108" w:right="-108"/>
              <w:outlineLvl w:val="0"/>
              <w:rPr>
                <w:rFonts w:ascii="Times New Roman" w:eastAsia="Times New Roman" w:hAnsi="Times New Roman"/>
              </w:rPr>
            </w:pPr>
            <w:r w:rsidRPr="00BA44AD">
              <w:rPr>
                <w:rFonts w:ascii="Times New Roman" w:eastAsia="Times New Roman" w:hAnsi="Times New Roman"/>
              </w:rPr>
              <w:t>Реализация инициативных проектов</w:t>
            </w:r>
          </w:p>
        </w:tc>
      </w:tr>
      <w:tr w:rsidR="00BA44AD" w:rsidRPr="00BA44AD" w:rsidTr="00BA44AD">
        <w:trPr>
          <w:trHeight w:val="20"/>
          <w:tblHeader/>
          <w:jc w:val="center"/>
        </w:trPr>
        <w:tc>
          <w:tcPr>
            <w:tcW w:w="171"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rPr>
                <w:rFonts w:ascii="Times New Roman" w:eastAsia="Times New Roman" w:hAnsi="Times New Roman"/>
              </w:rPr>
            </w:pPr>
          </w:p>
        </w:tc>
        <w:tc>
          <w:tcPr>
            <w:tcW w:w="510" w:type="pct"/>
            <w:tcBorders>
              <w:top w:val="single" w:sz="4" w:space="0" w:color="auto"/>
              <w:left w:val="single" w:sz="4" w:space="0" w:color="auto"/>
              <w:bottom w:val="single" w:sz="4" w:space="0" w:color="auto"/>
              <w:right w:val="single" w:sz="4" w:space="0" w:color="auto"/>
            </w:tcBorders>
            <w:vAlign w:val="center"/>
          </w:tcPr>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b/>
                <w:lang w:eastAsia="ar-SA"/>
              </w:rPr>
            </w:pPr>
            <w:r w:rsidRPr="00BA44AD">
              <w:rPr>
                <w:rFonts w:ascii="Times New Roman" w:eastAsia="Times New Roman" w:hAnsi="Times New Roman"/>
                <w:b/>
                <w:lang w:eastAsia="ar-SA"/>
              </w:rPr>
              <w:t>ИТОГО</w:t>
            </w:r>
          </w:p>
        </w:tc>
        <w:tc>
          <w:tcPr>
            <w:tcW w:w="370" w:type="pct"/>
            <w:tcBorders>
              <w:top w:val="single" w:sz="4" w:space="0" w:color="auto"/>
              <w:left w:val="single" w:sz="4" w:space="0" w:color="auto"/>
              <w:bottom w:val="single" w:sz="4" w:space="0" w:color="auto"/>
              <w:right w:val="single" w:sz="4" w:space="0" w:color="auto"/>
            </w:tcBorders>
            <w:vAlign w:val="center"/>
          </w:tcPr>
          <w:p w:rsidR="00BA44AD" w:rsidRPr="00BA44AD" w:rsidRDefault="00BA44AD" w:rsidP="00BA44AD">
            <w:pPr>
              <w:keepNext/>
              <w:keepLines/>
              <w:spacing w:after="0" w:line="120" w:lineRule="atLeast"/>
              <w:ind w:left="-108" w:right="-108"/>
              <w:jc w:val="center"/>
              <w:rPr>
                <w:rFonts w:ascii="Times New Roman" w:eastAsia="Times New Roman" w:hAnsi="Times New Roman"/>
                <w:b/>
                <w:lang w:eastAsia="ar-SA"/>
              </w:rPr>
            </w:pPr>
          </w:p>
        </w:tc>
        <w:tc>
          <w:tcPr>
            <w:tcW w:w="323" w:type="pct"/>
            <w:tcBorders>
              <w:top w:val="single" w:sz="4" w:space="0" w:color="auto"/>
              <w:left w:val="single" w:sz="4" w:space="0" w:color="auto"/>
              <w:bottom w:val="single" w:sz="4" w:space="0" w:color="auto"/>
              <w:right w:val="single" w:sz="4" w:space="0" w:color="auto"/>
            </w:tcBorders>
            <w:vAlign w:val="center"/>
          </w:tcPr>
          <w:p w:rsidR="00BA44AD" w:rsidRPr="00BA44AD" w:rsidRDefault="00BA44AD" w:rsidP="00BA44AD">
            <w:pPr>
              <w:keepNext/>
              <w:keepLines/>
              <w:spacing w:after="0" w:line="120" w:lineRule="atLeast"/>
              <w:ind w:left="-108" w:right="-108"/>
              <w:jc w:val="center"/>
              <w:rPr>
                <w:rFonts w:ascii="Times New Roman" w:eastAsia="Times New Roman" w:hAnsi="Times New Roman"/>
                <w:b/>
              </w:rPr>
            </w:pPr>
          </w:p>
        </w:tc>
        <w:tc>
          <w:tcPr>
            <w:tcW w:w="416" w:type="pct"/>
            <w:tcBorders>
              <w:top w:val="single" w:sz="4" w:space="0" w:color="auto"/>
              <w:left w:val="single" w:sz="4" w:space="0" w:color="auto"/>
              <w:bottom w:val="single" w:sz="4" w:space="0" w:color="auto"/>
              <w:right w:val="single" w:sz="4" w:space="0" w:color="auto"/>
            </w:tcBorders>
            <w:vAlign w:val="center"/>
          </w:tcPr>
          <w:p w:rsidR="00BA44AD" w:rsidRPr="00BA44AD" w:rsidRDefault="00BA44AD" w:rsidP="00BA44AD">
            <w:pPr>
              <w:keepNext/>
              <w:keepLines/>
              <w:suppressAutoHyphens/>
              <w:spacing w:after="0" w:line="120" w:lineRule="atLeast"/>
              <w:ind w:left="-108" w:right="-108"/>
              <w:jc w:val="center"/>
              <w:rPr>
                <w:rFonts w:ascii="Times New Roman" w:eastAsia="Times New Roman" w:hAnsi="Times New Roman"/>
                <w:b/>
                <w:lang w:eastAsia="ar-SA"/>
              </w:rPr>
            </w:pPr>
          </w:p>
        </w:tc>
        <w:tc>
          <w:tcPr>
            <w:tcW w:w="230" w:type="pct"/>
            <w:tcBorders>
              <w:top w:val="single" w:sz="4" w:space="0" w:color="auto"/>
              <w:left w:val="single" w:sz="4" w:space="0" w:color="auto"/>
              <w:bottom w:val="single" w:sz="4" w:space="0" w:color="auto"/>
              <w:right w:val="single" w:sz="4" w:space="0" w:color="auto"/>
            </w:tcBorders>
            <w:vAlign w:val="center"/>
          </w:tcPr>
          <w:p w:rsidR="00BA44AD" w:rsidRPr="00BA44AD" w:rsidRDefault="00BA44AD" w:rsidP="00BA44AD">
            <w:pPr>
              <w:keepNext/>
              <w:keepLines/>
              <w:spacing w:after="0" w:line="120" w:lineRule="atLeast"/>
              <w:ind w:left="-108" w:right="-108"/>
              <w:jc w:val="center"/>
              <w:rPr>
                <w:rFonts w:ascii="Times New Roman" w:eastAsia="Times New Roman" w:hAnsi="Times New Roman"/>
                <w:b/>
              </w:rPr>
            </w:pPr>
            <w:r w:rsidRPr="00BA44AD">
              <w:rPr>
                <w:rFonts w:ascii="Times New Roman" w:eastAsia="Times New Roman" w:hAnsi="Times New Roman"/>
                <w:b/>
              </w:rPr>
              <w:t>2792,0</w:t>
            </w:r>
          </w:p>
        </w:tc>
        <w:tc>
          <w:tcPr>
            <w:tcW w:w="231" w:type="pct"/>
            <w:tcBorders>
              <w:top w:val="single" w:sz="4" w:space="0" w:color="auto"/>
              <w:left w:val="single" w:sz="4" w:space="0" w:color="auto"/>
              <w:bottom w:val="single" w:sz="4" w:space="0" w:color="auto"/>
              <w:right w:val="single" w:sz="4" w:space="0" w:color="auto"/>
            </w:tcBorders>
            <w:vAlign w:val="center"/>
          </w:tcPr>
          <w:p w:rsidR="00BA44AD" w:rsidRPr="00BA44AD" w:rsidRDefault="00BA44AD" w:rsidP="00BA44AD">
            <w:pPr>
              <w:keepNext/>
              <w:keepLines/>
              <w:spacing w:after="0" w:line="120" w:lineRule="atLeast"/>
              <w:ind w:left="-108" w:right="-108"/>
              <w:jc w:val="center"/>
              <w:rPr>
                <w:rFonts w:ascii="Times New Roman" w:eastAsia="Times New Roman" w:hAnsi="Times New Roman"/>
                <w:b/>
              </w:rPr>
            </w:pPr>
            <w:r w:rsidRPr="00BA44AD">
              <w:rPr>
                <w:rFonts w:ascii="Times New Roman" w:eastAsia="Times New Roman" w:hAnsi="Times New Roman"/>
                <w:b/>
              </w:rPr>
              <w:t>3135,6</w:t>
            </w:r>
          </w:p>
        </w:tc>
        <w:tc>
          <w:tcPr>
            <w:tcW w:w="231" w:type="pct"/>
            <w:tcBorders>
              <w:top w:val="single" w:sz="4" w:space="0" w:color="auto"/>
              <w:left w:val="single" w:sz="4" w:space="0" w:color="auto"/>
              <w:bottom w:val="single" w:sz="4" w:space="0" w:color="auto"/>
              <w:right w:val="single" w:sz="4" w:space="0" w:color="auto"/>
            </w:tcBorders>
            <w:vAlign w:val="center"/>
          </w:tcPr>
          <w:p w:rsidR="00BA44AD" w:rsidRPr="00BA44AD" w:rsidRDefault="00BA44AD" w:rsidP="00BA44AD">
            <w:pPr>
              <w:keepNext/>
              <w:keepLines/>
              <w:spacing w:after="0" w:line="120" w:lineRule="atLeast"/>
              <w:ind w:left="-108" w:right="-108"/>
              <w:jc w:val="center"/>
              <w:rPr>
                <w:rFonts w:ascii="Times New Roman" w:eastAsia="Times New Roman" w:hAnsi="Times New Roman"/>
                <w:b/>
              </w:rPr>
            </w:pPr>
            <w:r w:rsidRPr="00BA44AD">
              <w:rPr>
                <w:rFonts w:ascii="Times New Roman" w:eastAsia="Times New Roman" w:hAnsi="Times New Roman"/>
                <w:b/>
              </w:rPr>
              <w:t>3041,3</w:t>
            </w:r>
          </w:p>
        </w:tc>
        <w:tc>
          <w:tcPr>
            <w:tcW w:w="231" w:type="pct"/>
            <w:tcBorders>
              <w:top w:val="single" w:sz="4" w:space="0" w:color="auto"/>
              <w:left w:val="single" w:sz="4" w:space="0" w:color="auto"/>
              <w:bottom w:val="single" w:sz="4" w:space="0" w:color="auto"/>
              <w:right w:val="single" w:sz="4" w:space="0" w:color="auto"/>
            </w:tcBorders>
            <w:vAlign w:val="center"/>
          </w:tcPr>
          <w:p w:rsidR="00BA44AD" w:rsidRPr="00BA44AD" w:rsidRDefault="00BA44AD" w:rsidP="00BA44AD">
            <w:pPr>
              <w:keepNext/>
              <w:keepLines/>
              <w:spacing w:after="0" w:line="120" w:lineRule="atLeast"/>
              <w:ind w:left="-108" w:right="-108"/>
              <w:jc w:val="center"/>
              <w:rPr>
                <w:rFonts w:ascii="Times New Roman" w:eastAsia="Times New Roman" w:hAnsi="Times New Roman"/>
                <w:b/>
              </w:rPr>
            </w:pPr>
            <w:r w:rsidRPr="00BA44AD">
              <w:rPr>
                <w:rFonts w:ascii="Times New Roman" w:eastAsia="Times New Roman" w:hAnsi="Times New Roman"/>
                <w:b/>
              </w:rPr>
              <w:t>822,6</w:t>
            </w:r>
          </w:p>
        </w:tc>
        <w:tc>
          <w:tcPr>
            <w:tcW w:w="185" w:type="pct"/>
            <w:tcBorders>
              <w:top w:val="single" w:sz="4" w:space="0" w:color="auto"/>
              <w:left w:val="single" w:sz="4" w:space="0" w:color="auto"/>
              <w:bottom w:val="single" w:sz="4" w:space="0" w:color="auto"/>
              <w:right w:val="single" w:sz="4" w:space="0" w:color="auto"/>
            </w:tcBorders>
            <w:vAlign w:val="center"/>
          </w:tcPr>
          <w:p w:rsidR="00BA44AD" w:rsidRPr="00BA44AD" w:rsidRDefault="00BA44AD" w:rsidP="00BA44AD">
            <w:pPr>
              <w:keepNext/>
              <w:keepLines/>
              <w:spacing w:after="0" w:line="120" w:lineRule="atLeast"/>
              <w:ind w:left="-108" w:right="-108"/>
              <w:jc w:val="center"/>
              <w:rPr>
                <w:rFonts w:ascii="Times New Roman" w:eastAsia="Times New Roman" w:hAnsi="Times New Roman"/>
                <w:b/>
              </w:rPr>
            </w:pPr>
            <w:r w:rsidRPr="00BA44AD">
              <w:rPr>
                <w:rFonts w:ascii="Times New Roman" w:eastAsia="Times New Roman" w:hAnsi="Times New Roman"/>
                <w:b/>
              </w:rPr>
              <w:t>0,0</w:t>
            </w:r>
          </w:p>
        </w:tc>
        <w:tc>
          <w:tcPr>
            <w:tcW w:w="186" w:type="pct"/>
            <w:tcBorders>
              <w:top w:val="single" w:sz="4" w:space="0" w:color="auto"/>
              <w:left w:val="single" w:sz="4" w:space="0" w:color="auto"/>
              <w:bottom w:val="single" w:sz="4" w:space="0" w:color="auto"/>
              <w:right w:val="single" w:sz="4" w:space="0" w:color="auto"/>
            </w:tcBorders>
            <w:vAlign w:val="center"/>
          </w:tcPr>
          <w:p w:rsidR="00BA44AD" w:rsidRPr="00BA44AD" w:rsidRDefault="00BA44AD" w:rsidP="00BA44AD">
            <w:pPr>
              <w:keepNext/>
              <w:keepLines/>
              <w:spacing w:after="0" w:line="120" w:lineRule="atLeast"/>
              <w:ind w:left="-108" w:right="-108"/>
              <w:jc w:val="center"/>
              <w:rPr>
                <w:rFonts w:ascii="Times New Roman" w:eastAsia="Times New Roman" w:hAnsi="Times New Roman"/>
                <w:b/>
              </w:rPr>
            </w:pPr>
            <w:r w:rsidRPr="00BA44AD">
              <w:rPr>
                <w:rFonts w:ascii="Times New Roman" w:eastAsia="Times New Roman" w:hAnsi="Times New Roman"/>
                <w:b/>
              </w:rPr>
              <w:t>0,0</w:t>
            </w:r>
          </w:p>
        </w:tc>
        <w:tc>
          <w:tcPr>
            <w:tcW w:w="231" w:type="pct"/>
            <w:tcBorders>
              <w:top w:val="single" w:sz="4" w:space="0" w:color="auto"/>
              <w:left w:val="single" w:sz="4" w:space="0" w:color="auto"/>
              <w:bottom w:val="single" w:sz="4" w:space="0" w:color="auto"/>
              <w:right w:val="single" w:sz="4" w:space="0" w:color="auto"/>
            </w:tcBorders>
            <w:vAlign w:val="center"/>
          </w:tcPr>
          <w:p w:rsidR="00BA44AD" w:rsidRPr="00BA44AD" w:rsidRDefault="00BA44AD" w:rsidP="00BA44AD">
            <w:pPr>
              <w:keepNext/>
              <w:keepLines/>
              <w:spacing w:after="0" w:line="120" w:lineRule="atLeast"/>
              <w:ind w:left="-108" w:right="-108"/>
              <w:jc w:val="center"/>
              <w:rPr>
                <w:rFonts w:ascii="Times New Roman" w:eastAsia="Times New Roman" w:hAnsi="Times New Roman"/>
                <w:b/>
              </w:rPr>
            </w:pPr>
            <w:r w:rsidRPr="00BA44AD">
              <w:rPr>
                <w:rFonts w:ascii="Times New Roman" w:eastAsia="Times New Roman" w:hAnsi="Times New Roman"/>
                <w:b/>
              </w:rPr>
              <w:t>0,0</w:t>
            </w:r>
          </w:p>
        </w:tc>
        <w:tc>
          <w:tcPr>
            <w:tcW w:w="231" w:type="pct"/>
            <w:tcBorders>
              <w:top w:val="single" w:sz="4" w:space="0" w:color="auto"/>
              <w:left w:val="single" w:sz="4" w:space="0" w:color="auto"/>
              <w:bottom w:val="single" w:sz="4" w:space="0" w:color="auto"/>
              <w:right w:val="single" w:sz="4" w:space="0" w:color="auto"/>
            </w:tcBorders>
            <w:vAlign w:val="center"/>
          </w:tcPr>
          <w:p w:rsidR="00BA44AD" w:rsidRPr="00BA44AD" w:rsidRDefault="00BA44AD" w:rsidP="00BA44AD">
            <w:pPr>
              <w:keepNext/>
              <w:keepLines/>
              <w:spacing w:after="0" w:line="120" w:lineRule="atLeast"/>
              <w:ind w:left="-108" w:right="-108"/>
              <w:jc w:val="center"/>
              <w:rPr>
                <w:rFonts w:ascii="Times New Roman" w:eastAsia="Times New Roman" w:hAnsi="Times New Roman"/>
                <w:b/>
              </w:rPr>
            </w:pPr>
            <w:r w:rsidRPr="00BA44AD">
              <w:rPr>
                <w:rFonts w:ascii="Times New Roman" w:eastAsia="Times New Roman" w:hAnsi="Times New Roman"/>
                <w:b/>
              </w:rPr>
              <w:t>0,0</w:t>
            </w:r>
          </w:p>
        </w:tc>
        <w:tc>
          <w:tcPr>
            <w:tcW w:w="277" w:type="pct"/>
            <w:tcBorders>
              <w:top w:val="single" w:sz="4" w:space="0" w:color="auto"/>
              <w:left w:val="single" w:sz="4" w:space="0" w:color="auto"/>
              <w:bottom w:val="single" w:sz="4" w:space="0" w:color="auto"/>
              <w:right w:val="single" w:sz="4" w:space="0" w:color="auto"/>
            </w:tcBorders>
            <w:vAlign w:val="center"/>
          </w:tcPr>
          <w:p w:rsidR="00BA44AD" w:rsidRPr="00BA44AD" w:rsidRDefault="00BA44AD" w:rsidP="00BA44AD">
            <w:pPr>
              <w:keepNext/>
              <w:keepLines/>
              <w:spacing w:after="0" w:line="120" w:lineRule="atLeast"/>
              <w:ind w:left="-108" w:right="-108"/>
              <w:jc w:val="center"/>
              <w:rPr>
                <w:rFonts w:ascii="Times New Roman" w:eastAsia="Times New Roman" w:hAnsi="Times New Roman"/>
                <w:b/>
              </w:rPr>
            </w:pPr>
            <w:r w:rsidRPr="00BA44AD">
              <w:rPr>
                <w:rFonts w:ascii="Times New Roman" w:eastAsia="Times New Roman" w:hAnsi="Times New Roman"/>
                <w:b/>
              </w:rPr>
              <w:t>0,0</w:t>
            </w:r>
          </w:p>
        </w:tc>
        <w:tc>
          <w:tcPr>
            <w:tcW w:w="277" w:type="pct"/>
            <w:tcBorders>
              <w:top w:val="single" w:sz="4" w:space="0" w:color="auto"/>
              <w:left w:val="single" w:sz="4" w:space="0" w:color="auto"/>
              <w:bottom w:val="single" w:sz="4" w:space="0" w:color="auto"/>
              <w:right w:val="single" w:sz="4" w:space="0" w:color="auto"/>
            </w:tcBorders>
            <w:vAlign w:val="center"/>
          </w:tcPr>
          <w:p w:rsidR="00BA44AD" w:rsidRPr="00BA44AD" w:rsidRDefault="00BA44AD" w:rsidP="00BA44AD">
            <w:pPr>
              <w:keepNext/>
              <w:keepLines/>
              <w:spacing w:after="0" w:line="120" w:lineRule="atLeast"/>
              <w:ind w:left="-108" w:right="-108"/>
              <w:jc w:val="center"/>
              <w:rPr>
                <w:rFonts w:ascii="Times New Roman" w:eastAsia="Times New Roman" w:hAnsi="Times New Roman"/>
                <w:b/>
              </w:rPr>
            </w:pPr>
            <w:r w:rsidRPr="00BA44AD">
              <w:rPr>
                <w:rFonts w:ascii="Times New Roman" w:eastAsia="Times New Roman" w:hAnsi="Times New Roman"/>
                <w:b/>
              </w:rPr>
              <w:t>9 791,5</w:t>
            </w:r>
          </w:p>
        </w:tc>
        <w:tc>
          <w:tcPr>
            <w:tcW w:w="416"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rPr>
                <w:rFonts w:ascii="Times New Roman" w:eastAsia="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BA44AD" w:rsidRPr="00BA44AD" w:rsidRDefault="00BA44AD" w:rsidP="00BA44AD">
            <w:pPr>
              <w:keepNext/>
              <w:keepLines/>
              <w:spacing w:after="0" w:line="120" w:lineRule="atLeast"/>
              <w:ind w:left="-108" w:right="-108"/>
              <w:rPr>
                <w:rFonts w:ascii="Times New Roman" w:eastAsia="Times New Roman" w:hAnsi="Times New Roman"/>
              </w:rPr>
            </w:pPr>
          </w:p>
        </w:tc>
      </w:tr>
    </w:tbl>
    <w:p w:rsidR="00BA44AD" w:rsidRDefault="00BA44AD" w:rsidP="00BA44AD">
      <w:pPr>
        <w:keepNext/>
        <w:keepLines/>
        <w:spacing w:after="0" w:line="240" w:lineRule="auto"/>
        <w:rPr>
          <w:rFonts w:ascii="Times New Roman" w:eastAsia="Times New Roman" w:hAnsi="Times New Roman"/>
          <w:bCs/>
          <w:spacing w:val="-2"/>
          <w:lang w:eastAsia="ru-RU"/>
        </w:rPr>
        <w:sectPr w:rsidR="00BA44AD" w:rsidSect="00BA44AD">
          <w:type w:val="continuous"/>
          <w:pgSz w:w="16838" w:h="11906" w:orient="landscape"/>
          <w:pgMar w:top="142" w:right="567" w:bottom="142" w:left="567" w:header="709" w:footer="709" w:gutter="0"/>
          <w:cols w:space="110"/>
          <w:docGrid w:linePitch="360"/>
        </w:sectPr>
      </w:pPr>
    </w:p>
    <w:p w:rsidR="00BA44AD" w:rsidRPr="00BA44AD" w:rsidRDefault="00BA44AD" w:rsidP="00BA44AD">
      <w:pPr>
        <w:keepNext/>
        <w:keepLines/>
        <w:spacing w:after="0" w:line="240" w:lineRule="auto"/>
        <w:rPr>
          <w:rFonts w:ascii="Times New Roman" w:eastAsia="Times New Roman" w:hAnsi="Times New Roman"/>
          <w:bCs/>
          <w:spacing w:val="-2"/>
          <w:lang w:eastAsia="ru-RU"/>
        </w:rPr>
      </w:pPr>
    </w:p>
    <w:p w:rsidR="00180E2E" w:rsidRDefault="00180E2E" w:rsidP="00AD5B0A">
      <w:pPr>
        <w:pStyle w:val="a4"/>
        <w:jc w:val="both"/>
        <w:rPr>
          <w:rFonts w:ascii="Times New Roman" w:hAnsi="Times New Roman" w:cs="Times New Roman"/>
          <w:sz w:val="20"/>
          <w:szCs w:val="20"/>
        </w:rPr>
      </w:pPr>
    </w:p>
    <w:p w:rsidR="002468B9" w:rsidRPr="002468B9" w:rsidRDefault="002468B9" w:rsidP="002468B9">
      <w:pPr>
        <w:pStyle w:val="a4"/>
        <w:jc w:val="both"/>
        <w:rPr>
          <w:rFonts w:ascii="Times New Roman" w:hAnsi="Times New Roman" w:cs="Times New Roman"/>
          <w:sz w:val="20"/>
          <w:szCs w:val="20"/>
        </w:rPr>
      </w:pPr>
      <w:r w:rsidRPr="002468B9">
        <w:rPr>
          <w:rFonts w:ascii="Times New Roman" w:hAnsi="Times New Roman" w:cs="Times New Roman"/>
          <w:sz w:val="20"/>
          <w:szCs w:val="20"/>
        </w:rPr>
        <w:t>РЕШЕНИЕ</w:t>
      </w:r>
    </w:p>
    <w:p w:rsidR="002468B9" w:rsidRPr="002468B9" w:rsidRDefault="002468B9" w:rsidP="002468B9">
      <w:pPr>
        <w:pStyle w:val="a4"/>
        <w:jc w:val="both"/>
        <w:rPr>
          <w:rFonts w:ascii="Times New Roman" w:hAnsi="Times New Roman" w:cs="Times New Roman"/>
          <w:sz w:val="20"/>
          <w:szCs w:val="20"/>
        </w:rPr>
      </w:pPr>
      <w:r w:rsidRPr="002468B9">
        <w:rPr>
          <w:rFonts w:ascii="Times New Roman" w:hAnsi="Times New Roman" w:cs="Times New Roman"/>
          <w:sz w:val="20"/>
          <w:szCs w:val="20"/>
        </w:rPr>
        <w:t>от « 26» июля 2022 года                                                                                     № 15-2</w:t>
      </w:r>
    </w:p>
    <w:p w:rsidR="002468B9" w:rsidRPr="002468B9" w:rsidRDefault="002468B9" w:rsidP="002468B9">
      <w:pPr>
        <w:pStyle w:val="a4"/>
        <w:jc w:val="both"/>
        <w:rPr>
          <w:rFonts w:ascii="Times New Roman" w:hAnsi="Times New Roman" w:cs="Times New Roman"/>
          <w:sz w:val="20"/>
          <w:szCs w:val="20"/>
        </w:rPr>
      </w:pPr>
    </w:p>
    <w:p w:rsidR="002468B9" w:rsidRPr="002468B9" w:rsidRDefault="002468B9" w:rsidP="002468B9">
      <w:pPr>
        <w:pStyle w:val="a4"/>
        <w:jc w:val="both"/>
        <w:rPr>
          <w:rFonts w:ascii="Times New Roman" w:hAnsi="Times New Roman" w:cs="Times New Roman"/>
          <w:sz w:val="20"/>
          <w:szCs w:val="20"/>
        </w:rPr>
      </w:pPr>
      <w:r w:rsidRPr="002468B9">
        <w:rPr>
          <w:rFonts w:ascii="Times New Roman" w:hAnsi="Times New Roman" w:cs="Times New Roman"/>
          <w:sz w:val="20"/>
          <w:szCs w:val="20"/>
        </w:rPr>
        <w:t>О внесении изменений в решение Собрания</w:t>
      </w:r>
      <w:r>
        <w:rPr>
          <w:rFonts w:ascii="Times New Roman" w:hAnsi="Times New Roman" w:cs="Times New Roman"/>
          <w:sz w:val="20"/>
          <w:szCs w:val="20"/>
        </w:rPr>
        <w:t xml:space="preserve"> </w:t>
      </w:r>
      <w:r w:rsidRPr="002468B9">
        <w:rPr>
          <w:rFonts w:ascii="Times New Roman" w:hAnsi="Times New Roman" w:cs="Times New Roman"/>
          <w:sz w:val="20"/>
          <w:szCs w:val="20"/>
        </w:rPr>
        <w:t xml:space="preserve">представителей сельского поселения </w:t>
      </w:r>
      <w:proofErr w:type="spellStart"/>
      <w:r w:rsidRPr="002468B9">
        <w:rPr>
          <w:rFonts w:ascii="Times New Roman" w:hAnsi="Times New Roman" w:cs="Times New Roman"/>
          <w:sz w:val="20"/>
          <w:szCs w:val="20"/>
        </w:rPr>
        <w:t>Кабановка</w:t>
      </w:r>
      <w:proofErr w:type="spellEnd"/>
      <w:r w:rsidRPr="002468B9">
        <w:rPr>
          <w:rFonts w:ascii="Times New Roman" w:hAnsi="Times New Roman" w:cs="Times New Roman"/>
          <w:sz w:val="20"/>
          <w:szCs w:val="20"/>
        </w:rPr>
        <w:t xml:space="preserve"> муниципального района </w:t>
      </w:r>
      <w:proofErr w:type="spellStart"/>
      <w:proofErr w:type="gramStart"/>
      <w:r w:rsidRPr="002468B9">
        <w:rPr>
          <w:rFonts w:ascii="Times New Roman" w:hAnsi="Times New Roman" w:cs="Times New Roman"/>
          <w:sz w:val="20"/>
          <w:szCs w:val="20"/>
        </w:rPr>
        <w:t>Кинель</w:t>
      </w:r>
      <w:proofErr w:type="spellEnd"/>
      <w:r w:rsidRPr="002468B9">
        <w:rPr>
          <w:rFonts w:ascii="Times New Roman" w:hAnsi="Times New Roman" w:cs="Times New Roman"/>
          <w:sz w:val="20"/>
          <w:szCs w:val="20"/>
        </w:rPr>
        <w:t>-Черкасский</w:t>
      </w:r>
      <w:proofErr w:type="gramEnd"/>
      <w:r w:rsidRPr="002468B9">
        <w:rPr>
          <w:rFonts w:ascii="Times New Roman" w:hAnsi="Times New Roman" w:cs="Times New Roman"/>
          <w:sz w:val="20"/>
          <w:szCs w:val="20"/>
        </w:rPr>
        <w:t xml:space="preserve"> Самарской области от 8 декабря 2021 года № 21-5</w:t>
      </w:r>
    </w:p>
    <w:p w:rsidR="002468B9" w:rsidRPr="002468B9" w:rsidRDefault="002468B9" w:rsidP="002468B9">
      <w:pPr>
        <w:pStyle w:val="a4"/>
        <w:jc w:val="both"/>
        <w:rPr>
          <w:rFonts w:ascii="Times New Roman" w:hAnsi="Times New Roman" w:cs="Times New Roman"/>
          <w:sz w:val="20"/>
          <w:szCs w:val="20"/>
        </w:rPr>
      </w:pPr>
      <w:r w:rsidRPr="002468B9">
        <w:rPr>
          <w:rFonts w:ascii="Times New Roman" w:hAnsi="Times New Roman" w:cs="Times New Roman"/>
          <w:sz w:val="20"/>
          <w:szCs w:val="20"/>
        </w:rPr>
        <w:t xml:space="preserve">«О бюджете сельского поселения </w:t>
      </w:r>
      <w:proofErr w:type="spellStart"/>
      <w:r w:rsidRPr="002468B9">
        <w:rPr>
          <w:rFonts w:ascii="Times New Roman" w:hAnsi="Times New Roman" w:cs="Times New Roman"/>
          <w:sz w:val="20"/>
          <w:szCs w:val="20"/>
        </w:rPr>
        <w:t>Кабановка</w:t>
      </w:r>
      <w:proofErr w:type="spellEnd"/>
      <w:r>
        <w:rPr>
          <w:rFonts w:ascii="Times New Roman" w:hAnsi="Times New Roman" w:cs="Times New Roman"/>
          <w:sz w:val="20"/>
          <w:szCs w:val="20"/>
        </w:rPr>
        <w:t xml:space="preserve"> </w:t>
      </w:r>
      <w:r w:rsidRPr="002468B9">
        <w:rPr>
          <w:rFonts w:ascii="Times New Roman" w:hAnsi="Times New Roman" w:cs="Times New Roman"/>
          <w:sz w:val="20"/>
          <w:szCs w:val="20"/>
        </w:rPr>
        <w:t xml:space="preserve">муниципального района </w:t>
      </w:r>
      <w:proofErr w:type="spellStart"/>
      <w:proofErr w:type="gramStart"/>
      <w:r w:rsidRPr="002468B9">
        <w:rPr>
          <w:rFonts w:ascii="Times New Roman" w:hAnsi="Times New Roman" w:cs="Times New Roman"/>
          <w:sz w:val="20"/>
          <w:szCs w:val="20"/>
        </w:rPr>
        <w:t>Кинель</w:t>
      </w:r>
      <w:proofErr w:type="spellEnd"/>
      <w:r w:rsidRPr="002468B9">
        <w:rPr>
          <w:rFonts w:ascii="Times New Roman" w:hAnsi="Times New Roman" w:cs="Times New Roman"/>
          <w:sz w:val="20"/>
          <w:szCs w:val="20"/>
        </w:rPr>
        <w:t>-Черкасский</w:t>
      </w:r>
      <w:proofErr w:type="gramEnd"/>
    </w:p>
    <w:p w:rsidR="002468B9" w:rsidRDefault="002468B9" w:rsidP="002468B9">
      <w:pPr>
        <w:pStyle w:val="a4"/>
        <w:jc w:val="both"/>
        <w:rPr>
          <w:rFonts w:ascii="Times New Roman" w:hAnsi="Times New Roman" w:cs="Times New Roman"/>
          <w:sz w:val="20"/>
          <w:szCs w:val="20"/>
        </w:rPr>
      </w:pPr>
      <w:r w:rsidRPr="002468B9">
        <w:rPr>
          <w:rFonts w:ascii="Times New Roman" w:hAnsi="Times New Roman" w:cs="Times New Roman"/>
          <w:sz w:val="20"/>
          <w:szCs w:val="20"/>
        </w:rPr>
        <w:t xml:space="preserve">Самарской области на 2022 год и на плановый период 2023 и 2024 годов» </w:t>
      </w:r>
    </w:p>
    <w:p w:rsidR="002468B9" w:rsidRPr="002468B9" w:rsidRDefault="002468B9" w:rsidP="002468B9">
      <w:pPr>
        <w:pStyle w:val="a4"/>
        <w:jc w:val="both"/>
        <w:rPr>
          <w:rFonts w:ascii="Times New Roman" w:hAnsi="Times New Roman" w:cs="Times New Roman"/>
          <w:sz w:val="20"/>
          <w:szCs w:val="20"/>
        </w:rPr>
      </w:pPr>
      <w:r w:rsidRPr="002468B9">
        <w:rPr>
          <w:rFonts w:ascii="Times New Roman" w:hAnsi="Times New Roman" w:cs="Times New Roman"/>
          <w:sz w:val="20"/>
          <w:szCs w:val="20"/>
        </w:rPr>
        <w:tab/>
        <w:t xml:space="preserve">Собрание представителей сельского поселения </w:t>
      </w:r>
      <w:proofErr w:type="spellStart"/>
      <w:r w:rsidRPr="002468B9">
        <w:rPr>
          <w:rFonts w:ascii="Times New Roman" w:hAnsi="Times New Roman" w:cs="Times New Roman"/>
          <w:sz w:val="20"/>
          <w:szCs w:val="20"/>
        </w:rPr>
        <w:t>Кабановка</w:t>
      </w:r>
      <w:proofErr w:type="spellEnd"/>
      <w:r w:rsidRPr="002468B9">
        <w:rPr>
          <w:rFonts w:ascii="Times New Roman" w:hAnsi="Times New Roman" w:cs="Times New Roman"/>
          <w:sz w:val="20"/>
          <w:szCs w:val="20"/>
        </w:rPr>
        <w:t xml:space="preserve"> муниципального района </w:t>
      </w:r>
      <w:proofErr w:type="spellStart"/>
      <w:proofErr w:type="gramStart"/>
      <w:r w:rsidRPr="002468B9">
        <w:rPr>
          <w:rFonts w:ascii="Times New Roman" w:hAnsi="Times New Roman" w:cs="Times New Roman"/>
          <w:sz w:val="20"/>
          <w:szCs w:val="20"/>
        </w:rPr>
        <w:t>Кинель</w:t>
      </w:r>
      <w:proofErr w:type="spellEnd"/>
      <w:r w:rsidRPr="002468B9">
        <w:rPr>
          <w:rFonts w:ascii="Times New Roman" w:hAnsi="Times New Roman" w:cs="Times New Roman"/>
          <w:sz w:val="20"/>
          <w:szCs w:val="20"/>
        </w:rPr>
        <w:t>-Черкасский</w:t>
      </w:r>
      <w:proofErr w:type="gramEnd"/>
      <w:r w:rsidRPr="002468B9">
        <w:rPr>
          <w:rFonts w:ascii="Times New Roman" w:hAnsi="Times New Roman" w:cs="Times New Roman"/>
          <w:sz w:val="20"/>
          <w:szCs w:val="20"/>
        </w:rPr>
        <w:t xml:space="preserve"> Самарской области</w:t>
      </w:r>
    </w:p>
    <w:p w:rsidR="002468B9" w:rsidRPr="002468B9" w:rsidRDefault="002468B9" w:rsidP="002468B9">
      <w:pPr>
        <w:pStyle w:val="a4"/>
        <w:jc w:val="both"/>
        <w:rPr>
          <w:rFonts w:ascii="Times New Roman" w:hAnsi="Times New Roman" w:cs="Times New Roman"/>
          <w:sz w:val="20"/>
          <w:szCs w:val="20"/>
        </w:rPr>
      </w:pPr>
    </w:p>
    <w:p w:rsidR="002468B9" w:rsidRPr="002468B9" w:rsidRDefault="002468B9" w:rsidP="002468B9">
      <w:pPr>
        <w:pStyle w:val="a4"/>
        <w:jc w:val="both"/>
        <w:rPr>
          <w:rFonts w:ascii="Times New Roman" w:hAnsi="Times New Roman" w:cs="Times New Roman"/>
          <w:sz w:val="20"/>
          <w:szCs w:val="20"/>
        </w:rPr>
      </w:pPr>
      <w:r w:rsidRPr="002468B9">
        <w:rPr>
          <w:rFonts w:ascii="Times New Roman" w:hAnsi="Times New Roman" w:cs="Times New Roman"/>
          <w:sz w:val="20"/>
          <w:szCs w:val="20"/>
        </w:rPr>
        <w:t>РЕШИЛО:</w:t>
      </w:r>
    </w:p>
    <w:p w:rsidR="002468B9" w:rsidRPr="002468B9" w:rsidRDefault="002468B9" w:rsidP="002468B9">
      <w:pPr>
        <w:pStyle w:val="a4"/>
        <w:jc w:val="both"/>
        <w:rPr>
          <w:rFonts w:ascii="Times New Roman" w:hAnsi="Times New Roman" w:cs="Times New Roman"/>
          <w:sz w:val="20"/>
          <w:szCs w:val="20"/>
        </w:rPr>
      </w:pPr>
    </w:p>
    <w:p w:rsidR="002468B9" w:rsidRPr="002468B9" w:rsidRDefault="002468B9" w:rsidP="002468B9">
      <w:pPr>
        <w:pStyle w:val="a4"/>
        <w:jc w:val="both"/>
        <w:rPr>
          <w:rFonts w:ascii="Times New Roman" w:hAnsi="Times New Roman" w:cs="Times New Roman"/>
          <w:sz w:val="20"/>
          <w:szCs w:val="20"/>
        </w:rPr>
      </w:pPr>
      <w:proofErr w:type="gramStart"/>
      <w:r w:rsidRPr="002468B9">
        <w:rPr>
          <w:rFonts w:ascii="Times New Roman" w:hAnsi="Times New Roman" w:cs="Times New Roman"/>
          <w:sz w:val="20"/>
          <w:szCs w:val="20"/>
        </w:rPr>
        <w:t xml:space="preserve">Внести в решение Собрания представителей сельского поселения </w:t>
      </w:r>
      <w:proofErr w:type="spellStart"/>
      <w:r w:rsidRPr="002468B9">
        <w:rPr>
          <w:rFonts w:ascii="Times New Roman" w:hAnsi="Times New Roman" w:cs="Times New Roman"/>
          <w:sz w:val="20"/>
          <w:szCs w:val="20"/>
        </w:rPr>
        <w:t>Кабановка</w:t>
      </w:r>
      <w:proofErr w:type="spellEnd"/>
      <w:r w:rsidRPr="002468B9">
        <w:rPr>
          <w:rFonts w:ascii="Times New Roman" w:hAnsi="Times New Roman" w:cs="Times New Roman"/>
          <w:sz w:val="20"/>
          <w:szCs w:val="20"/>
        </w:rPr>
        <w:t xml:space="preserve"> муниципального района </w:t>
      </w:r>
      <w:proofErr w:type="spellStart"/>
      <w:r w:rsidRPr="002468B9">
        <w:rPr>
          <w:rFonts w:ascii="Times New Roman" w:hAnsi="Times New Roman" w:cs="Times New Roman"/>
          <w:sz w:val="20"/>
          <w:szCs w:val="20"/>
        </w:rPr>
        <w:t>Кинель</w:t>
      </w:r>
      <w:proofErr w:type="spellEnd"/>
      <w:r w:rsidRPr="002468B9">
        <w:rPr>
          <w:rFonts w:ascii="Times New Roman" w:hAnsi="Times New Roman" w:cs="Times New Roman"/>
          <w:sz w:val="20"/>
          <w:szCs w:val="20"/>
        </w:rPr>
        <w:t xml:space="preserve">-Черкасский Самарской области от 8 декабря 2021 года № 21-5  «О бюджете сельского поселения </w:t>
      </w:r>
      <w:proofErr w:type="spellStart"/>
      <w:r w:rsidRPr="002468B9">
        <w:rPr>
          <w:rFonts w:ascii="Times New Roman" w:hAnsi="Times New Roman" w:cs="Times New Roman"/>
          <w:sz w:val="20"/>
          <w:szCs w:val="20"/>
        </w:rPr>
        <w:t>Кабановка</w:t>
      </w:r>
      <w:proofErr w:type="spellEnd"/>
      <w:r w:rsidRPr="002468B9">
        <w:rPr>
          <w:rFonts w:ascii="Times New Roman" w:hAnsi="Times New Roman" w:cs="Times New Roman"/>
          <w:sz w:val="20"/>
          <w:szCs w:val="20"/>
        </w:rPr>
        <w:t xml:space="preserve"> муниципального района </w:t>
      </w:r>
      <w:proofErr w:type="spellStart"/>
      <w:r w:rsidRPr="002468B9">
        <w:rPr>
          <w:rFonts w:ascii="Times New Roman" w:hAnsi="Times New Roman" w:cs="Times New Roman"/>
          <w:sz w:val="20"/>
          <w:szCs w:val="20"/>
        </w:rPr>
        <w:t>Кинель</w:t>
      </w:r>
      <w:proofErr w:type="spellEnd"/>
      <w:r w:rsidRPr="002468B9">
        <w:rPr>
          <w:rFonts w:ascii="Times New Roman" w:hAnsi="Times New Roman" w:cs="Times New Roman"/>
          <w:sz w:val="20"/>
          <w:szCs w:val="20"/>
        </w:rPr>
        <w:t>-Черкасский Самарской области на 2022 год и на плановый период 2023 и 2024 годов» (газета «</w:t>
      </w:r>
      <w:proofErr w:type="spellStart"/>
      <w:r w:rsidRPr="002468B9">
        <w:rPr>
          <w:rFonts w:ascii="Times New Roman" w:hAnsi="Times New Roman" w:cs="Times New Roman"/>
          <w:sz w:val="20"/>
          <w:szCs w:val="20"/>
        </w:rPr>
        <w:t>Кабановские</w:t>
      </w:r>
      <w:proofErr w:type="spellEnd"/>
      <w:r w:rsidRPr="002468B9">
        <w:rPr>
          <w:rFonts w:ascii="Times New Roman" w:hAnsi="Times New Roman" w:cs="Times New Roman"/>
          <w:sz w:val="20"/>
          <w:szCs w:val="20"/>
        </w:rPr>
        <w:t xml:space="preserve"> вести», 2021, 8 декабря; 2022, 23 марта) следующие изменения:</w:t>
      </w:r>
      <w:proofErr w:type="gramEnd"/>
    </w:p>
    <w:p w:rsidR="002468B9" w:rsidRPr="002468B9" w:rsidRDefault="002468B9" w:rsidP="002468B9">
      <w:pPr>
        <w:pStyle w:val="a4"/>
        <w:jc w:val="both"/>
        <w:rPr>
          <w:rFonts w:ascii="Times New Roman" w:hAnsi="Times New Roman" w:cs="Times New Roman"/>
          <w:sz w:val="20"/>
          <w:szCs w:val="20"/>
        </w:rPr>
      </w:pPr>
      <w:r w:rsidRPr="002468B9">
        <w:rPr>
          <w:rFonts w:ascii="Times New Roman" w:hAnsi="Times New Roman" w:cs="Times New Roman"/>
          <w:sz w:val="20"/>
          <w:szCs w:val="20"/>
        </w:rPr>
        <w:t>1)  в пункте 10:</w:t>
      </w:r>
    </w:p>
    <w:p w:rsidR="002468B9" w:rsidRPr="002468B9" w:rsidRDefault="002468B9" w:rsidP="002468B9">
      <w:pPr>
        <w:pStyle w:val="a4"/>
        <w:jc w:val="both"/>
        <w:rPr>
          <w:rFonts w:ascii="Times New Roman" w:hAnsi="Times New Roman" w:cs="Times New Roman"/>
          <w:sz w:val="20"/>
          <w:szCs w:val="20"/>
        </w:rPr>
      </w:pPr>
      <w:r w:rsidRPr="002468B9">
        <w:rPr>
          <w:rFonts w:ascii="Times New Roman" w:hAnsi="Times New Roman" w:cs="Times New Roman"/>
          <w:sz w:val="20"/>
          <w:szCs w:val="20"/>
        </w:rPr>
        <w:t>в абзаце втором сумму «2208,9» заменить суммой «4207,9»;</w:t>
      </w:r>
    </w:p>
    <w:p w:rsidR="002468B9" w:rsidRPr="002468B9" w:rsidRDefault="002468B9" w:rsidP="002468B9">
      <w:pPr>
        <w:pStyle w:val="a4"/>
        <w:jc w:val="both"/>
        <w:rPr>
          <w:rFonts w:ascii="Times New Roman" w:hAnsi="Times New Roman" w:cs="Times New Roman"/>
          <w:sz w:val="20"/>
          <w:szCs w:val="20"/>
        </w:rPr>
      </w:pPr>
      <w:r w:rsidRPr="002468B9">
        <w:rPr>
          <w:rFonts w:ascii="Times New Roman" w:hAnsi="Times New Roman" w:cs="Times New Roman"/>
          <w:sz w:val="20"/>
          <w:szCs w:val="20"/>
        </w:rPr>
        <w:t>2) пункты 26-27 считать пунктами 27-28 соответственно;</w:t>
      </w:r>
    </w:p>
    <w:p w:rsidR="002468B9" w:rsidRPr="002468B9" w:rsidRDefault="002468B9" w:rsidP="002468B9">
      <w:pPr>
        <w:pStyle w:val="a4"/>
        <w:jc w:val="both"/>
        <w:rPr>
          <w:rFonts w:ascii="Times New Roman" w:hAnsi="Times New Roman" w:cs="Times New Roman"/>
          <w:sz w:val="20"/>
          <w:szCs w:val="20"/>
        </w:rPr>
      </w:pPr>
      <w:r w:rsidRPr="002468B9">
        <w:rPr>
          <w:rFonts w:ascii="Times New Roman" w:hAnsi="Times New Roman" w:cs="Times New Roman"/>
          <w:sz w:val="20"/>
          <w:szCs w:val="20"/>
        </w:rPr>
        <w:t>3) дополнить пунктом 26 следующего содержания:</w:t>
      </w:r>
    </w:p>
    <w:p w:rsidR="00BA44AD" w:rsidRDefault="002468B9" w:rsidP="002468B9">
      <w:pPr>
        <w:pStyle w:val="a4"/>
        <w:jc w:val="both"/>
        <w:rPr>
          <w:rFonts w:ascii="Times New Roman" w:hAnsi="Times New Roman" w:cs="Times New Roman"/>
          <w:sz w:val="20"/>
          <w:szCs w:val="20"/>
        </w:rPr>
        <w:sectPr w:rsidR="00BA44AD" w:rsidSect="00BA44AD">
          <w:type w:val="continuous"/>
          <w:pgSz w:w="16838" w:h="11906" w:orient="landscape"/>
          <w:pgMar w:top="142" w:right="567" w:bottom="142" w:left="567" w:header="709" w:footer="709" w:gutter="0"/>
          <w:cols w:num="2" w:space="110"/>
          <w:docGrid w:linePitch="360"/>
        </w:sectPr>
      </w:pPr>
      <w:r w:rsidRPr="002468B9">
        <w:rPr>
          <w:rFonts w:ascii="Times New Roman" w:hAnsi="Times New Roman" w:cs="Times New Roman"/>
          <w:sz w:val="20"/>
          <w:szCs w:val="20"/>
        </w:rPr>
        <w:t xml:space="preserve">«Утвердить нормативы распределения доходов бюджета сельского поселения </w:t>
      </w:r>
      <w:proofErr w:type="spellStart"/>
      <w:r w:rsidRPr="002468B9">
        <w:rPr>
          <w:rFonts w:ascii="Times New Roman" w:hAnsi="Times New Roman" w:cs="Times New Roman"/>
          <w:sz w:val="20"/>
          <w:szCs w:val="20"/>
        </w:rPr>
        <w:t>Кабановка</w:t>
      </w:r>
      <w:proofErr w:type="spellEnd"/>
      <w:r w:rsidRPr="002468B9">
        <w:rPr>
          <w:rFonts w:ascii="Times New Roman" w:hAnsi="Times New Roman" w:cs="Times New Roman"/>
          <w:sz w:val="20"/>
          <w:szCs w:val="20"/>
        </w:rPr>
        <w:t xml:space="preserve"> муниципального района </w:t>
      </w:r>
      <w:proofErr w:type="spellStart"/>
      <w:proofErr w:type="gramStart"/>
      <w:r w:rsidRPr="002468B9">
        <w:rPr>
          <w:rFonts w:ascii="Times New Roman" w:hAnsi="Times New Roman" w:cs="Times New Roman"/>
          <w:sz w:val="20"/>
          <w:szCs w:val="20"/>
        </w:rPr>
        <w:t>Кинель</w:t>
      </w:r>
      <w:proofErr w:type="spellEnd"/>
      <w:r w:rsidRPr="002468B9">
        <w:rPr>
          <w:rFonts w:ascii="Times New Roman" w:hAnsi="Times New Roman" w:cs="Times New Roman"/>
          <w:sz w:val="20"/>
          <w:szCs w:val="20"/>
        </w:rPr>
        <w:t>-Черкасский</w:t>
      </w:r>
      <w:proofErr w:type="gramEnd"/>
      <w:r w:rsidRPr="002468B9">
        <w:rPr>
          <w:rFonts w:ascii="Times New Roman" w:hAnsi="Times New Roman" w:cs="Times New Roman"/>
          <w:sz w:val="20"/>
          <w:szCs w:val="20"/>
        </w:rPr>
        <w:t xml:space="preserve"> Самарской области на 2022 год и на плановый период 2023 и 2024 годов согласно приложению 10 к настоящему решению.»;</w:t>
      </w:r>
    </w:p>
    <w:p w:rsidR="002468B9" w:rsidRDefault="002468B9" w:rsidP="00AD5B0A">
      <w:pPr>
        <w:pStyle w:val="a4"/>
        <w:jc w:val="both"/>
        <w:rPr>
          <w:rFonts w:ascii="Times New Roman" w:hAnsi="Times New Roman" w:cs="Times New Roman"/>
          <w:sz w:val="20"/>
          <w:szCs w:val="20"/>
        </w:rPr>
      </w:pPr>
    </w:p>
    <w:p w:rsidR="002468B9" w:rsidRDefault="002468B9" w:rsidP="00AD5B0A">
      <w:pPr>
        <w:pStyle w:val="a4"/>
        <w:jc w:val="both"/>
        <w:rPr>
          <w:rFonts w:ascii="Times New Roman" w:hAnsi="Times New Roman" w:cs="Times New Roman"/>
          <w:sz w:val="20"/>
          <w:szCs w:val="20"/>
        </w:rPr>
        <w:sectPr w:rsidR="002468B9" w:rsidSect="0084488D">
          <w:type w:val="continuous"/>
          <w:pgSz w:w="16838" w:h="11906" w:orient="landscape"/>
          <w:pgMar w:top="142" w:right="567" w:bottom="142" w:left="567" w:header="709" w:footer="709" w:gutter="0"/>
          <w:cols w:num="2" w:space="110"/>
          <w:docGrid w:linePitch="360"/>
        </w:sect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42"/>
        <w:gridCol w:w="6503"/>
        <w:gridCol w:w="267"/>
        <w:gridCol w:w="328"/>
        <w:gridCol w:w="1526"/>
        <w:gridCol w:w="702"/>
        <w:gridCol w:w="1677"/>
        <w:gridCol w:w="599"/>
        <w:gridCol w:w="2254"/>
        <w:gridCol w:w="36"/>
      </w:tblGrid>
      <w:tr w:rsidR="002468B9" w:rsidRPr="002468B9" w:rsidTr="002468B9">
        <w:trPr>
          <w:gridAfter w:val="1"/>
          <w:trHeight w:val="240"/>
          <w:tblCellSpacing w:w="0" w:type="dxa"/>
        </w:trPr>
        <w:tc>
          <w:tcPr>
            <w:tcW w:w="1827" w:type="dxa"/>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lastRenderedPageBreak/>
              <w:t>4) приложение 1 изложить в следующей редакции:</w:t>
            </w:r>
          </w:p>
        </w:tc>
        <w:tc>
          <w:tcPr>
            <w:tcW w:w="6416" w:type="dxa"/>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283" w:type="dxa"/>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334" w:type="dxa"/>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1630" w:type="dxa"/>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651" w:type="dxa"/>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1737" w:type="dxa"/>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659" w:type="dxa"/>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2161" w:type="dxa"/>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trHeight w:val="264"/>
          <w:tblCellSpacing w:w="0" w:type="dxa"/>
        </w:trPr>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gridSpan w:val="5"/>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Приложение 1</w:t>
            </w:r>
          </w:p>
        </w:tc>
      </w:tr>
      <w:tr w:rsidR="002468B9" w:rsidRPr="002468B9" w:rsidTr="002468B9">
        <w:trPr>
          <w:trHeight w:val="1404"/>
          <w:tblCellSpacing w:w="0" w:type="dxa"/>
        </w:trPr>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gridSpan w:val="6"/>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 xml:space="preserve">к решению Собрания представителей сельского поселения </w:t>
            </w:r>
            <w:proofErr w:type="spellStart"/>
            <w:r w:rsidRPr="002468B9">
              <w:rPr>
                <w:rFonts w:ascii="Times New Roman CYR" w:eastAsia="Times New Roman" w:hAnsi="Times New Roman CYR"/>
                <w:color w:val="000000"/>
                <w:sz w:val="20"/>
                <w:szCs w:val="20"/>
                <w:lang w:eastAsia="ru-RU"/>
              </w:rPr>
              <w:t>Кабановка</w:t>
            </w:r>
            <w:proofErr w:type="spellEnd"/>
            <w:r w:rsidRPr="002468B9">
              <w:rPr>
                <w:rFonts w:ascii="Times New Roman CYR" w:eastAsia="Times New Roman" w:hAnsi="Times New Roman CYR"/>
                <w:color w:val="000000"/>
                <w:sz w:val="20"/>
                <w:szCs w:val="20"/>
                <w:lang w:eastAsia="ru-RU"/>
              </w:rPr>
              <w:t xml:space="preserve"> №21-5 от 08.12.2021 "О бюджете сельского поселения </w:t>
            </w:r>
            <w:proofErr w:type="spellStart"/>
            <w:r w:rsidRPr="002468B9">
              <w:rPr>
                <w:rFonts w:ascii="Times New Roman CYR" w:eastAsia="Times New Roman" w:hAnsi="Times New Roman CYR"/>
                <w:color w:val="000000"/>
                <w:sz w:val="20"/>
                <w:szCs w:val="20"/>
                <w:lang w:eastAsia="ru-RU"/>
              </w:rPr>
              <w:t>Кабановка</w:t>
            </w:r>
            <w:proofErr w:type="spellEnd"/>
            <w:r w:rsidRPr="002468B9">
              <w:rPr>
                <w:rFonts w:ascii="Times New Roman CYR" w:eastAsia="Times New Roman" w:hAnsi="Times New Roman CYR"/>
                <w:color w:val="000000"/>
                <w:sz w:val="20"/>
                <w:szCs w:val="20"/>
                <w:lang w:eastAsia="ru-RU"/>
              </w:rPr>
              <w:t xml:space="preserve"> муниципального района </w:t>
            </w:r>
            <w:proofErr w:type="spellStart"/>
            <w:proofErr w:type="gramStart"/>
            <w:r w:rsidRPr="002468B9">
              <w:rPr>
                <w:rFonts w:ascii="Times New Roman CYR" w:eastAsia="Times New Roman" w:hAnsi="Times New Roman CYR"/>
                <w:color w:val="000000"/>
                <w:sz w:val="20"/>
                <w:szCs w:val="20"/>
                <w:lang w:eastAsia="ru-RU"/>
              </w:rPr>
              <w:t>Кинель</w:t>
            </w:r>
            <w:proofErr w:type="spellEnd"/>
            <w:r w:rsidRPr="002468B9">
              <w:rPr>
                <w:rFonts w:ascii="Times New Roman CYR" w:eastAsia="Times New Roman" w:hAnsi="Times New Roman CYR"/>
                <w:color w:val="000000"/>
                <w:sz w:val="20"/>
                <w:szCs w:val="20"/>
                <w:lang w:eastAsia="ru-RU"/>
              </w:rPr>
              <w:t>-Черкасский</w:t>
            </w:r>
            <w:proofErr w:type="gramEnd"/>
            <w:r w:rsidRPr="002468B9">
              <w:rPr>
                <w:rFonts w:ascii="Times New Roman CYR" w:eastAsia="Times New Roman" w:hAnsi="Times New Roman CYR"/>
                <w:color w:val="000000"/>
                <w:sz w:val="20"/>
                <w:szCs w:val="20"/>
                <w:lang w:eastAsia="ru-RU"/>
              </w:rPr>
              <w:t xml:space="preserve"> Самарской области на 2022 год и на плановый период 2023 и 2024 годов"</w:t>
            </w:r>
          </w:p>
        </w:tc>
      </w:tr>
      <w:tr w:rsidR="002468B9" w:rsidRPr="002468B9" w:rsidTr="002468B9">
        <w:trPr>
          <w:trHeight w:val="384"/>
          <w:tblCellSpacing w:w="0" w:type="dxa"/>
        </w:trPr>
        <w:tc>
          <w:tcPr>
            <w:tcW w:w="0" w:type="auto"/>
            <w:gridSpan w:val="10"/>
            <w:tcBorders>
              <w:bottom w:val="single" w:sz="6" w:space="0" w:color="000000"/>
            </w:tcBorders>
            <w:vAlign w:val="center"/>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r w:rsidRPr="002468B9">
              <w:rPr>
                <w:rFonts w:ascii="Times New Roman CYR" w:eastAsia="Times New Roman" w:hAnsi="Times New Roman CYR"/>
                <w:b/>
                <w:bCs/>
                <w:color w:val="000000"/>
                <w:sz w:val="20"/>
                <w:szCs w:val="20"/>
                <w:lang w:eastAsia="ru-RU"/>
              </w:rPr>
              <w:t>Ведомственная структура расходов бюджета поселения на 2022 год</w:t>
            </w:r>
          </w:p>
        </w:tc>
      </w:tr>
      <w:tr w:rsidR="002468B9" w:rsidRPr="002468B9" w:rsidTr="002468B9">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 xml:space="preserve">Код главного </w:t>
            </w:r>
            <w:proofErr w:type="spellStart"/>
            <w:proofErr w:type="gramStart"/>
            <w:r w:rsidRPr="002468B9">
              <w:rPr>
                <w:rFonts w:ascii="Times New Roman" w:eastAsia="Times New Roman" w:hAnsi="Times New Roman"/>
                <w:b/>
                <w:bCs/>
                <w:color w:val="000000"/>
                <w:sz w:val="20"/>
                <w:szCs w:val="20"/>
                <w:lang w:eastAsia="ru-RU"/>
              </w:rPr>
              <w:t>распоря-дителя</w:t>
            </w:r>
            <w:proofErr w:type="spellEnd"/>
            <w:proofErr w:type="gramEnd"/>
            <w:r w:rsidRPr="002468B9">
              <w:rPr>
                <w:rFonts w:ascii="Times New Roman" w:eastAsia="Times New Roman" w:hAnsi="Times New Roman"/>
                <w:b/>
                <w:bCs/>
                <w:color w:val="000000"/>
                <w:sz w:val="20"/>
                <w:szCs w:val="20"/>
                <w:lang w:eastAsia="ru-RU"/>
              </w:rPr>
              <w:t xml:space="preserve"> бюджет-</w:t>
            </w:r>
            <w:proofErr w:type="spellStart"/>
            <w:r w:rsidRPr="002468B9">
              <w:rPr>
                <w:rFonts w:ascii="Times New Roman" w:eastAsia="Times New Roman" w:hAnsi="Times New Roman"/>
                <w:b/>
                <w:bCs/>
                <w:color w:val="000000"/>
                <w:sz w:val="20"/>
                <w:szCs w:val="20"/>
                <w:lang w:eastAsia="ru-RU"/>
              </w:rPr>
              <w:t>ных</w:t>
            </w:r>
            <w:proofErr w:type="spellEnd"/>
            <w:r w:rsidRPr="002468B9">
              <w:rPr>
                <w:rFonts w:ascii="Times New Roman" w:eastAsia="Times New Roman" w:hAnsi="Times New Roman"/>
                <w:b/>
                <w:bCs/>
                <w:color w:val="000000"/>
                <w:sz w:val="20"/>
                <w:szCs w:val="20"/>
                <w:lang w:eastAsia="ru-RU"/>
              </w:rPr>
              <w:t xml:space="preserve"> средств</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 xml:space="preserve">Наименование главного распорядителя средств бюджета поселения, раздела, подраздела, целевой статьи, подгруппы видов расходов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roofErr w:type="spellStart"/>
            <w:r w:rsidRPr="002468B9">
              <w:rPr>
                <w:rFonts w:ascii="Times New Roman" w:eastAsia="Times New Roman" w:hAnsi="Times New Roman"/>
                <w:b/>
                <w:bCs/>
                <w:color w:val="000000"/>
                <w:sz w:val="20"/>
                <w:szCs w:val="20"/>
                <w:lang w:eastAsia="ru-RU"/>
              </w:rPr>
              <w:t>Рз</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roofErr w:type="spellStart"/>
            <w:proofErr w:type="gramStart"/>
            <w:r w:rsidRPr="002468B9">
              <w:rPr>
                <w:rFonts w:ascii="Times New Roman" w:eastAsia="Times New Roman" w:hAnsi="Times New Roman"/>
                <w:b/>
                <w:bCs/>
                <w:color w:val="000000"/>
                <w:sz w:val="20"/>
                <w:szCs w:val="20"/>
                <w:lang w:eastAsia="ru-RU"/>
              </w:rPr>
              <w:t>Пр</w:t>
            </w:r>
            <w:proofErr w:type="spellEnd"/>
            <w:proofErr w:type="gram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ЦСР</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ВР</w:t>
            </w:r>
          </w:p>
        </w:tc>
        <w:tc>
          <w:tcPr>
            <w:tcW w:w="0" w:type="auto"/>
            <w:vAlign w:val="center"/>
            <w:hideMark/>
          </w:tcPr>
          <w:p w:rsidR="002468B9" w:rsidRPr="002468B9" w:rsidRDefault="002468B9" w:rsidP="002468B9">
            <w:pPr>
              <w:spacing w:after="0" w:line="240" w:lineRule="auto"/>
              <w:rPr>
                <w:rFonts w:ascii="Times New Roman" w:eastAsia="Times New Roman" w:hAnsi="Times New Roman"/>
                <w:sz w:val="20"/>
                <w:szCs w:val="20"/>
                <w:lang w:eastAsia="ru-RU"/>
              </w:rPr>
            </w:pPr>
          </w:p>
        </w:tc>
        <w:tc>
          <w:tcPr>
            <w:tcW w:w="0" w:type="auto"/>
            <w:vAlign w:val="center"/>
            <w:hideMark/>
          </w:tcPr>
          <w:p w:rsidR="002468B9" w:rsidRPr="002468B9" w:rsidRDefault="002468B9" w:rsidP="002468B9">
            <w:pPr>
              <w:spacing w:after="0" w:line="240" w:lineRule="auto"/>
              <w:rPr>
                <w:rFonts w:ascii="Times New Roman" w:eastAsia="Times New Roman" w:hAnsi="Times New Roman"/>
                <w:sz w:val="20"/>
                <w:szCs w:val="20"/>
                <w:lang w:eastAsia="ru-RU"/>
              </w:rPr>
            </w:pPr>
          </w:p>
        </w:tc>
        <w:tc>
          <w:tcPr>
            <w:tcW w:w="0" w:type="auto"/>
            <w:vAlign w:val="center"/>
            <w:hideMark/>
          </w:tcPr>
          <w:p w:rsidR="002468B9" w:rsidRPr="002468B9" w:rsidRDefault="002468B9" w:rsidP="002468B9">
            <w:pPr>
              <w:spacing w:after="0" w:line="240" w:lineRule="auto"/>
              <w:rPr>
                <w:rFonts w:ascii="Times New Roman" w:eastAsia="Times New Roman" w:hAnsi="Times New Roman"/>
                <w:sz w:val="20"/>
                <w:szCs w:val="20"/>
                <w:lang w:eastAsia="ru-RU"/>
              </w:rPr>
            </w:pPr>
          </w:p>
        </w:tc>
        <w:tc>
          <w:tcPr>
            <w:tcW w:w="0" w:type="auto"/>
            <w:vAlign w:val="center"/>
            <w:hideMark/>
          </w:tcPr>
          <w:p w:rsidR="002468B9" w:rsidRPr="002468B9" w:rsidRDefault="002468B9" w:rsidP="002468B9">
            <w:pPr>
              <w:spacing w:after="0" w:line="240" w:lineRule="auto"/>
              <w:rPr>
                <w:rFonts w:ascii="Times New Roman" w:eastAsia="Times New Roman" w:hAnsi="Times New Roman"/>
                <w:sz w:val="20"/>
                <w:szCs w:val="20"/>
                <w:lang w:eastAsia="ru-RU"/>
              </w:rPr>
            </w:pPr>
          </w:p>
        </w:tc>
      </w:tr>
      <w:tr w:rsidR="002468B9" w:rsidRPr="002468B9" w:rsidTr="002468B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 xml:space="preserve">всего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в том числе за счёт целевых средств из других бюджетов бюджетной системы Российской Федерации</w:t>
            </w:r>
          </w:p>
        </w:tc>
        <w:tc>
          <w:tcPr>
            <w:tcW w:w="0" w:type="auto"/>
            <w:vAlign w:val="center"/>
            <w:hideMark/>
          </w:tcPr>
          <w:p w:rsidR="002468B9" w:rsidRPr="002468B9" w:rsidRDefault="002468B9" w:rsidP="002468B9">
            <w:pPr>
              <w:spacing w:after="0" w:line="240" w:lineRule="auto"/>
              <w:rPr>
                <w:rFonts w:ascii="Times New Roman" w:eastAsia="Times New Roman" w:hAnsi="Times New Roman"/>
                <w:sz w:val="20"/>
                <w:szCs w:val="20"/>
                <w:lang w:eastAsia="ru-RU"/>
              </w:rPr>
            </w:pPr>
          </w:p>
        </w:tc>
      </w:tr>
      <w:tr w:rsidR="002468B9" w:rsidRPr="002468B9" w:rsidTr="002468B9">
        <w:trPr>
          <w:gridAfter w:val="1"/>
          <w:trHeight w:val="276"/>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708"/>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306</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 xml:space="preserve">Администрация сельского поселения </w:t>
            </w:r>
            <w:proofErr w:type="spellStart"/>
            <w:r w:rsidRPr="002468B9">
              <w:rPr>
                <w:rFonts w:ascii="Times New Roman" w:eastAsia="Times New Roman" w:hAnsi="Times New Roman"/>
                <w:b/>
                <w:bCs/>
                <w:color w:val="000000"/>
                <w:sz w:val="20"/>
                <w:szCs w:val="20"/>
                <w:lang w:eastAsia="ru-RU"/>
              </w:rPr>
              <w:t>Кабановка</w:t>
            </w:r>
            <w:proofErr w:type="spellEnd"/>
            <w:r w:rsidRPr="002468B9">
              <w:rPr>
                <w:rFonts w:ascii="Times New Roman" w:eastAsia="Times New Roman" w:hAnsi="Times New Roman"/>
                <w:b/>
                <w:bCs/>
                <w:color w:val="000000"/>
                <w:sz w:val="20"/>
                <w:szCs w:val="20"/>
                <w:lang w:eastAsia="ru-RU"/>
              </w:rPr>
              <w:t xml:space="preserve"> муниципального района </w:t>
            </w:r>
            <w:proofErr w:type="spellStart"/>
            <w:proofErr w:type="gramStart"/>
            <w:r w:rsidRPr="002468B9">
              <w:rPr>
                <w:rFonts w:ascii="Times New Roman" w:eastAsia="Times New Roman" w:hAnsi="Times New Roman"/>
                <w:b/>
                <w:bCs/>
                <w:color w:val="000000"/>
                <w:sz w:val="20"/>
                <w:szCs w:val="20"/>
                <w:lang w:eastAsia="ru-RU"/>
              </w:rPr>
              <w:t>Кинель</w:t>
            </w:r>
            <w:proofErr w:type="spellEnd"/>
            <w:r w:rsidRPr="002468B9">
              <w:rPr>
                <w:rFonts w:ascii="Times New Roman" w:eastAsia="Times New Roman" w:hAnsi="Times New Roman"/>
                <w:b/>
                <w:bCs/>
                <w:color w:val="000000"/>
                <w:sz w:val="20"/>
                <w:szCs w:val="20"/>
                <w:lang w:eastAsia="ru-RU"/>
              </w:rPr>
              <w:t>-Черкасский</w:t>
            </w:r>
            <w:proofErr w:type="gramEnd"/>
            <w:r w:rsidRPr="002468B9">
              <w:rPr>
                <w:rFonts w:ascii="Times New Roman" w:eastAsia="Times New Roman" w:hAnsi="Times New Roman"/>
                <w:b/>
                <w:bCs/>
                <w:color w:val="000000"/>
                <w:sz w:val="20"/>
                <w:szCs w:val="20"/>
                <w:lang w:eastAsia="ru-RU"/>
              </w:rPr>
              <w:t xml:space="preserve"> Самарской области</w:t>
            </w:r>
          </w:p>
        </w:tc>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612"/>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722,6</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864"/>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Муниципальная программа «Повышение эффективности муниципального управления в сельском поселении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w:t>
            </w:r>
            <w:proofErr w:type="spellStart"/>
            <w:proofErr w:type="gramStart"/>
            <w:r w:rsidRPr="002468B9">
              <w:rPr>
                <w:rFonts w:ascii="Times New Roman" w:eastAsia="Times New Roman" w:hAnsi="Times New Roman"/>
                <w:color w:val="000000"/>
                <w:sz w:val="20"/>
                <w:szCs w:val="20"/>
                <w:lang w:eastAsia="ru-RU"/>
              </w:rPr>
              <w:t>Кинель</w:t>
            </w:r>
            <w:proofErr w:type="spellEnd"/>
            <w:r w:rsidRPr="002468B9">
              <w:rPr>
                <w:rFonts w:ascii="Times New Roman" w:eastAsia="Times New Roman" w:hAnsi="Times New Roman"/>
                <w:color w:val="000000"/>
                <w:sz w:val="20"/>
                <w:szCs w:val="20"/>
                <w:lang w:eastAsia="ru-RU"/>
              </w:rPr>
              <w:t>-Черкасского</w:t>
            </w:r>
            <w:proofErr w:type="gramEnd"/>
            <w:r w:rsidRPr="002468B9">
              <w:rPr>
                <w:rFonts w:ascii="Times New Roman" w:eastAsia="Times New Roman" w:hAnsi="Times New Roman"/>
                <w:color w:val="000000"/>
                <w:sz w:val="20"/>
                <w:szCs w:val="20"/>
                <w:lang w:eastAsia="ru-RU"/>
              </w:rPr>
              <w:t xml:space="preserve"> района Самарской области» на 2017-2025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722,6</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636"/>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120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722,6</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876"/>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1 897,9</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888"/>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Муниципальная программа «Повышение эффективности муниципального управления в сельском поселении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w:t>
            </w:r>
            <w:proofErr w:type="spellStart"/>
            <w:proofErr w:type="gramStart"/>
            <w:r w:rsidRPr="002468B9">
              <w:rPr>
                <w:rFonts w:ascii="Times New Roman" w:eastAsia="Times New Roman" w:hAnsi="Times New Roman"/>
                <w:color w:val="000000"/>
                <w:sz w:val="20"/>
                <w:szCs w:val="20"/>
                <w:lang w:eastAsia="ru-RU"/>
              </w:rPr>
              <w:t>Кинель</w:t>
            </w:r>
            <w:proofErr w:type="spellEnd"/>
            <w:r w:rsidRPr="002468B9">
              <w:rPr>
                <w:rFonts w:ascii="Times New Roman" w:eastAsia="Times New Roman" w:hAnsi="Times New Roman"/>
                <w:color w:val="000000"/>
                <w:sz w:val="20"/>
                <w:szCs w:val="20"/>
                <w:lang w:eastAsia="ru-RU"/>
              </w:rPr>
              <w:t>-Черкасского</w:t>
            </w:r>
            <w:proofErr w:type="gramEnd"/>
            <w:r w:rsidRPr="002468B9">
              <w:rPr>
                <w:rFonts w:ascii="Times New Roman" w:eastAsia="Times New Roman" w:hAnsi="Times New Roman"/>
                <w:color w:val="000000"/>
                <w:sz w:val="20"/>
                <w:szCs w:val="20"/>
                <w:lang w:eastAsia="ru-RU"/>
              </w:rPr>
              <w:t xml:space="preserve"> района Самарской области» на 2017-2025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1 897,9</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588"/>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120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1 412,0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576"/>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475,9</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384"/>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Уплата налогов, сборов и иных платежей</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850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276"/>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Резервные фонды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276"/>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Непрограммные направления расходов бюджета поселения</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99 0 00 00000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1200"/>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99 1 00 00000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276"/>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Резервные средства</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99 1 00 00000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870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276"/>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Другие общегосударственные вопросы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1176"/>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Муниципальная программа «Информирование населения о деятельности органов местного самоуправления на территории сельского поселения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w:t>
            </w:r>
            <w:proofErr w:type="spellStart"/>
            <w:proofErr w:type="gramStart"/>
            <w:r w:rsidRPr="002468B9">
              <w:rPr>
                <w:rFonts w:ascii="Times New Roman" w:eastAsia="Times New Roman" w:hAnsi="Times New Roman"/>
                <w:color w:val="000000"/>
                <w:sz w:val="20"/>
                <w:szCs w:val="20"/>
                <w:lang w:eastAsia="ru-RU"/>
              </w:rPr>
              <w:t>Кинель</w:t>
            </w:r>
            <w:proofErr w:type="spellEnd"/>
            <w:r w:rsidRPr="002468B9">
              <w:rPr>
                <w:rFonts w:ascii="Times New Roman" w:eastAsia="Times New Roman" w:hAnsi="Times New Roman"/>
                <w:color w:val="000000"/>
                <w:sz w:val="20"/>
                <w:szCs w:val="20"/>
                <w:lang w:eastAsia="ru-RU"/>
              </w:rPr>
              <w:t>-Черкасского</w:t>
            </w:r>
            <w:proofErr w:type="gramEnd"/>
            <w:r w:rsidRPr="002468B9">
              <w:rPr>
                <w:rFonts w:ascii="Times New Roman" w:eastAsia="Times New Roman" w:hAnsi="Times New Roman"/>
                <w:color w:val="000000"/>
                <w:sz w:val="20"/>
                <w:szCs w:val="20"/>
                <w:lang w:eastAsia="ru-RU"/>
              </w:rPr>
              <w:t xml:space="preserve"> района Самарской области» на 2017-2025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30,0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612"/>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30,0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1188"/>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Муниципальная программа «Повышение эффективности управления имуществом и распоряжения земельными участками сельского поселения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w:t>
            </w:r>
            <w:proofErr w:type="spellStart"/>
            <w:proofErr w:type="gramStart"/>
            <w:r w:rsidRPr="002468B9">
              <w:rPr>
                <w:rFonts w:ascii="Times New Roman" w:eastAsia="Times New Roman" w:hAnsi="Times New Roman"/>
                <w:color w:val="000000"/>
                <w:sz w:val="20"/>
                <w:szCs w:val="20"/>
                <w:lang w:eastAsia="ru-RU"/>
              </w:rPr>
              <w:t>Кинель</w:t>
            </w:r>
            <w:proofErr w:type="spellEnd"/>
            <w:r w:rsidRPr="002468B9">
              <w:rPr>
                <w:rFonts w:ascii="Times New Roman" w:eastAsia="Times New Roman" w:hAnsi="Times New Roman"/>
                <w:color w:val="000000"/>
                <w:sz w:val="20"/>
                <w:szCs w:val="20"/>
                <w:lang w:eastAsia="ru-RU"/>
              </w:rPr>
              <w:t>-Черкасского</w:t>
            </w:r>
            <w:proofErr w:type="gramEnd"/>
            <w:r w:rsidRPr="002468B9">
              <w:rPr>
                <w:rFonts w:ascii="Times New Roman" w:eastAsia="Times New Roman" w:hAnsi="Times New Roman"/>
                <w:color w:val="000000"/>
                <w:sz w:val="20"/>
                <w:szCs w:val="20"/>
                <w:lang w:eastAsia="ru-RU"/>
              </w:rPr>
              <w:t xml:space="preserve"> района Самарской области» на 2017-2025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14 0 00 00000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660"/>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14 0 00 00000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408"/>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Мобилизационная и вневойсковая подготовка</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237,9</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237,9</w:t>
            </w:r>
          </w:p>
        </w:tc>
      </w:tr>
      <w:tr w:rsidR="002468B9" w:rsidRPr="002468B9" w:rsidTr="002468B9">
        <w:trPr>
          <w:gridAfter w:val="1"/>
          <w:trHeight w:val="948"/>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Муниципальная программа «Повышение эффективности муниципального управления в сельском поселении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w:t>
            </w:r>
            <w:proofErr w:type="spellStart"/>
            <w:proofErr w:type="gramStart"/>
            <w:r w:rsidRPr="002468B9">
              <w:rPr>
                <w:rFonts w:ascii="Times New Roman" w:eastAsia="Times New Roman" w:hAnsi="Times New Roman"/>
                <w:color w:val="000000"/>
                <w:sz w:val="20"/>
                <w:szCs w:val="20"/>
                <w:lang w:eastAsia="ru-RU"/>
              </w:rPr>
              <w:t>Кинель</w:t>
            </w:r>
            <w:proofErr w:type="spellEnd"/>
            <w:r w:rsidRPr="002468B9">
              <w:rPr>
                <w:rFonts w:ascii="Times New Roman" w:eastAsia="Times New Roman" w:hAnsi="Times New Roman"/>
                <w:color w:val="000000"/>
                <w:sz w:val="20"/>
                <w:szCs w:val="20"/>
                <w:lang w:eastAsia="ru-RU"/>
              </w:rPr>
              <w:t>-Черкасского</w:t>
            </w:r>
            <w:proofErr w:type="gramEnd"/>
            <w:r w:rsidRPr="002468B9">
              <w:rPr>
                <w:rFonts w:ascii="Times New Roman" w:eastAsia="Times New Roman" w:hAnsi="Times New Roman"/>
                <w:color w:val="000000"/>
                <w:sz w:val="20"/>
                <w:szCs w:val="20"/>
                <w:lang w:eastAsia="ru-RU"/>
              </w:rPr>
              <w:t xml:space="preserve"> района Самарской области» на 2017-2025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237,9</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237,9</w:t>
            </w:r>
          </w:p>
        </w:tc>
      </w:tr>
      <w:tr w:rsidR="002468B9" w:rsidRPr="002468B9" w:rsidTr="002468B9">
        <w:trPr>
          <w:gridAfter w:val="1"/>
          <w:trHeight w:val="636"/>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120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237,9</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237,9</w:t>
            </w:r>
          </w:p>
        </w:tc>
      </w:tr>
      <w:tr w:rsidR="002468B9" w:rsidRPr="002468B9" w:rsidTr="002468B9">
        <w:trPr>
          <w:gridAfter w:val="1"/>
          <w:trHeight w:val="612"/>
          <w:tblCellSpacing w:w="0" w:type="dxa"/>
        </w:trPr>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5,0</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1332"/>
          <w:tblCellSpacing w:w="0" w:type="dxa"/>
        </w:trPr>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Муниципальная программа «Первичные меры пожарной безопасности и защита населения и территорий населённых пунктов сельского поселения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муниципального района </w:t>
            </w:r>
            <w:proofErr w:type="spellStart"/>
            <w:proofErr w:type="gramStart"/>
            <w:r w:rsidRPr="002468B9">
              <w:rPr>
                <w:rFonts w:ascii="Times New Roman" w:eastAsia="Times New Roman" w:hAnsi="Times New Roman"/>
                <w:color w:val="000000"/>
                <w:sz w:val="20"/>
                <w:szCs w:val="20"/>
                <w:lang w:eastAsia="ru-RU"/>
              </w:rPr>
              <w:t>Кинель</w:t>
            </w:r>
            <w:proofErr w:type="spellEnd"/>
            <w:r w:rsidRPr="002468B9">
              <w:rPr>
                <w:rFonts w:ascii="Times New Roman" w:eastAsia="Times New Roman" w:hAnsi="Times New Roman"/>
                <w:color w:val="000000"/>
                <w:sz w:val="20"/>
                <w:szCs w:val="20"/>
                <w:lang w:eastAsia="ru-RU"/>
              </w:rPr>
              <w:t>-Черкасский</w:t>
            </w:r>
            <w:proofErr w:type="gramEnd"/>
            <w:r w:rsidRPr="002468B9">
              <w:rPr>
                <w:rFonts w:ascii="Times New Roman" w:eastAsia="Times New Roman" w:hAnsi="Times New Roman"/>
                <w:color w:val="000000"/>
                <w:sz w:val="20"/>
                <w:szCs w:val="20"/>
                <w:lang w:eastAsia="ru-RU"/>
              </w:rPr>
              <w:t xml:space="preserve"> Самарской области от чрезвычайных ситуаций» на 2019-2027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39 0 00 00000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5,0</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564"/>
          <w:tblCellSpacing w:w="0" w:type="dxa"/>
        </w:trPr>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39 0 00 00000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5,0</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264"/>
          <w:tblCellSpacing w:w="0" w:type="dxa"/>
        </w:trPr>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Сельское хозяйство и рыболовство</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984"/>
          <w:tblCellSpacing w:w="0" w:type="dxa"/>
        </w:trPr>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Муниципальная программа «Развитие сельского хозяйства на территории сельского поселения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муниципального района </w:t>
            </w:r>
            <w:proofErr w:type="spellStart"/>
            <w:proofErr w:type="gramStart"/>
            <w:r w:rsidRPr="002468B9">
              <w:rPr>
                <w:rFonts w:ascii="Times New Roman" w:eastAsia="Times New Roman" w:hAnsi="Times New Roman"/>
                <w:color w:val="000000"/>
                <w:sz w:val="20"/>
                <w:szCs w:val="20"/>
                <w:lang w:eastAsia="ru-RU"/>
              </w:rPr>
              <w:t>Кинель</w:t>
            </w:r>
            <w:proofErr w:type="spellEnd"/>
            <w:r w:rsidRPr="002468B9">
              <w:rPr>
                <w:rFonts w:ascii="Times New Roman" w:eastAsia="Times New Roman" w:hAnsi="Times New Roman"/>
                <w:color w:val="000000"/>
                <w:sz w:val="20"/>
                <w:szCs w:val="20"/>
                <w:lang w:eastAsia="ru-RU"/>
              </w:rPr>
              <w:t>-Черкасский</w:t>
            </w:r>
            <w:proofErr w:type="gramEnd"/>
            <w:r w:rsidRPr="002468B9">
              <w:rPr>
                <w:rFonts w:ascii="Times New Roman" w:eastAsia="Times New Roman" w:hAnsi="Times New Roman"/>
                <w:color w:val="000000"/>
                <w:sz w:val="20"/>
                <w:szCs w:val="20"/>
                <w:lang w:eastAsia="ru-RU"/>
              </w:rPr>
              <w:t xml:space="preserve"> района Самарской области» на 2019-2027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04 </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45 0 00 00000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924"/>
          <w:tblCellSpacing w:w="0" w:type="dxa"/>
        </w:trPr>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45 0 00 00000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810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100,0</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312"/>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Дорожное хозяйство (дорожные фонды)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09</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4 207,9</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948"/>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Муниципальная программа «Дорожная деятельность в сельском поселении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муниципального района </w:t>
            </w:r>
            <w:proofErr w:type="spellStart"/>
            <w:proofErr w:type="gramStart"/>
            <w:r w:rsidRPr="002468B9">
              <w:rPr>
                <w:rFonts w:ascii="Times New Roman" w:eastAsia="Times New Roman" w:hAnsi="Times New Roman"/>
                <w:color w:val="000000"/>
                <w:sz w:val="20"/>
                <w:szCs w:val="20"/>
                <w:lang w:eastAsia="ru-RU"/>
              </w:rPr>
              <w:t>Кинель</w:t>
            </w:r>
            <w:proofErr w:type="spellEnd"/>
            <w:r w:rsidRPr="002468B9">
              <w:rPr>
                <w:rFonts w:ascii="Times New Roman" w:eastAsia="Times New Roman" w:hAnsi="Times New Roman"/>
                <w:color w:val="000000"/>
                <w:sz w:val="20"/>
                <w:szCs w:val="20"/>
                <w:lang w:eastAsia="ru-RU"/>
              </w:rPr>
              <w:t>-Черкасский</w:t>
            </w:r>
            <w:proofErr w:type="gramEnd"/>
            <w:r w:rsidRPr="002468B9">
              <w:rPr>
                <w:rFonts w:ascii="Times New Roman" w:eastAsia="Times New Roman" w:hAnsi="Times New Roman"/>
                <w:color w:val="000000"/>
                <w:sz w:val="20"/>
                <w:szCs w:val="20"/>
                <w:lang w:eastAsia="ru-RU"/>
              </w:rPr>
              <w:t xml:space="preserve"> Самарской области» на 2019-2027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09</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49 0 00 00000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4 207,9</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660"/>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09</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49 0 00 00000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4 207,9</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288"/>
          <w:tblCellSpacing w:w="0" w:type="dxa"/>
        </w:trPr>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Жилищное хозяйство</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924"/>
          <w:tblCellSpacing w:w="0" w:type="dxa"/>
        </w:trPr>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Муниципальная программа «Комплексное развитие систем ЖКХ в сельском поселении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муниципального район </w:t>
            </w:r>
            <w:proofErr w:type="spellStart"/>
            <w:proofErr w:type="gramStart"/>
            <w:r w:rsidRPr="002468B9">
              <w:rPr>
                <w:rFonts w:ascii="Times New Roman" w:eastAsia="Times New Roman" w:hAnsi="Times New Roman"/>
                <w:color w:val="000000"/>
                <w:sz w:val="20"/>
                <w:szCs w:val="20"/>
                <w:lang w:eastAsia="ru-RU"/>
              </w:rPr>
              <w:t>Кинель</w:t>
            </w:r>
            <w:proofErr w:type="spellEnd"/>
            <w:r w:rsidRPr="002468B9">
              <w:rPr>
                <w:rFonts w:ascii="Times New Roman" w:eastAsia="Times New Roman" w:hAnsi="Times New Roman"/>
                <w:color w:val="000000"/>
                <w:sz w:val="20"/>
                <w:szCs w:val="20"/>
                <w:lang w:eastAsia="ru-RU"/>
              </w:rPr>
              <w:t>-Черкасский</w:t>
            </w:r>
            <w:proofErr w:type="gramEnd"/>
            <w:r w:rsidRPr="002468B9">
              <w:rPr>
                <w:rFonts w:ascii="Times New Roman" w:eastAsia="Times New Roman" w:hAnsi="Times New Roman"/>
                <w:color w:val="000000"/>
                <w:sz w:val="20"/>
                <w:szCs w:val="20"/>
                <w:lang w:eastAsia="ru-RU"/>
              </w:rPr>
              <w:t xml:space="preserve"> Самарской области» на 2019-2027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20,0</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588"/>
          <w:tblCellSpacing w:w="0" w:type="dxa"/>
        </w:trPr>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20,0</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264"/>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Коммунальное хозяйство</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02</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440,0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948"/>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Муниципальная программа «Комплексное развитие систем ЖКХ в сельском поселении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муниципального район </w:t>
            </w:r>
            <w:proofErr w:type="spellStart"/>
            <w:proofErr w:type="gramStart"/>
            <w:r w:rsidRPr="002468B9">
              <w:rPr>
                <w:rFonts w:ascii="Times New Roman" w:eastAsia="Times New Roman" w:hAnsi="Times New Roman"/>
                <w:color w:val="000000"/>
                <w:sz w:val="20"/>
                <w:szCs w:val="20"/>
                <w:lang w:eastAsia="ru-RU"/>
              </w:rPr>
              <w:t>Кинель</w:t>
            </w:r>
            <w:proofErr w:type="spellEnd"/>
            <w:r w:rsidRPr="002468B9">
              <w:rPr>
                <w:rFonts w:ascii="Times New Roman" w:eastAsia="Times New Roman" w:hAnsi="Times New Roman"/>
                <w:color w:val="000000"/>
                <w:sz w:val="20"/>
                <w:szCs w:val="20"/>
                <w:lang w:eastAsia="ru-RU"/>
              </w:rPr>
              <w:t>-Черкасский</w:t>
            </w:r>
            <w:proofErr w:type="gramEnd"/>
            <w:r w:rsidRPr="002468B9">
              <w:rPr>
                <w:rFonts w:ascii="Times New Roman" w:eastAsia="Times New Roman" w:hAnsi="Times New Roman"/>
                <w:color w:val="000000"/>
                <w:sz w:val="20"/>
                <w:szCs w:val="20"/>
                <w:lang w:eastAsia="ru-RU"/>
              </w:rPr>
              <w:t xml:space="preserve"> Самарской области» на 2019-2027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02</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440,0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648"/>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02</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240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440,0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348"/>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Благоустройство</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824,6</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948"/>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Муниципальная программа «Благоустройство территории сельского поселения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муниципального района </w:t>
            </w:r>
            <w:proofErr w:type="spellStart"/>
            <w:proofErr w:type="gramStart"/>
            <w:r w:rsidRPr="002468B9">
              <w:rPr>
                <w:rFonts w:ascii="Times New Roman" w:eastAsia="Times New Roman" w:hAnsi="Times New Roman"/>
                <w:color w:val="000000"/>
                <w:sz w:val="20"/>
                <w:szCs w:val="20"/>
                <w:lang w:eastAsia="ru-RU"/>
              </w:rPr>
              <w:t>Кинель</w:t>
            </w:r>
            <w:proofErr w:type="spellEnd"/>
            <w:r w:rsidRPr="002468B9">
              <w:rPr>
                <w:rFonts w:ascii="Times New Roman" w:eastAsia="Times New Roman" w:hAnsi="Times New Roman"/>
                <w:color w:val="000000"/>
                <w:sz w:val="20"/>
                <w:szCs w:val="20"/>
                <w:lang w:eastAsia="ru-RU"/>
              </w:rPr>
              <w:t>-Черкасский</w:t>
            </w:r>
            <w:proofErr w:type="gramEnd"/>
            <w:r w:rsidRPr="002468B9">
              <w:rPr>
                <w:rFonts w:ascii="Times New Roman" w:eastAsia="Times New Roman" w:hAnsi="Times New Roman"/>
                <w:color w:val="000000"/>
                <w:sz w:val="20"/>
                <w:szCs w:val="20"/>
                <w:lang w:eastAsia="ru-RU"/>
              </w:rPr>
              <w:t xml:space="preserve"> Самарской области» на 2019-2027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53 0 00 00000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822,6</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540"/>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53 0 00 00000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822,6</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420"/>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Непрограммные направления расходов бюджета поселения </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99 0 00 00000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540"/>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Непрограммные направления расходов бюджета поселения в области благоустройства</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99 6 00 00000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528"/>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Уплата налогов, сборов и иных платежей</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99 6 00 00000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850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264"/>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Культура</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08</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4 359,4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2 052,1</w:t>
            </w:r>
          </w:p>
        </w:tc>
      </w:tr>
      <w:tr w:rsidR="002468B9" w:rsidRPr="002468B9" w:rsidTr="002468B9">
        <w:trPr>
          <w:gridAfter w:val="1"/>
          <w:trHeight w:val="1212"/>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Муниципальная программа «Развитие культуры, молодежной политики, физической культуры и спорта на территории сельского поселения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муниципального района </w:t>
            </w:r>
            <w:proofErr w:type="spellStart"/>
            <w:proofErr w:type="gramStart"/>
            <w:r w:rsidRPr="002468B9">
              <w:rPr>
                <w:rFonts w:ascii="Times New Roman" w:eastAsia="Times New Roman" w:hAnsi="Times New Roman"/>
                <w:color w:val="000000"/>
                <w:sz w:val="20"/>
                <w:szCs w:val="20"/>
                <w:lang w:eastAsia="ru-RU"/>
              </w:rPr>
              <w:t>Кинель</w:t>
            </w:r>
            <w:proofErr w:type="spellEnd"/>
            <w:r w:rsidRPr="002468B9">
              <w:rPr>
                <w:rFonts w:ascii="Times New Roman" w:eastAsia="Times New Roman" w:hAnsi="Times New Roman"/>
                <w:color w:val="000000"/>
                <w:sz w:val="20"/>
                <w:szCs w:val="20"/>
                <w:lang w:eastAsia="ru-RU"/>
              </w:rPr>
              <w:t>-Черкасский</w:t>
            </w:r>
            <w:proofErr w:type="gramEnd"/>
            <w:r w:rsidRPr="002468B9">
              <w:rPr>
                <w:rFonts w:ascii="Times New Roman" w:eastAsia="Times New Roman" w:hAnsi="Times New Roman"/>
                <w:color w:val="000000"/>
                <w:sz w:val="20"/>
                <w:szCs w:val="20"/>
                <w:lang w:eastAsia="ru-RU"/>
              </w:rPr>
              <w:t xml:space="preserve"> Самарской области» на 2019-2027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08</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81 0 00 00000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4 359,4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2 052,1</w:t>
            </w:r>
          </w:p>
        </w:tc>
      </w:tr>
      <w:tr w:rsidR="002468B9" w:rsidRPr="002468B9" w:rsidTr="002468B9">
        <w:trPr>
          <w:gridAfter w:val="1"/>
          <w:trHeight w:val="384"/>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Субсидии бюджетным учреждениям</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08</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81 0 00 00000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610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4 359,4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2 052,1</w:t>
            </w:r>
          </w:p>
        </w:tc>
      </w:tr>
      <w:tr w:rsidR="002468B9" w:rsidRPr="002468B9" w:rsidTr="002468B9">
        <w:trPr>
          <w:gridAfter w:val="1"/>
          <w:trHeight w:val="300"/>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Прочие межбюджетные трансферты общего характера</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426,6</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876"/>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Муниципальная программа «Повышение эффективности муниципального управления в сельском поселении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w:t>
            </w:r>
            <w:proofErr w:type="spellStart"/>
            <w:proofErr w:type="gramStart"/>
            <w:r w:rsidRPr="002468B9">
              <w:rPr>
                <w:rFonts w:ascii="Times New Roman" w:eastAsia="Times New Roman" w:hAnsi="Times New Roman"/>
                <w:color w:val="000000"/>
                <w:sz w:val="20"/>
                <w:szCs w:val="20"/>
                <w:lang w:eastAsia="ru-RU"/>
              </w:rPr>
              <w:t>Кинель</w:t>
            </w:r>
            <w:proofErr w:type="spellEnd"/>
            <w:r w:rsidRPr="002468B9">
              <w:rPr>
                <w:rFonts w:ascii="Times New Roman" w:eastAsia="Times New Roman" w:hAnsi="Times New Roman"/>
                <w:color w:val="000000"/>
                <w:sz w:val="20"/>
                <w:szCs w:val="20"/>
                <w:lang w:eastAsia="ru-RU"/>
              </w:rPr>
              <w:t>-Черкасского</w:t>
            </w:r>
            <w:proofErr w:type="gramEnd"/>
            <w:r w:rsidRPr="002468B9">
              <w:rPr>
                <w:rFonts w:ascii="Times New Roman" w:eastAsia="Times New Roman" w:hAnsi="Times New Roman"/>
                <w:color w:val="000000"/>
                <w:sz w:val="20"/>
                <w:szCs w:val="20"/>
                <w:lang w:eastAsia="ru-RU"/>
              </w:rPr>
              <w:t xml:space="preserve"> района Самарской области» на 2017-2025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02 0 00 00000</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274,5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300"/>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межбюджетные трансферты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02 0 00 00000</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540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274,5</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1152"/>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Муниципальная программа «Повышение эффективности управления имуществом и распоряжения земельными участками сельского поселения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w:t>
            </w:r>
            <w:proofErr w:type="spellStart"/>
            <w:proofErr w:type="gramStart"/>
            <w:r w:rsidRPr="002468B9">
              <w:rPr>
                <w:rFonts w:ascii="Times New Roman" w:eastAsia="Times New Roman" w:hAnsi="Times New Roman"/>
                <w:color w:val="000000"/>
                <w:sz w:val="20"/>
                <w:szCs w:val="20"/>
                <w:lang w:eastAsia="ru-RU"/>
              </w:rPr>
              <w:t>Кинель</w:t>
            </w:r>
            <w:proofErr w:type="spellEnd"/>
            <w:r w:rsidRPr="002468B9">
              <w:rPr>
                <w:rFonts w:ascii="Times New Roman" w:eastAsia="Times New Roman" w:hAnsi="Times New Roman"/>
                <w:color w:val="000000"/>
                <w:sz w:val="20"/>
                <w:szCs w:val="20"/>
                <w:lang w:eastAsia="ru-RU"/>
              </w:rPr>
              <w:t>-Черкасского</w:t>
            </w:r>
            <w:proofErr w:type="gramEnd"/>
            <w:r w:rsidRPr="002468B9">
              <w:rPr>
                <w:rFonts w:ascii="Times New Roman" w:eastAsia="Times New Roman" w:hAnsi="Times New Roman"/>
                <w:color w:val="000000"/>
                <w:sz w:val="20"/>
                <w:szCs w:val="20"/>
                <w:lang w:eastAsia="ru-RU"/>
              </w:rPr>
              <w:t xml:space="preserve"> района Самарской области» на 2017-2025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14 0 00 00000</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106,2</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300"/>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межбюджетные трансферты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14 0 00 00000</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540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106,2</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876"/>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Муниципальная программа «Комплексное развитие систем ЖКХ в сельском поселении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муниципального район </w:t>
            </w:r>
            <w:proofErr w:type="spellStart"/>
            <w:proofErr w:type="gramStart"/>
            <w:r w:rsidRPr="002468B9">
              <w:rPr>
                <w:rFonts w:ascii="Times New Roman" w:eastAsia="Times New Roman" w:hAnsi="Times New Roman"/>
                <w:color w:val="000000"/>
                <w:sz w:val="20"/>
                <w:szCs w:val="20"/>
                <w:lang w:eastAsia="ru-RU"/>
              </w:rPr>
              <w:t>Кинель</w:t>
            </w:r>
            <w:proofErr w:type="spellEnd"/>
            <w:r w:rsidRPr="002468B9">
              <w:rPr>
                <w:rFonts w:ascii="Times New Roman" w:eastAsia="Times New Roman" w:hAnsi="Times New Roman"/>
                <w:color w:val="000000"/>
                <w:sz w:val="20"/>
                <w:szCs w:val="20"/>
                <w:lang w:eastAsia="ru-RU"/>
              </w:rPr>
              <w:t>-Черкасский</w:t>
            </w:r>
            <w:proofErr w:type="gramEnd"/>
            <w:r w:rsidRPr="002468B9">
              <w:rPr>
                <w:rFonts w:ascii="Times New Roman" w:eastAsia="Times New Roman" w:hAnsi="Times New Roman"/>
                <w:color w:val="000000"/>
                <w:sz w:val="20"/>
                <w:szCs w:val="20"/>
                <w:lang w:eastAsia="ru-RU"/>
              </w:rPr>
              <w:t xml:space="preserve"> Самарской области» на 2019-2027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52 0 00 00000</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37,1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276"/>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межбюджетные трансферты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52 0 00 00000</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540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37,1</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300"/>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Непрограммные направления расходов бюджета поселения</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99 0 00 00000</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8,8</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804"/>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99 7 00 00000</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8,8</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r w:rsidR="002468B9" w:rsidRPr="002468B9" w:rsidTr="002468B9">
        <w:trPr>
          <w:gridAfter w:val="1"/>
          <w:trHeight w:val="276"/>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межбюджетные трансферты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14</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99 7 00 00000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540</w:t>
            </w:r>
          </w:p>
        </w:tc>
        <w:tc>
          <w:tcPr>
            <w:tcW w:w="0" w:type="auto"/>
            <w:vAlign w:val="center"/>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8,8</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p>
        </w:tc>
      </w:tr>
    </w:tbl>
    <w:p w:rsidR="002468B9" w:rsidRDefault="002468B9" w:rsidP="002468B9">
      <w:pPr>
        <w:spacing w:after="0" w:line="240" w:lineRule="auto"/>
        <w:jc w:val="center"/>
        <w:rPr>
          <w:rFonts w:ascii="Times New Roman CYR" w:eastAsia="Times New Roman" w:hAnsi="Times New Roman CYR"/>
          <w:color w:val="000000"/>
          <w:sz w:val="20"/>
          <w:szCs w:val="20"/>
          <w:lang w:eastAsia="ru-RU"/>
        </w:rPr>
        <w:sectPr w:rsidR="002468B9" w:rsidSect="002468B9">
          <w:type w:val="continuous"/>
          <w:pgSz w:w="16838" w:h="11906" w:orient="landscape"/>
          <w:pgMar w:top="142" w:right="567" w:bottom="142" w:left="567" w:header="709" w:footer="709" w:gutter="0"/>
          <w:cols w:space="110"/>
          <w:docGrid w:linePitch="360"/>
        </w:sect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758"/>
        <w:gridCol w:w="36"/>
        <w:gridCol w:w="36"/>
        <w:gridCol w:w="36"/>
        <w:gridCol w:w="36"/>
        <w:gridCol w:w="730"/>
        <w:gridCol w:w="36"/>
        <w:gridCol w:w="630"/>
      </w:tblGrid>
      <w:tr w:rsidR="002468B9" w:rsidRPr="002468B9" w:rsidTr="002468B9">
        <w:trPr>
          <w:trHeight w:val="264"/>
          <w:tblCellSpacing w:w="0" w:type="dxa"/>
        </w:trPr>
        <w:tc>
          <w:tcPr>
            <w:tcW w:w="0" w:type="auto"/>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ИТОГО</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Align w:val="center"/>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13 286,9</w:t>
            </w:r>
          </w:p>
        </w:tc>
        <w:tc>
          <w:tcPr>
            <w:tcW w:w="0" w:type="auto"/>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Align w:val="center"/>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2 290,0</w:t>
            </w:r>
          </w:p>
        </w:tc>
      </w:tr>
    </w:tbl>
    <w:p w:rsidR="002468B9" w:rsidRDefault="002468B9" w:rsidP="00AD5B0A">
      <w:pPr>
        <w:pStyle w:val="a4"/>
        <w:jc w:val="both"/>
        <w:rPr>
          <w:rFonts w:ascii="Times New Roman" w:hAnsi="Times New Roman" w:cs="Times New Roman"/>
          <w:sz w:val="20"/>
          <w:szCs w:val="20"/>
        </w:rPr>
        <w:sectPr w:rsidR="002468B9" w:rsidSect="002468B9">
          <w:type w:val="continuous"/>
          <w:pgSz w:w="16838" w:h="11906" w:orient="landscape"/>
          <w:pgMar w:top="142" w:right="567" w:bottom="142" w:left="567" w:header="709" w:footer="709" w:gutter="0"/>
          <w:cols w:space="110"/>
          <w:docGrid w:linePitch="360"/>
        </w:sectPr>
      </w:pPr>
    </w:p>
    <w:p w:rsidR="002468B9" w:rsidRDefault="002468B9" w:rsidP="00AD5B0A">
      <w:pPr>
        <w:pStyle w:val="a4"/>
        <w:jc w:val="both"/>
        <w:rPr>
          <w:rFonts w:ascii="Times New Roman" w:hAnsi="Times New Roman" w:cs="Times New Roman"/>
          <w:sz w:val="20"/>
          <w:szCs w:val="20"/>
        </w:rPr>
      </w:pPr>
    </w:p>
    <w:tbl>
      <w:tblPr>
        <w:tblW w:w="16710" w:type="dxa"/>
        <w:tblCellSpacing w:w="0" w:type="dxa"/>
        <w:tblCellMar>
          <w:top w:w="15" w:type="dxa"/>
          <w:left w:w="15" w:type="dxa"/>
          <w:bottom w:w="15" w:type="dxa"/>
          <w:right w:w="15" w:type="dxa"/>
        </w:tblCellMar>
        <w:tblLook w:val="04A0" w:firstRow="1" w:lastRow="0" w:firstColumn="1" w:lastColumn="0" w:noHBand="0" w:noVBand="1"/>
      </w:tblPr>
      <w:tblGrid>
        <w:gridCol w:w="13409"/>
        <w:gridCol w:w="530"/>
        <w:gridCol w:w="330"/>
        <w:gridCol w:w="730"/>
        <w:gridCol w:w="1675"/>
        <w:gridCol w:w="36"/>
      </w:tblGrid>
      <w:tr w:rsidR="002468B9" w:rsidRPr="002468B9" w:rsidTr="002468B9">
        <w:trPr>
          <w:gridAfter w:val="1"/>
          <w:trHeight w:val="1380"/>
          <w:tblCellSpacing w:w="0" w:type="dxa"/>
        </w:trPr>
        <w:tc>
          <w:tcPr>
            <w:tcW w:w="11254"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5) приложение 3 изложить в следующей редакции:</w:t>
            </w:r>
          </w:p>
        </w:tc>
        <w:tc>
          <w:tcPr>
            <w:tcW w:w="4496" w:type="dxa"/>
            <w:gridSpan w:val="4"/>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 xml:space="preserve">Приложение 3 к решению Собрания представителей сельского поселения </w:t>
            </w:r>
            <w:proofErr w:type="spellStart"/>
            <w:r w:rsidRPr="002468B9">
              <w:rPr>
                <w:rFonts w:ascii="Times New Roman CYR" w:eastAsia="Times New Roman" w:hAnsi="Times New Roman CYR"/>
                <w:color w:val="000000"/>
                <w:sz w:val="20"/>
                <w:szCs w:val="20"/>
                <w:lang w:eastAsia="ru-RU"/>
              </w:rPr>
              <w:t>Кабановка</w:t>
            </w:r>
            <w:proofErr w:type="spellEnd"/>
            <w:r w:rsidRPr="002468B9">
              <w:rPr>
                <w:rFonts w:ascii="Times New Roman CYR" w:eastAsia="Times New Roman" w:hAnsi="Times New Roman CYR"/>
                <w:color w:val="000000"/>
                <w:sz w:val="20"/>
                <w:szCs w:val="20"/>
                <w:lang w:eastAsia="ru-RU"/>
              </w:rPr>
              <w:t xml:space="preserve"> от 08.12.2021 №21-5 "О бюджете сельского поселения </w:t>
            </w:r>
            <w:proofErr w:type="spellStart"/>
            <w:r w:rsidRPr="002468B9">
              <w:rPr>
                <w:rFonts w:ascii="Times New Roman CYR" w:eastAsia="Times New Roman" w:hAnsi="Times New Roman CYR"/>
                <w:color w:val="000000"/>
                <w:sz w:val="20"/>
                <w:szCs w:val="20"/>
                <w:lang w:eastAsia="ru-RU"/>
              </w:rPr>
              <w:t>Кабановка</w:t>
            </w:r>
            <w:proofErr w:type="spellEnd"/>
            <w:r w:rsidRPr="002468B9">
              <w:rPr>
                <w:rFonts w:ascii="Times New Roman CYR" w:eastAsia="Times New Roman" w:hAnsi="Times New Roman CYR"/>
                <w:color w:val="000000"/>
                <w:sz w:val="20"/>
                <w:szCs w:val="20"/>
                <w:lang w:eastAsia="ru-RU"/>
              </w:rPr>
              <w:t xml:space="preserve"> муниципального района </w:t>
            </w:r>
            <w:proofErr w:type="spellStart"/>
            <w:proofErr w:type="gramStart"/>
            <w:r w:rsidRPr="002468B9">
              <w:rPr>
                <w:rFonts w:ascii="Times New Roman CYR" w:eastAsia="Times New Roman" w:hAnsi="Times New Roman CYR"/>
                <w:color w:val="000000"/>
                <w:sz w:val="20"/>
                <w:szCs w:val="20"/>
                <w:lang w:eastAsia="ru-RU"/>
              </w:rPr>
              <w:t>Кинель</w:t>
            </w:r>
            <w:proofErr w:type="spellEnd"/>
            <w:r w:rsidRPr="002468B9">
              <w:rPr>
                <w:rFonts w:ascii="Times New Roman CYR" w:eastAsia="Times New Roman" w:hAnsi="Times New Roman CYR"/>
                <w:color w:val="000000"/>
                <w:sz w:val="20"/>
                <w:szCs w:val="20"/>
                <w:lang w:eastAsia="ru-RU"/>
              </w:rPr>
              <w:t>-Черкасский</w:t>
            </w:r>
            <w:proofErr w:type="gramEnd"/>
            <w:r w:rsidRPr="002468B9">
              <w:rPr>
                <w:rFonts w:ascii="Times New Roman CYR" w:eastAsia="Times New Roman" w:hAnsi="Times New Roman CYR"/>
                <w:color w:val="000000"/>
                <w:sz w:val="20"/>
                <w:szCs w:val="20"/>
                <w:lang w:eastAsia="ru-RU"/>
              </w:rPr>
              <w:t xml:space="preserve"> Самарской области на 2022 год и на плановый период 2023 и 2024 годов"</w:t>
            </w:r>
          </w:p>
        </w:tc>
      </w:tr>
      <w:tr w:rsidR="002468B9" w:rsidRPr="002468B9" w:rsidTr="002468B9">
        <w:trPr>
          <w:gridAfter w:val="1"/>
          <w:trHeight w:val="936"/>
          <w:tblCellSpacing w:w="0" w:type="dxa"/>
        </w:trPr>
        <w:tc>
          <w:tcPr>
            <w:tcW w:w="15750" w:type="dxa"/>
            <w:gridSpan w:val="5"/>
            <w:vAlign w:val="center"/>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r w:rsidRPr="002468B9">
              <w:rPr>
                <w:rFonts w:ascii="Times New Roman CYR" w:eastAsia="Times New Roman" w:hAnsi="Times New Roman CYR"/>
                <w:b/>
                <w:bCs/>
                <w:color w:val="000000"/>
                <w:sz w:val="20"/>
                <w:szCs w:val="20"/>
                <w:lang w:eastAsia="ru-RU"/>
              </w:rPr>
              <w:t xml:space="preserve">Распределение бюджетных ассигнований по целевым статьям (муниципальным программам поселения и непрограммным направлениям деятельности), подгруппам </w:t>
            </w:r>
            <w:proofErr w:type="gramStart"/>
            <w:r w:rsidRPr="002468B9">
              <w:rPr>
                <w:rFonts w:ascii="Times New Roman CYR" w:eastAsia="Times New Roman" w:hAnsi="Times New Roman CYR"/>
                <w:b/>
                <w:bCs/>
                <w:color w:val="000000"/>
                <w:sz w:val="20"/>
                <w:szCs w:val="20"/>
                <w:lang w:eastAsia="ru-RU"/>
              </w:rPr>
              <w:t>видов расходов классификации расходов бюджета поселения</w:t>
            </w:r>
            <w:proofErr w:type="gramEnd"/>
            <w:r w:rsidRPr="002468B9">
              <w:rPr>
                <w:rFonts w:ascii="Times New Roman CYR" w:eastAsia="Times New Roman" w:hAnsi="Times New Roman CYR"/>
                <w:b/>
                <w:bCs/>
                <w:color w:val="000000"/>
                <w:sz w:val="20"/>
                <w:szCs w:val="20"/>
                <w:lang w:eastAsia="ru-RU"/>
              </w:rPr>
              <w:t xml:space="preserve"> на 2022 год</w:t>
            </w:r>
          </w:p>
        </w:tc>
      </w:tr>
      <w:tr w:rsidR="002468B9" w:rsidRPr="002468B9" w:rsidTr="002468B9">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Наименование</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ЦСР</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ВР</w:t>
            </w:r>
          </w:p>
        </w:tc>
        <w:tc>
          <w:tcPr>
            <w:tcW w:w="0" w:type="auto"/>
            <w:vAlign w:val="center"/>
            <w:hideMark/>
          </w:tcPr>
          <w:p w:rsidR="002468B9" w:rsidRPr="002468B9" w:rsidRDefault="002468B9" w:rsidP="002468B9">
            <w:pPr>
              <w:spacing w:after="0" w:line="240" w:lineRule="auto"/>
              <w:rPr>
                <w:rFonts w:ascii="Times New Roman" w:eastAsia="Times New Roman" w:hAnsi="Times New Roman"/>
                <w:sz w:val="20"/>
                <w:szCs w:val="20"/>
                <w:lang w:eastAsia="ru-RU"/>
              </w:rPr>
            </w:pPr>
          </w:p>
        </w:tc>
        <w:tc>
          <w:tcPr>
            <w:tcW w:w="2256" w:type="dxa"/>
            <w:vAlign w:val="center"/>
            <w:hideMark/>
          </w:tcPr>
          <w:p w:rsidR="002468B9" w:rsidRPr="002468B9" w:rsidRDefault="002468B9" w:rsidP="002468B9">
            <w:pPr>
              <w:spacing w:after="0" w:line="240" w:lineRule="auto"/>
              <w:rPr>
                <w:rFonts w:ascii="Times New Roman" w:eastAsia="Times New Roman" w:hAnsi="Times New Roman"/>
                <w:sz w:val="20"/>
                <w:szCs w:val="20"/>
                <w:lang w:eastAsia="ru-RU"/>
              </w:rPr>
            </w:pPr>
          </w:p>
        </w:tc>
        <w:tc>
          <w:tcPr>
            <w:tcW w:w="0" w:type="auto"/>
            <w:vAlign w:val="center"/>
            <w:hideMark/>
          </w:tcPr>
          <w:p w:rsidR="002468B9" w:rsidRPr="002468B9" w:rsidRDefault="002468B9" w:rsidP="002468B9">
            <w:pPr>
              <w:spacing w:after="0" w:line="240" w:lineRule="auto"/>
              <w:rPr>
                <w:rFonts w:ascii="Times New Roman" w:eastAsia="Times New Roman" w:hAnsi="Times New Roman"/>
                <w:sz w:val="20"/>
                <w:szCs w:val="20"/>
                <w:lang w:eastAsia="ru-RU"/>
              </w:rPr>
            </w:pPr>
          </w:p>
        </w:tc>
      </w:tr>
      <w:tr w:rsidR="002468B9" w:rsidRPr="002468B9" w:rsidTr="002468B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 xml:space="preserve">всего </w:t>
            </w:r>
          </w:p>
        </w:tc>
        <w:tc>
          <w:tcPr>
            <w:tcW w:w="2256" w:type="dxa"/>
            <w:vMerge w:val="restart"/>
            <w:tcBorders>
              <w:top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jc w:val="center"/>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в том числе за счёт целевых средств из других бюджетов бюджетной системы Российской Федерации</w:t>
            </w:r>
          </w:p>
        </w:tc>
        <w:tc>
          <w:tcPr>
            <w:tcW w:w="0" w:type="auto"/>
            <w:vAlign w:val="center"/>
            <w:hideMark/>
          </w:tcPr>
          <w:p w:rsidR="002468B9" w:rsidRPr="002468B9" w:rsidRDefault="002468B9" w:rsidP="002468B9">
            <w:pPr>
              <w:spacing w:after="0" w:line="240" w:lineRule="auto"/>
              <w:rPr>
                <w:rFonts w:ascii="Times New Roman" w:eastAsia="Times New Roman" w:hAnsi="Times New Roman"/>
                <w:sz w:val="20"/>
                <w:szCs w:val="20"/>
                <w:lang w:eastAsia="ru-RU"/>
              </w:rPr>
            </w:pPr>
          </w:p>
        </w:tc>
      </w:tr>
      <w:tr w:rsidR="002468B9" w:rsidRPr="002468B9" w:rsidTr="002468B9">
        <w:trPr>
          <w:gridAfter w:val="1"/>
          <w:trHeight w:val="276"/>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2256" w:type="dxa"/>
            <w:vMerge/>
            <w:tcBorders>
              <w:top w:val="single" w:sz="6" w:space="0" w:color="000000"/>
              <w:bottom w:val="single" w:sz="6" w:space="0" w:color="000000"/>
              <w:right w:val="single" w:sz="6" w:space="0" w:color="000000"/>
            </w:tcBorders>
            <w:vAlign w:val="center"/>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1116"/>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lastRenderedPageBreak/>
              <w:t xml:space="preserve">Муниципальная программа «Повышение эффективности муниципального управления в сельском поселении </w:t>
            </w:r>
            <w:proofErr w:type="spellStart"/>
            <w:r w:rsidRPr="002468B9">
              <w:rPr>
                <w:rFonts w:ascii="Times New Roman" w:eastAsia="Times New Roman" w:hAnsi="Times New Roman"/>
                <w:b/>
                <w:bCs/>
                <w:color w:val="000000"/>
                <w:sz w:val="20"/>
                <w:szCs w:val="20"/>
                <w:lang w:eastAsia="ru-RU"/>
              </w:rPr>
              <w:t>Кабановка</w:t>
            </w:r>
            <w:proofErr w:type="spellEnd"/>
            <w:r w:rsidRPr="002468B9">
              <w:rPr>
                <w:rFonts w:ascii="Times New Roman" w:eastAsia="Times New Roman" w:hAnsi="Times New Roman"/>
                <w:b/>
                <w:bCs/>
                <w:color w:val="000000"/>
                <w:sz w:val="20"/>
                <w:szCs w:val="20"/>
                <w:lang w:eastAsia="ru-RU"/>
              </w:rPr>
              <w:t xml:space="preserve"> </w:t>
            </w:r>
            <w:proofErr w:type="spellStart"/>
            <w:proofErr w:type="gramStart"/>
            <w:r w:rsidRPr="002468B9">
              <w:rPr>
                <w:rFonts w:ascii="Times New Roman" w:eastAsia="Times New Roman" w:hAnsi="Times New Roman"/>
                <w:b/>
                <w:bCs/>
                <w:color w:val="000000"/>
                <w:sz w:val="20"/>
                <w:szCs w:val="20"/>
                <w:lang w:eastAsia="ru-RU"/>
              </w:rPr>
              <w:t>Кинель</w:t>
            </w:r>
            <w:proofErr w:type="spellEnd"/>
            <w:r w:rsidRPr="002468B9">
              <w:rPr>
                <w:rFonts w:ascii="Times New Roman" w:eastAsia="Times New Roman" w:hAnsi="Times New Roman"/>
                <w:b/>
                <w:bCs/>
                <w:color w:val="000000"/>
                <w:sz w:val="20"/>
                <w:szCs w:val="20"/>
                <w:lang w:eastAsia="ru-RU"/>
              </w:rPr>
              <w:t>-Черкасского</w:t>
            </w:r>
            <w:proofErr w:type="gramEnd"/>
            <w:r w:rsidRPr="002468B9">
              <w:rPr>
                <w:rFonts w:ascii="Times New Roman" w:eastAsia="Times New Roman" w:hAnsi="Times New Roman"/>
                <w:b/>
                <w:bCs/>
                <w:color w:val="000000"/>
                <w:sz w:val="20"/>
                <w:szCs w:val="20"/>
                <w:lang w:eastAsia="ru-RU"/>
              </w:rPr>
              <w:t xml:space="preserve"> района Самарской области» на 2017-2025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02 0 00 00000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3 132,9</w:t>
            </w:r>
          </w:p>
        </w:tc>
        <w:tc>
          <w:tcPr>
            <w:tcW w:w="2256" w:type="dxa"/>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237,9</w:t>
            </w:r>
          </w:p>
        </w:tc>
      </w:tr>
      <w:tr w:rsidR="002468B9" w:rsidRPr="002468B9" w:rsidTr="002468B9">
        <w:trPr>
          <w:gridAfter w:val="1"/>
          <w:trHeight w:val="564"/>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120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2 372,5</w:t>
            </w:r>
          </w:p>
        </w:tc>
        <w:tc>
          <w:tcPr>
            <w:tcW w:w="2256" w:type="dxa"/>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237,9</w:t>
            </w:r>
          </w:p>
        </w:tc>
      </w:tr>
      <w:tr w:rsidR="002468B9" w:rsidRPr="002468B9" w:rsidTr="002468B9">
        <w:trPr>
          <w:gridAfter w:val="1"/>
          <w:trHeight w:val="588"/>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475,9</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324"/>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межбюджетные трансферты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274,5</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324"/>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Уплата налогов, сборов и иных платежей</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850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10,0</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1140"/>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 xml:space="preserve">Муниципальная программа «Информирование населения о деятельности органов местного самоуправления на территории сельского поселения </w:t>
            </w:r>
            <w:proofErr w:type="spellStart"/>
            <w:r w:rsidRPr="002468B9">
              <w:rPr>
                <w:rFonts w:ascii="Times New Roman" w:eastAsia="Times New Roman" w:hAnsi="Times New Roman"/>
                <w:b/>
                <w:bCs/>
                <w:color w:val="000000"/>
                <w:sz w:val="20"/>
                <w:szCs w:val="20"/>
                <w:lang w:eastAsia="ru-RU"/>
              </w:rPr>
              <w:t>Кабановка</w:t>
            </w:r>
            <w:proofErr w:type="spellEnd"/>
            <w:r w:rsidRPr="002468B9">
              <w:rPr>
                <w:rFonts w:ascii="Times New Roman" w:eastAsia="Times New Roman" w:hAnsi="Times New Roman"/>
                <w:b/>
                <w:bCs/>
                <w:color w:val="000000"/>
                <w:sz w:val="20"/>
                <w:szCs w:val="20"/>
                <w:lang w:eastAsia="ru-RU"/>
              </w:rPr>
              <w:t xml:space="preserve"> </w:t>
            </w:r>
            <w:proofErr w:type="spellStart"/>
            <w:proofErr w:type="gramStart"/>
            <w:r w:rsidRPr="002468B9">
              <w:rPr>
                <w:rFonts w:ascii="Times New Roman" w:eastAsia="Times New Roman" w:hAnsi="Times New Roman"/>
                <w:b/>
                <w:bCs/>
                <w:color w:val="000000"/>
                <w:sz w:val="20"/>
                <w:szCs w:val="20"/>
                <w:lang w:eastAsia="ru-RU"/>
              </w:rPr>
              <w:t>Кинель</w:t>
            </w:r>
            <w:proofErr w:type="spellEnd"/>
            <w:r w:rsidRPr="002468B9">
              <w:rPr>
                <w:rFonts w:ascii="Times New Roman" w:eastAsia="Times New Roman" w:hAnsi="Times New Roman"/>
                <w:b/>
                <w:bCs/>
                <w:color w:val="000000"/>
                <w:sz w:val="20"/>
                <w:szCs w:val="20"/>
                <w:lang w:eastAsia="ru-RU"/>
              </w:rPr>
              <w:t>-Черкасского</w:t>
            </w:r>
            <w:proofErr w:type="gramEnd"/>
            <w:r w:rsidRPr="002468B9">
              <w:rPr>
                <w:rFonts w:ascii="Times New Roman" w:eastAsia="Times New Roman" w:hAnsi="Times New Roman"/>
                <w:b/>
                <w:bCs/>
                <w:color w:val="000000"/>
                <w:sz w:val="20"/>
                <w:szCs w:val="20"/>
                <w:lang w:eastAsia="ru-RU"/>
              </w:rPr>
              <w:t xml:space="preserve"> района Самарской области» на 2017-2025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03 0 00 00000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30,0</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588"/>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03 0 00 00000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30,0</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1140"/>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 xml:space="preserve">Муниципальная программа «Повышение эффективности управления имуществом и распоряжения земельными участками сельского поселения </w:t>
            </w:r>
            <w:proofErr w:type="spellStart"/>
            <w:r w:rsidRPr="002468B9">
              <w:rPr>
                <w:rFonts w:ascii="Times New Roman" w:eastAsia="Times New Roman" w:hAnsi="Times New Roman"/>
                <w:b/>
                <w:bCs/>
                <w:color w:val="000000"/>
                <w:sz w:val="20"/>
                <w:szCs w:val="20"/>
                <w:lang w:eastAsia="ru-RU"/>
              </w:rPr>
              <w:t>Кабановка</w:t>
            </w:r>
            <w:proofErr w:type="spellEnd"/>
            <w:r w:rsidRPr="002468B9">
              <w:rPr>
                <w:rFonts w:ascii="Times New Roman" w:eastAsia="Times New Roman" w:hAnsi="Times New Roman"/>
                <w:b/>
                <w:bCs/>
                <w:color w:val="000000"/>
                <w:sz w:val="20"/>
                <w:szCs w:val="20"/>
                <w:lang w:eastAsia="ru-RU"/>
              </w:rPr>
              <w:t xml:space="preserve"> </w:t>
            </w:r>
            <w:proofErr w:type="spellStart"/>
            <w:proofErr w:type="gramStart"/>
            <w:r w:rsidRPr="002468B9">
              <w:rPr>
                <w:rFonts w:ascii="Times New Roman" w:eastAsia="Times New Roman" w:hAnsi="Times New Roman"/>
                <w:b/>
                <w:bCs/>
                <w:color w:val="000000"/>
                <w:sz w:val="20"/>
                <w:szCs w:val="20"/>
                <w:lang w:eastAsia="ru-RU"/>
              </w:rPr>
              <w:t>Кинель</w:t>
            </w:r>
            <w:proofErr w:type="spellEnd"/>
            <w:r w:rsidRPr="002468B9">
              <w:rPr>
                <w:rFonts w:ascii="Times New Roman" w:eastAsia="Times New Roman" w:hAnsi="Times New Roman"/>
                <w:b/>
                <w:bCs/>
                <w:color w:val="000000"/>
                <w:sz w:val="20"/>
                <w:szCs w:val="20"/>
                <w:lang w:eastAsia="ru-RU"/>
              </w:rPr>
              <w:t>-Черкасского</w:t>
            </w:r>
            <w:proofErr w:type="gramEnd"/>
            <w:r w:rsidRPr="002468B9">
              <w:rPr>
                <w:rFonts w:ascii="Times New Roman" w:eastAsia="Times New Roman" w:hAnsi="Times New Roman"/>
                <w:b/>
                <w:bCs/>
                <w:color w:val="000000"/>
                <w:sz w:val="20"/>
                <w:szCs w:val="20"/>
                <w:lang w:eastAsia="ru-RU"/>
              </w:rPr>
              <w:t xml:space="preserve"> района Самарской области» на 2017-2025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14 0 00 00000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116,2</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624"/>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14 0 00 00000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10,0</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300"/>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межбюджетные трансферты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14 0 00 00000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106,2</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1332"/>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lastRenderedPageBreak/>
              <w:t xml:space="preserve">Муниципальная программа «Первичные меры пожарной безопасности и защита населения и территорий населённых пунктов сельского поселения </w:t>
            </w:r>
            <w:proofErr w:type="spellStart"/>
            <w:r w:rsidRPr="002468B9">
              <w:rPr>
                <w:rFonts w:ascii="Times New Roman" w:eastAsia="Times New Roman" w:hAnsi="Times New Roman"/>
                <w:b/>
                <w:bCs/>
                <w:color w:val="000000"/>
                <w:sz w:val="20"/>
                <w:szCs w:val="20"/>
                <w:lang w:eastAsia="ru-RU"/>
              </w:rPr>
              <w:t>Кабановка</w:t>
            </w:r>
            <w:proofErr w:type="spellEnd"/>
            <w:r w:rsidRPr="002468B9">
              <w:rPr>
                <w:rFonts w:ascii="Times New Roman" w:eastAsia="Times New Roman" w:hAnsi="Times New Roman"/>
                <w:b/>
                <w:bCs/>
                <w:color w:val="000000"/>
                <w:sz w:val="20"/>
                <w:szCs w:val="20"/>
                <w:lang w:eastAsia="ru-RU"/>
              </w:rPr>
              <w:t xml:space="preserve"> муниципального района </w:t>
            </w:r>
            <w:proofErr w:type="spellStart"/>
            <w:proofErr w:type="gramStart"/>
            <w:r w:rsidRPr="002468B9">
              <w:rPr>
                <w:rFonts w:ascii="Times New Roman" w:eastAsia="Times New Roman" w:hAnsi="Times New Roman"/>
                <w:b/>
                <w:bCs/>
                <w:color w:val="000000"/>
                <w:sz w:val="20"/>
                <w:szCs w:val="20"/>
                <w:lang w:eastAsia="ru-RU"/>
              </w:rPr>
              <w:t>Кинель</w:t>
            </w:r>
            <w:proofErr w:type="spellEnd"/>
            <w:r w:rsidRPr="002468B9">
              <w:rPr>
                <w:rFonts w:ascii="Times New Roman" w:eastAsia="Times New Roman" w:hAnsi="Times New Roman"/>
                <w:b/>
                <w:bCs/>
                <w:color w:val="000000"/>
                <w:sz w:val="20"/>
                <w:szCs w:val="20"/>
                <w:lang w:eastAsia="ru-RU"/>
              </w:rPr>
              <w:t>-Черкасский</w:t>
            </w:r>
            <w:proofErr w:type="gramEnd"/>
            <w:r w:rsidRPr="002468B9">
              <w:rPr>
                <w:rFonts w:ascii="Times New Roman" w:eastAsia="Times New Roman" w:hAnsi="Times New Roman"/>
                <w:b/>
                <w:bCs/>
                <w:color w:val="000000"/>
                <w:sz w:val="20"/>
                <w:szCs w:val="20"/>
                <w:lang w:eastAsia="ru-RU"/>
              </w:rPr>
              <w:t xml:space="preserve"> Самарской области от чрезвычайных ситуаций» на 2019-2027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39 0 00 00000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5,0</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564"/>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39 0 00 00000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5,0</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1152"/>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 xml:space="preserve">Муниципальная программа «Развитие сельского хозяйства на территории сельского поселения </w:t>
            </w:r>
            <w:proofErr w:type="spellStart"/>
            <w:r w:rsidRPr="002468B9">
              <w:rPr>
                <w:rFonts w:ascii="Times New Roman" w:eastAsia="Times New Roman" w:hAnsi="Times New Roman"/>
                <w:b/>
                <w:bCs/>
                <w:color w:val="000000"/>
                <w:sz w:val="20"/>
                <w:szCs w:val="20"/>
                <w:lang w:eastAsia="ru-RU"/>
              </w:rPr>
              <w:t>Кабановка</w:t>
            </w:r>
            <w:proofErr w:type="spellEnd"/>
            <w:r w:rsidRPr="002468B9">
              <w:rPr>
                <w:rFonts w:ascii="Times New Roman" w:eastAsia="Times New Roman" w:hAnsi="Times New Roman"/>
                <w:b/>
                <w:bCs/>
                <w:color w:val="000000"/>
                <w:sz w:val="20"/>
                <w:szCs w:val="20"/>
                <w:lang w:eastAsia="ru-RU"/>
              </w:rPr>
              <w:t xml:space="preserve"> муниципального района </w:t>
            </w:r>
            <w:proofErr w:type="spellStart"/>
            <w:proofErr w:type="gramStart"/>
            <w:r w:rsidRPr="002468B9">
              <w:rPr>
                <w:rFonts w:ascii="Times New Roman" w:eastAsia="Times New Roman" w:hAnsi="Times New Roman"/>
                <w:b/>
                <w:bCs/>
                <w:color w:val="000000"/>
                <w:sz w:val="20"/>
                <w:szCs w:val="20"/>
                <w:lang w:eastAsia="ru-RU"/>
              </w:rPr>
              <w:t>Кинель</w:t>
            </w:r>
            <w:proofErr w:type="spellEnd"/>
            <w:r w:rsidRPr="002468B9">
              <w:rPr>
                <w:rFonts w:ascii="Times New Roman" w:eastAsia="Times New Roman" w:hAnsi="Times New Roman"/>
                <w:b/>
                <w:bCs/>
                <w:color w:val="000000"/>
                <w:sz w:val="20"/>
                <w:szCs w:val="20"/>
                <w:lang w:eastAsia="ru-RU"/>
              </w:rPr>
              <w:t>-Черкасский</w:t>
            </w:r>
            <w:proofErr w:type="gramEnd"/>
            <w:r w:rsidRPr="002468B9">
              <w:rPr>
                <w:rFonts w:ascii="Times New Roman" w:eastAsia="Times New Roman" w:hAnsi="Times New Roman"/>
                <w:b/>
                <w:bCs/>
                <w:color w:val="000000"/>
                <w:sz w:val="20"/>
                <w:szCs w:val="20"/>
                <w:lang w:eastAsia="ru-RU"/>
              </w:rPr>
              <w:t xml:space="preserve"> района Самарской области» на 2019-2027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45 0 00 00000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100,0</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804"/>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45 0 00 00000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810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100,0</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876"/>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 xml:space="preserve">Муниципальная программа «Дорожная деятельность в сельском поселении </w:t>
            </w:r>
            <w:proofErr w:type="spellStart"/>
            <w:r w:rsidRPr="002468B9">
              <w:rPr>
                <w:rFonts w:ascii="Times New Roman" w:eastAsia="Times New Roman" w:hAnsi="Times New Roman"/>
                <w:b/>
                <w:bCs/>
                <w:color w:val="000000"/>
                <w:sz w:val="20"/>
                <w:szCs w:val="20"/>
                <w:lang w:eastAsia="ru-RU"/>
              </w:rPr>
              <w:t>Кабановка</w:t>
            </w:r>
            <w:proofErr w:type="spellEnd"/>
            <w:r w:rsidRPr="002468B9">
              <w:rPr>
                <w:rFonts w:ascii="Times New Roman" w:eastAsia="Times New Roman" w:hAnsi="Times New Roman"/>
                <w:b/>
                <w:bCs/>
                <w:color w:val="000000"/>
                <w:sz w:val="20"/>
                <w:szCs w:val="20"/>
                <w:lang w:eastAsia="ru-RU"/>
              </w:rPr>
              <w:t xml:space="preserve"> муниципального района </w:t>
            </w:r>
            <w:proofErr w:type="spellStart"/>
            <w:proofErr w:type="gramStart"/>
            <w:r w:rsidRPr="002468B9">
              <w:rPr>
                <w:rFonts w:ascii="Times New Roman" w:eastAsia="Times New Roman" w:hAnsi="Times New Roman"/>
                <w:b/>
                <w:bCs/>
                <w:color w:val="000000"/>
                <w:sz w:val="20"/>
                <w:szCs w:val="20"/>
                <w:lang w:eastAsia="ru-RU"/>
              </w:rPr>
              <w:t>Кинель</w:t>
            </w:r>
            <w:proofErr w:type="spellEnd"/>
            <w:r w:rsidRPr="002468B9">
              <w:rPr>
                <w:rFonts w:ascii="Times New Roman" w:eastAsia="Times New Roman" w:hAnsi="Times New Roman"/>
                <w:b/>
                <w:bCs/>
                <w:color w:val="000000"/>
                <w:sz w:val="20"/>
                <w:szCs w:val="20"/>
                <w:lang w:eastAsia="ru-RU"/>
              </w:rPr>
              <w:t>-Черкасский</w:t>
            </w:r>
            <w:proofErr w:type="gramEnd"/>
            <w:r w:rsidRPr="002468B9">
              <w:rPr>
                <w:rFonts w:ascii="Times New Roman" w:eastAsia="Times New Roman" w:hAnsi="Times New Roman"/>
                <w:b/>
                <w:bCs/>
                <w:color w:val="000000"/>
                <w:sz w:val="20"/>
                <w:szCs w:val="20"/>
                <w:lang w:eastAsia="ru-RU"/>
              </w:rPr>
              <w:t xml:space="preserve"> Самарской области» на 2019-2027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49 0 00 00000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4 207,9</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552"/>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49 0 00 00000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4 207,9</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852"/>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 xml:space="preserve">Муниципальная программа «Комплексное развитие систем ЖКХ в сельском поселении </w:t>
            </w:r>
            <w:proofErr w:type="spellStart"/>
            <w:r w:rsidRPr="002468B9">
              <w:rPr>
                <w:rFonts w:ascii="Times New Roman" w:eastAsia="Times New Roman" w:hAnsi="Times New Roman"/>
                <w:b/>
                <w:bCs/>
                <w:color w:val="000000"/>
                <w:sz w:val="20"/>
                <w:szCs w:val="20"/>
                <w:lang w:eastAsia="ru-RU"/>
              </w:rPr>
              <w:t>Кабановка</w:t>
            </w:r>
            <w:proofErr w:type="spellEnd"/>
            <w:r w:rsidRPr="002468B9">
              <w:rPr>
                <w:rFonts w:ascii="Times New Roman" w:eastAsia="Times New Roman" w:hAnsi="Times New Roman"/>
                <w:b/>
                <w:bCs/>
                <w:color w:val="000000"/>
                <w:sz w:val="20"/>
                <w:szCs w:val="20"/>
                <w:lang w:eastAsia="ru-RU"/>
              </w:rPr>
              <w:t xml:space="preserve"> муниципального район </w:t>
            </w:r>
            <w:proofErr w:type="spellStart"/>
            <w:proofErr w:type="gramStart"/>
            <w:r w:rsidRPr="002468B9">
              <w:rPr>
                <w:rFonts w:ascii="Times New Roman" w:eastAsia="Times New Roman" w:hAnsi="Times New Roman"/>
                <w:b/>
                <w:bCs/>
                <w:color w:val="000000"/>
                <w:sz w:val="20"/>
                <w:szCs w:val="20"/>
                <w:lang w:eastAsia="ru-RU"/>
              </w:rPr>
              <w:t>Кинель</w:t>
            </w:r>
            <w:proofErr w:type="spellEnd"/>
            <w:r w:rsidRPr="002468B9">
              <w:rPr>
                <w:rFonts w:ascii="Times New Roman" w:eastAsia="Times New Roman" w:hAnsi="Times New Roman"/>
                <w:b/>
                <w:bCs/>
                <w:color w:val="000000"/>
                <w:sz w:val="20"/>
                <w:szCs w:val="20"/>
                <w:lang w:eastAsia="ru-RU"/>
              </w:rPr>
              <w:t>-Черкасский</w:t>
            </w:r>
            <w:proofErr w:type="gramEnd"/>
            <w:r w:rsidRPr="002468B9">
              <w:rPr>
                <w:rFonts w:ascii="Times New Roman" w:eastAsia="Times New Roman" w:hAnsi="Times New Roman"/>
                <w:b/>
                <w:bCs/>
                <w:color w:val="000000"/>
                <w:sz w:val="20"/>
                <w:szCs w:val="20"/>
                <w:lang w:eastAsia="ru-RU"/>
              </w:rPr>
              <w:t xml:space="preserve"> Самарской области» на 2019-2027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52 0 00 00000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497,1</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612"/>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240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460,0</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300"/>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межбюджетные трансферты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52 0 00 00000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540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37,1</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876"/>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 xml:space="preserve">Муниципальная программа «Благоустройство территории сельского поселения </w:t>
            </w:r>
            <w:proofErr w:type="spellStart"/>
            <w:r w:rsidRPr="002468B9">
              <w:rPr>
                <w:rFonts w:ascii="Times New Roman" w:eastAsia="Times New Roman" w:hAnsi="Times New Roman"/>
                <w:b/>
                <w:bCs/>
                <w:color w:val="000000"/>
                <w:sz w:val="20"/>
                <w:szCs w:val="20"/>
                <w:lang w:eastAsia="ru-RU"/>
              </w:rPr>
              <w:t>Кабановка</w:t>
            </w:r>
            <w:proofErr w:type="spellEnd"/>
            <w:r w:rsidRPr="002468B9">
              <w:rPr>
                <w:rFonts w:ascii="Times New Roman" w:eastAsia="Times New Roman" w:hAnsi="Times New Roman"/>
                <w:b/>
                <w:bCs/>
                <w:color w:val="000000"/>
                <w:sz w:val="20"/>
                <w:szCs w:val="20"/>
                <w:lang w:eastAsia="ru-RU"/>
              </w:rPr>
              <w:t xml:space="preserve"> муниципального района </w:t>
            </w:r>
            <w:proofErr w:type="spellStart"/>
            <w:proofErr w:type="gramStart"/>
            <w:r w:rsidRPr="002468B9">
              <w:rPr>
                <w:rFonts w:ascii="Times New Roman" w:eastAsia="Times New Roman" w:hAnsi="Times New Roman"/>
                <w:b/>
                <w:bCs/>
                <w:color w:val="000000"/>
                <w:sz w:val="20"/>
                <w:szCs w:val="20"/>
                <w:lang w:eastAsia="ru-RU"/>
              </w:rPr>
              <w:t>Кинель</w:t>
            </w:r>
            <w:proofErr w:type="spellEnd"/>
            <w:r w:rsidRPr="002468B9">
              <w:rPr>
                <w:rFonts w:ascii="Times New Roman" w:eastAsia="Times New Roman" w:hAnsi="Times New Roman"/>
                <w:b/>
                <w:bCs/>
                <w:color w:val="000000"/>
                <w:sz w:val="20"/>
                <w:szCs w:val="20"/>
                <w:lang w:eastAsia="ru-RU"/>
              </w:rPr>
              <w:t>-Черкасский</w:t>
            </w:r>
            <w:proofErr w:type="gramEnd"/>
            <w:r w:rsidRPr="002468B9">
              <w:rPr>
                <w:rFonts w:ascii="Times New Roman" w:eastAsia="Times New Roman" w:hAnsi="Times New Roman"/>
                <w:b/>
                <w:bCs/>
                <w:color w:val="000000"/>
                <w:sz w:val="20"/>
                <w:szCs w:val="20"/>
                <w:lang w:eastAsia="ru-RU"/>
              </w:rPr>
              <w:t xml:space="preserve"> Самарской области» на 2019-2027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53 0 00 00000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822,6</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540"/>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 xml:space="preserve">53 0 00 </w:t>
            </w:r>
            <w:r w:rsidRPr="002468B9">
              <w:rPr>
                <w:rFonts w:ascii="Times New Roman" w:eastAsia="Times New Roman" w:hAnsi="Times New Roman"/>
                <w:color w:val="000000"/>
                <w:sz w:val="20"/>
                <w:szCs w:val="20"/>
                <w:lang w:eastAsia="ru-RU"/>
              </w:rPr>
              <w:lastRenderedPageBreak/>
              <w:t>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lastRenderedPageBreak/>
              <w:t>240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822,6</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1092"/>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lastRenderedPageBreak/>
              <w:t xml:space="preserve">Муниципальная программа «Развитие культуры, молодежной политики, физической культуры и спорта на территории сельского поселения </w:t>
            </w:r>
            <w:proofErr w:type="spellStart"/>
            <w:r w:rsidRPr="002468B9">
              <w:rPr>
                <w:rFonts w:ascii="Times New Roman" w:eastAsia="Times New Roman" w:hAnsi="Times New Roman"/>
                <w:b/>
                <w:bCs/>
                <w:color w:val="000000"/>
                <w:sz w:val="20"/>
                <w:szCs w:val="20"/>
                <w:lang w:eastAsia="ru-RU"/>
              </w:rPr>
              <w:t>Кабановка</w:t>
            </w:r>
            <w:proofErr w:type="spellEnd"/>
            <w:r w:rsidRPr="002468B9">
              <w:rPr>
                <w:rFonts w:ascii="Times New Roman" w:eastAsia="Times New Roman" w:hAnsi="Times New Roman"/>
                <w:b/>
                <w:bCs/>
                <w:color w:val="000000"/>
                <w:sz w:val="20"/>
                <w:szCs w:val="20"/>
                <w:lang w:eastAsia="ru-RU"/>
              </w:rPr>
              <w:t xml:space="preserve"> муниципального района </w:t>
            </w:r>
            <w:proofErr w:type="spellStart"/>
            <w:proofErr w:type="gramStart"/>
            <w:r w:rsidRPr="002468B9">
              <w:rPr>
                <w:rFonts w:ascii="Times New Roman" w:eastAsia="Times New Roman" w:hAnsi="Times New Roman"/>
                <w:b/>
                <w:bCs/>
                <w:color w:val="000000"/>
                <w:sz w:val="20"/>
                <w:szCs w:val="20"/>
                <w:lang w:eastAsia="ru-RU"/>
              </w:rPr>
              <w:t>Кинель</w:t>
            </w:r>
            <w:proofErr w:type="spellEnd"/>
            <w:r w:rsidRPr="002468B9">
              <w:rPr>
                <w:rFonts w:ascii="Times New Roman" w:eastAsia="Times New Roman" w:hAnsi="Times New Roman"/>
                <w:b/>
                <w:bCs/>
                <w:color w:val="000000"/>
                <w:sz w:val="20"/>
                <w:szCs w:val="20"/>
                <w:lang w:eastAsia="ru-RU"/>
              </w:rPr>
              <w:t>-Черкасский</w:t>
            </w:r>
            <w:proofErr w:type="gramEnd"/>
            <w:r w:rsidRPr="002468B9">
              <w:rPr>
                <w:rFonts w:ascii="Times New Roman" w:eastAsia="Times New Roman" w:hAnsi="Times New Roman"/>
                <w:b/>
                <w:bCs/>
                <w:color w:val="000000"/>
                <w:sz w:val="20"/>
                <w:szCs w:val="20"/>
                <w:lang w:eastAsia="ru-RU"/>
              </w:rPr>
              <w:t xml:space="preserve"> Самарской области» на 2019-2027 годы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81 0 00 00000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4 359,4</w:t>
            </w:r>
          </w:p>
        </w:tc>
        <w:tc>
          <w:tcPr>
            <w:tcW w:w="2256" w:type="dxa"/>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2 052,1</w:t>
            </w:r>
          </w:p>
        </w:tc>
      </w:tr>
      <w:tr w:rsidR="002468B9" w:rsidRPr="002468B9" w:rsidTr="002468B9">
        <w:trPr>
          <w:gridAfter w:val="1"/>
          <w:trHeight w:val="312"/>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Субсидии бюджетным учреждениям</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81 0 00 00000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610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4 359,4</w:t>
            </w:r>
          </w:p>
        </w:tc>
        <w:tc>
          <w:tcPr>
            <w:tcW w:w="2256" w:type="dxa"/>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2 052,1</w:t>
            </w:r>
          </w:p>
        </w:tc>
      </w:tr>
      <w:tr w:rsidR="002468B9" w:rsidRPr="002468B9" w:rsidTr="002468B9">
        <w:trPr>
          <w:gridAfter w:val="1"/>
          <w:trHeight w:val="300"/>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Непрограммные направления расходов бюджета поселения</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99 0 00 00000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15,8</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1128"/>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99 1 00 00000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5,0</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300"/>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Резервные средства</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99 1 00 00000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870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5,0</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552"/>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Непрограммные направления расходов бюджета поселения в области благоустройства</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99 6 00 00000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2,0</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300"/>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Уплата налогов, сборов и иных платежей</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99 6 00 00000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850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2,0</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804"/>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99 7 00 00000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8,8</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336"/>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Иные межбюджетные трансферты</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color w:val="000000"/>
                <w:sz w:val="20"/>
                <w:szCs w:val="20"/>
                <w:lang w:eastAsia="ru-RU"/>
              </w:rPr>
              <w:t>99 7 00 00000</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540</w:t>
            </w: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CYR" w:eastAsia="Times New Roman" w:hAnsi="Times New Roman CYR"/>
                <w:color w:val="000000"/>
                <w:sz w:val="20"/>
                <w:szCs w:val="20"/>
                <w:lang w:eastAsia="ru-RU"/>
              </w:rPr>
              <w:t>8,8</w:t>
            </w:r>
          </w:p>
        </w:tc>
        <w:tc>
          <w:tcPr>
            <w:tcW w:w="2256" w:type="dxa"/>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r>
      <w:tr w:rsidR="002468B9" w:rsidRPr="002468B9" w:rsidTr="002468B9">
        <w:trPr>
          <w:gridAfter w:val="1"/>
          <w:trHeight w:val="264"/>
          <w:tblCellSpacing w:w="0" w:type="dxa"/>
        </w:trPr>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ИТОГО</w:t>
            </w: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rPr>
                <w:rFonts w:ascii="Times New Roman CYR" w:eastAsia="Times New Roman" w:hAnsi="Times New Roman CYR"/>
                <w:color w:val="000000"/>
                <w:sz w:val="20"/>
                <w:szCs w:val="20"/>
                <w:lang w:eastAsia="ru-RU"/>
              </w:rPr>
            </w:pPr>
          </w:p>
        </w:tc>
        <w:tc>
          <w:tcPr>
            <w:tcW w:w="0" w:type="auto"/>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13 286,9</w:t>
            </w:r>
          </w:p>
        </w:tc>
        <w:tc>
          <w:tcPr>
            <w:tcW w:w="2256" w:type="dxa"/>
            <w:hideMark/>
          </w:tcPr>
          <w:p w:rsidR="002468B9" w:rsidRPr="002468B9" w:rsidRDefault="002468B9" w:rsidP="002468B9">
            <w:pPr>
              <w:spacing w:after="0" w:line="240" w:lineRule="auto"/>
              <w:jc w:val="right"/>
              <w:rPr>
                <w:rFonts w:ascii="Times New Roman CYR" w:eastAsia="Times New Roman" w:hAnsi="Times New Roman CYR"/>
                <w:color w:val="000000"/>
                <w:sz w:val="20"/>
                <w:szCs w:val="20"/>
                <w:lang w:eastAsia="ru-RU"/>
              </w:rPr>
            </w:pPr>
            <w:r w:rsidRPr="002468B9">
              <w:rPr>
                <w:rFonts w:ascii="Times New Roman" w:eastAsia="Times New Roman" w:hAnsi="Times New Roman"/>
                <w:b/>
                <w:bCs/>
                <w:color w:val="000000"/>
                <w:sz w:val="20"/>
                <w:szCs w:val="20"/>
                <w:lang w:eastAsia="ru-RU"/>
              </w:rPr>
              <w:t>2 290,0</w:t>
            </w:r>
          </w:p>
        </w:tc>
      </w:tr>
    </w:tbl>
    <w:p w:rsidR="002468B9" w:rsidRDefault="002468B9" w:rsidP="002468B9">
      <w:pPr>
        <w:spacing w:after="0" w:line="240" w:lineRule="auto"/>
        <w:rPr>
          <w:rFonts w:ascii="Times New Roman" w:eastAsia="Times New Roman" w:hAnsi="Times New Roman"/>
          <w:color w:val="000000"/>
          <w:sz w:val="20"/>
          <w:szCs w:val="20"/>
          <w:lang w:eastAsia="ru-RU"/>
        </w:rPr>
        <w:sectPr w:rsidR="002468B9" w:rsidSect="002468B9">
          <w:type w:val="continuous"/>
          <w:pgSz w:w="16838" w:h="11906" w:orient="landscape"/>
          <w:pgMar w:top="142" w:right="567" w:bottom="142" w:left="567" w:header="709" w:footer="709" w:gutter="0"/>
          <w:cols w:space="110"/>
          <w:docGrid w:linePitch="360"/>
        </w:sectPr>
      </w:pPr>
      <w:bookmarkStart w:id="0" w:name="RANGE!A1:B24"/>
    </w:p>
    <w:tbl>
      <w:tblPr>
        <w:tblW w:w="17670" w:type="dxa"/>
        <w:tblInd w:w="93" w:type="dxa"/>
        <w:tblLook w:val="04A0" w:firstRow="1" w:lastRow="0" w:firstColumn="1" w:lastColumn="0" w:noHBand="0" w:noVBand="1"/>
      </w:tblPr>
      <w:tblGrid>
        <w:gridCol w:w="9674"/>
        <w:gridCol w:w="3380"/>
        <w:gridCol w:w="960"/>
        <w:gridCol w:w="960"/>
        <w:gridCol w:w="776"/>
        <w:gridCol w:w="960"/>
        <w:gridCol w:w="960"/>
      </w:tblGrid>
      <w:tr w:rsidR="002468B9" w:rsidRPr="002468B9" w:rsidTr="002468B9">
        <w:trPr>
          <w:trHeight w:val="360"/>
        </w:trPr>
        <w:tc>
          <w:tcPr>
            <w:tcW w:w="15750" w:type="dxa"/>
            <w:gridSpan w:val="5"/>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ascii="Times New Roman" w:eastAsia="Times New Roman" w:hAnsi="Times New Roman"/>
                <w:color w:val="000000"/>
                <w:sz w:val="20"/>
                <w:szCs w:val="20"/>
                <w:lang w:eastAsia="ru-RU"/>
              </w:rPr>
            </w:pPr>
            <w:r w:rsidRPr="002468B9">
              <w:rPr>
                <w:rFonts w:ascii="Times New Roman" w:eastAsia="Times New Roman" w:hAnsi="Times New Roman"/>
                <w:color w:val="000000"/>
                <w:sz w:val="20"/>
                <w:szCs w:val="20"/>
                <w:lang w:eastAsia="ru-RU"/>
              </w:rPr>
              <w:lastRenderedPageBreak/>
              <w:t>6) дополнить решение приложением 10 в следующей редакции:</w:t>
            </w:r>
            <w:bookmarkEnd w:id="0"/>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r>
      <w:tr w:rsidR="002468B9" w:rsidRPr="002468B9" w:rsidTr="002468B9">
        <w:trPr>
          <w:gridAfter w:val="3"/>
          <w:wAfter w:w="2696" w:type="dxa"/>
          <w:trHeight w:val="1856"/>
        </w:trPr>
        <w:tc>
          <w:tcPr>
            <w:tcW w:w="9674"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sz w:val="20"/>
                <w:szCs w:val="20"/>
                <w:lang w:eastAsia="ru-RU"/>
              </w:rPr>
            </w:pPr>
          </w:p>
        </w:tc>
        <w:tc>
          <w:tcPr>
            <w:tcW w:w="3380" w:type="dxa"/>
            <w:tcBorders>
              <w:top w:val="nil"/>
              <w:left w:val="nil"/>
              <w:bottom w:val="nil"/>
              <w:right w:val="nil"/>
            </w:tcBorders>
            <w:shd w:val="clear" w:color="auto" w:fill="auto"/>
            <w:hideMark/>
          </w:tcPr>
          <w:p w:rsidR="002468B9" w:rsidRPr="002468B9" w:rsidRDefault="002468B9" w:rsidP="002468B9">
            <w:pPr>
              <w:spacing w:after="0" w:line="240" w:lineRule="auto"/>
              <w:jc w:val="right"/>
              <w:rPr>
                <w:rFonts w:ascii="Times New Roman" w:eastAsia="Times New Roman" w:hAnsi="Times New Roman"/>
                <w:color w:val="000000"/>
                <w:sz w:val="20"/>
                <w:szCs w:val="20"/>
                <w:lang w:eastAsia="ru-RU"/>
              </w:rPr>
            </w:pPr>
            <w:r w:rsidRPr="002468B9">
              <w:rPr>
                <w:rFonts w:ascii="Times New Roman" w:eastAsia="Times New Roman" w:hAnsi="Times New Roman"/>
                <w:color w:val="000000"/>
                <w:sz w:val="20"/>
                <w:szCs w:val="20"/>
                <w:lang w:eastAsia="ru-RU"/>
              </w:rPr>
              <w:t>Приложение 10</w:t>
            </w:r>
            <w:r w:rsidRPr="002468B9">
              <w:rPr>
                <w:rFonts w:ascii="Times New Roman" w:eastAsia="Times New Roman" w:hAnsi="Times New Roman"/>
                <w:color w:val="000000"/>
                <w:sz w:val="20"/>
                <w:szCs w:val="20"/>
                <w:lang w:eastAsia="ru-RU"/>
              </w:rPr>
              <w:br/>
              <w:t xml:space="preserve">к решению Собрания представителей сельского поселения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№21-5 от 08.12.2021 "О бюджете сельского поселения </w:t>
            </w:r>
            <w:proofErr w:type="spellStart"/>
            <w:r w:rsidRPr="002468B9">
              <w:rPr>
                <w:rFonts w:ascii="Times New Roman" w:eastAsia="Times New Roman" w:hAnsi="Times New Roman"/>
                <w:color w:val="000000"/>
                <w:sz w:val="20"/>
                <w:szCs w:val="20"/>
                <w:lang w:eastAsia="ru-RU"/>
              </w:rPr>
              <w:t>Кабановка</w:t>
            </w:r>
            <w:proofErr w:type="spellEnd"/>
            <w:r w:rsidRPr="002468B9">
              <w:rPr>
                <w:rFonts w:ascii="Times New Roman" w:eastAsia="Times New Roman" w:hAnsi="Times New Roman"/>
                <w:color w:val="000000"/>
                <w:sz w:val="20"/>
                <w:szCs w:val="20"/>
                <w:lang w:eastAsia="ru-RU"/>
              </w:rPr>
              <w:t xml:space="preserve">  муниципального района </w:t>
            </w:r>
            <w:proofErr w:type="spellStart"/>
            <w:proofErr w:type="gramStart"/>
            <w:r w:rsidRPr="002468B9">
              <w:rPr>
                <w:rFonts w:ascii="Times New Roman" w:eastAsia="Times New Roman" w:hAnsi="Times New Roman"/>
                <w:color w:val="000000"/>
                <w:sz w:val="20"/>
                <w:szCs w:val="20"/>
                <w:lang w:eastAsia="ru-RU"/>
              </w:rPr>
              <w:t>Кинель</w:t>
            </w:r>
            <w:proofErr w:type="spellEnd"/>
            <w:r w:rsidRPr="002468B9">
              <w:rPr>
                <w:rFonts w:ascii="Times New Roman" w:eastAsia="Times New Roman" w:hAnsi="Times New Roman"/>
                <w:color w:val="000000"/>
                <w:sz w:val="20"/>
                <w:szCs w:val="20"/>
                <w:lang w:eastAsia="ru-RU"/>
              </w:rPr>
              <w:t>-Черкасский</w:t>
            </w:r>
            <w:proofErr w:type="gramEnd"/>
            <w:r w:rsidRPr="002468B9">
              <w:rPr>
                <w:rFonts w:ascii="Times New Roman" w:eastAsia="Times New Roman" w:hAnsi="Times New Roman"/>
                <w:color w:val="000000"/>
                <w:sz w:val="20"/>
                <w:szCs w:val="20"/>
                <w:lang w:eastAsia="ru-RU"/>
              </w:rPr>
              <w:t xml:space="preserve"> Самарской области на 2022 год и на плановый период 2023 и 2024 годов"  </w:t>
            </w: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r>
      <w:tr w:rsidR="002468B9" w:rsidRPr="002468B9" w:rsidTr="002468B9">
        <w:trPr>
          <w:gridAfter w:val="3"/>
          <w:wAfter w:w="2696" w:type="dxa"/>
          <w:trHeight w:val="324"/>
        </w:trPr>
        <w:tc>
          <w:tcPr>
            <w:tcW w:w="13054" w:type="dxa"/>
            <w:gridSpan w:val="2"/>
            <w:tcBorders>
              <w:top w:val="nil"/>
              <w:left w:val="nil"/>
              <w:bottom w:val="nil"/>
              <w:right w:val="nil"/>
            </w:tcBorders>
            <w:shd w:val="clear" w:color="auto" w:fill="auto"/>
            <w:vAlign w:val="bottom"/>
            <w:hideMark/>
          </w:tcPr>
          <w:p w:rsidR="002468B9" w:rsidRPr="002468B9" w:rsidRDefault="002468B9" w:rsidP="002468B9">
            <w:pPr>
              <w:spacing w:after="0" w:line="240" w:lineRule="auto"/>
              <w:jc w:val="center"/>
              <w:rPr>
                <w:rFonts w:ascii="Times New Roman" w:eastAsia="Times New Roman" w:hAnsi="Times New Roman"/>
                <w:b/>
                <w:bCs/>
                <w:color w:val="000000"/>
                <w:sz w:val="20"/>
                <w:szCs w:val="20"/>
                <w:lang w:eastAsia="ru-RU"/>
              </w:rPr>
            </w:pPr>
            <w:r w:rsidRPr="002468B9">
              <w:rPr>
                <w:rFonts w:ascii="Times New Roman" w:eastAsia="Times New Roman" w:hAnsi="Times New Roman"/>
                <w:b/>
                <w:bCs/>
                <w:color w:val="000000"/>
                <w:sz w:val="20"/>
                <w:szCs w:val="20"/>
                <w:lang w:eastAsia="ru-RU"/>
              </w:rPr>
              <w:t>Нормативы</w:t>
            </w: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r>
      <w:tr w:rsidR="002468B9" w:rsidRPr="002468B9" w:rsidTr="002468B9">
        <w:trPr>
          <w:gridAfter w:val="3"/>
          <w:wAfter w:w="2696" w:type="dxa"/>
          <w:trHeight w:val="161"/>
        </w:trPr>
        <w:tc>
          <w:tcPr>
            <w:tcW w:w="13054" w:type="dxa"/>
            <w:gridSpan w:val="2"/>
            <w:tcBorders>
              <w:top w:val="nil"/>
              <w:left w:val="nil"/>
              <w:bottom w:val="nil"/>
              <w:right w:val="nil"/>
            </w:tcBorders>
            <w:shd w:val="clear" w:color="auto" w:fill="auto"/>
            <w:vAlign w:val="bottom"/>
            <w:hideMark/>
          </w:tcPr>
          <w:p w:rsidR="002468B9" w:rsidRPr="002468B9" w:rsidRDefault="002468B9" w:rsidP="002468B9">
            <w:pPr>
              <w:spacing w:after="0" w:line="240" w:lineRule="auto"/>
              <w:jc w:val="center"/>
              <w:rPr>
                <w:rFonts w:ascii="Times New Roman" w:eastAsia="Times New Roman" w:hAnsi="Times New Roman"/>
                <w:b/>
                <w:bCs/>
                <w:color w:val="000000"/>
                <w:sz w:val="20"/>
                <w:szCs w:val="20"/>
                <w:lang w:eastAsia="ru-RU"/>
              </w:rPr>
            </w:pPr>
            <w:r w:rsidRPr="002468B9">
              <w:rPr>
                <w:rFonts w:ascii="Times New Roman" w:eastAsia="Times New Roman" w:hAnsi="Times New Roman"/>
                <w:b/>
                <w:bCs/>
                <w:color w:val="000000"/>
                <w:sz w:val="20"/>
                <w:szCs w:val="20"/>
                <w:lang w:eastAsia="ru-RU"/>
              </w:rPr>
              <w:t xml:space="preserve">распределения доходов  бюджета сельского поселения </w:t>
            </w:r>
            <w:proofErr w:type="spellStart"/>
            <w:r w:rsidRPr="002468B9">
              <w:rPr>
                <w:rFonts w:ascii="Times New Roman" w:eastAsia="Times New Roman" w:hAnsi="Times New Roman"/>
                <w:b/>
                <w:bCs/>
                <w:color w:val="000000"/>
                <w:sz w:val="20"/>
                <w:szCs w:val="20"/>
                <w:lang w:eastAsia="ru-RU"/>
              </w:rPr>
              <w:t>Кабановка</w:t>
            </w:r>
            <w:proofErr w:type="spellEnd"/>
            <w:r w:rsidRPr="002468B9">
              <w:rPr>
                <w:rFonts w:ascii="Times New Roman" w:eastAsia="Times New Roman" w:hAnsi="Times New Roman"/>
                <w:b/>
                <w:bCs/>
                <w:color w:val="000000"/>
                <w:sz w:val="20"/>
                <w:szCs w:val="20"/>
                <w:lang w:eastAsia="ru-RU"/>
              </w:rPr>
              <w:t xml:space="preserve"> муниципального района </w:t>
            </w:r>
            <w:proofErr w:type="spellStart"/>
            <w:proofErr w:type="gramStart"/>
            <w:r w:rsidRPr="002468B9">
              <w:rPr>
                <w:rFonts w:ascii="Times New Roman" w:eastAsia="Times New Roman" w:hAnsi="Times New Roman"/>
                <w:b/>
                <w:bCs/>
                <w:color w:val="000000"/>
                <w:sz w:val="20"/>
                <w:szCs w:val="20"/>
                <w:lang w:eastAsia="ru-RU"/>
              </w:rPr>
              <w:t>Кинель</w:t>
            </w:r>
            <w:proofErr w:type="spellEnd"/>
            <w:r w:rsidRPr="002468B9">
              <w:rPr>
                <w:rFonts w:ascii="Times New Roman" w:eastAsia="Times New Roman" w:hAnsi="Times New Roman"/>
                <w:b/>
                <w:bCs/>
                <w:color w:val="000000"/>
                <w:sz w:val="20"/>
                <w:szCs w:val="20"/>
                <w:lang w:eastAsia="ru-RU"/>
              </w:rPr>
              <w:t>-Черкасский</w:t>
            </w:r>
            <w:proofErr w:type="gramEnd"/>
            <w:r w:rsidRPr="002468B9">
              <w:rPr>
                <w:rFonts w:ascii="Times New Roman" w:eastAsia="Times New Roman" w:hAnsi="Times New Roman"/>
                <w:b/>
                <w:bCs/>
                <w:color w:val="000000"/>
                <w:sz w:val="20"/>
                <w:szCs w:val="20"/>
                <w:lang w:eastAsia="ru-RU"/>
              </w:rPr>
              <w:t xml:space="preserve"> Самарской области</w:t>
            </w: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r>
      <w:tr w:rsidR="002468B9" w:rsidRPr="002468B9" w:rsidTr="002468B9">
        <w:trPr>
          <w:gridAfter w:val="3"/>
          <w:wAfter w:w="2696" w:type="dxa"/>
          <w:trHeight w:val="390"/>
        </w:trPr>
        <w:tc>
          <w:tcPr>
            <w:tcW w:w="13054" w:type="dxa"/>
            <w:gridSpan w:val="2"/>
            <w:tcBorders>
              <w:top w:val="nil"/>
              <w:left w:val="nil"/>
              <w:bottom w:val="nil"/>
              <w:right w:val="nil"/>
            </w:tcBorders>
            <w:shd w:val="clear" w:color="auto" w:fill="auto"/>
            <w:vAlign w:val="bottom"/>
            <w:hideMark/>
          </w:tcPr>
          <w:p w:rsidR="002468B9" w:rsidRPr="002468B9" w:rsidRDefault="002468B9" w:rsidP="002468B9">
            <w:pPr>
              <w:spacing w:after="0" w:line="240" w:lineRule="auto"/>
              <w:jc w:val="center"/>
              <w:rPr>
                <w:rFonts w:ascii="Times New Roman" w:eastAsia="Times New Roman" w:hAnsi="Times New Roman"/>
                <w:b/>
                <w:bCs/>
                <w:color w:val="000000"/>
                <w:sz w:val="20"/>
                <w:szCs w:val="20"/>
                <w:lang w:eastAsia="ru-RU"/>
              </w:rPr>
            </w:pPr>
            <w:r w:rsidRPr="002468B9">
              <w:rPr>
                <w:rFonts w:ascii="Times New Roman" w:eastAsia="Times New Roman" w:hAnsi="Times New Roman"/>
                <w:b/>
                <w:bCs/>
                <w:color w:val="000000"/>
                <w:sz w:val="20"/>
                <w:szCs w:val="20"/>
                <w:lang w:eastAsia="ru-RU"/>
              </w:rPr>
              <w:t>на 2022 год и на плановый период 2023 и 2024 годов</w:t>
            </w: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r>
      <w:tr w:rsidR="002468B9" w:rsidRPr="002468B9" w:rsidTr="002468B9">
        <w:trPr>
          <w:gridAfter w:val="3"/>
          <w:wAfter w:w="2696" w:type="dxa"/>
          <w:trHeight w:val="888"/>
        </w:trPr>
        <w:tc>
          <w:tcPr>
            <w:tcW w:w="9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8B9" w:rsidRPr="002468B9" w:rsidRDefault="002468B9" w:rsidP="002468B9">
            <w:pPr>
              <w:spacing w:after="0" w:line="240" w:lineRule="auto"/>
              <w:jc w:val="center"/>
              <w:rPr>
                <w:rFonts w:ascii="Times New Roman" w:eastAsia="Times New Roman" w:hAnsi="Times New Roman"/>
                <w:b/>
                <w:bCs/>
                <w:color w:val="000000"/>
                <w:sz w:val="20"/>
                <w:szCs w:val="20"/>
                <w:lang w:eastAsia="ru-RU"/>
              </w:rPr>
            </w:pPr>
            <w:r w:rsidRPr="002468B9">
              <w:rPr>
                <w:rFonts w:ascii="Times New Roman" w:eastAsia="Times New Roman" w:hAnsi="Times New Roman"/>
                <w:b/>
                <w:bCs/>
                <w:color w:val="000000"/>
                <w:sz w:val="20"/>
                <w:szCs w:val="20"/>
                <w:lang w:eastAsia="ru-RU"/>
              </w:rPr>
              <w:t>Наименование дохода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2468B9" w:rsidRPr="002468B9" w:rsidRDefault="002468B9" w:rsidP="002468B9">
            <w:pPr>
              <w:spacing w:after="0" w:line="240" w:lineRule="auto"/>
              <w:jc w:val="center"/>
              <w:rPr>
                <w:rFonts w:ascii="Times New Roman" w:eastAsia="Times New Roman" w:hAnsi="Times New Roman"/>
                <w:b/>
                <w:bCs/>
                <w:color w:val="000000"/>
                <w:sz w:val="20"/>
                <w:szCs w:val="20"/>
                <w:lang w:eastAsia="ru-RU"/>
              </w:rPr>
            </w:pPr>
            <w:r w:rsidRPr="002468B9">
              <w:rPr>
                <w:rFonts w:ascii="Times New Roman" w:eastAsia="Times New Roman" w:hAnsi="Times New Roman"/>
                <w:b/>
                <w:bCs/>
                <w:color w:val="000000"/>
                <w:sz w:val="20"/>
                <w:szCs w:val="20"/>
                <w:lang w:eastAsia="ru-RU"/>
              </w:rPr>
              <w:t>Бюджет сельского поселения, в процентах</w:t>
            </w: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r>
      <w:tr w:rsidR="002468B9" w:rsidRPr="002468B9" w:rsidTr="002468B9">
        <w:trPr>
          <w:gridAfter w:val="3"/>
          <w:wAfter w:w="2696" w:type="dxa"/>
          <w:trHeight w:val="187"/>
        </w:trPr>
        <w:tc>
          <w:tcPr>
            <w:tcW w:w="9674" w:type="dxa"/>
            <w:tcBorders>
              <w:top w:val="nil"/>
              <w:left w:val="single" w:sz="4" w:space="0" w:color="auto"/>
              <w:bottom w:val="single" w:sz="4" w:space="0" w:color="auto"/>
              <w:right w:val="single" w:sz="4" w:space="0" w:color="auto"/>
            </w:tcBorders>
            <w:shd w:val="clear" w:color="auto" w:fill="auto"/>
            <w:hideMark/>
          </w:tcPr>
          <w:p w:rsidR="002468B9" w:rsidRPr="002468B9" w:rsidRDefault="002468B9" w:rsidP="002468B9">
            <w:pPr>
              <w:spacing w:after="0" w:line="240" w:lineRule="auto"/>
              <w:rPr>
                <w:rFonts w:ascii="Times New Roman" w:eastAsia="Times New Roman" w:hAnsi="Times New Roman"/>
                <w:b/>
                <w:bCs/>
                <w:color w:val="000000"/>
                <w:sz w:val="20"/>
                <w:szCs w:val="20"/>
                <w:lang w:eastAsia="ru-RU"/>
              </w:rPr>
            </w:pPr>
            <w:r w:rsidRPr="002468B9">
              <w:rPr>
                <w:rFonts w:ascii="Times New Roman" w:eastAsia="Times New Roman" w:hAnsi="Times New Roman"/>
                <w:b/>
                <w:bCs/>
                <w:color w:val="000000"/>
                <w:sz w:val="20"/>
                <w:szCs w:val="20"/>
                <w:lang w:eastAsia="ru-RU"/>
              </w:rPr>
              <w:t>В части поступлений от отдельных неналоговых доходов:</w:t>
            </w:r>
          </w:p>
        </w:tc>
        <w:tc>
          <w:tcPr>
            <w:tcW w:w="3380" w:type="dxa"/>
            <w:tcBorders>
              <w:top w:val="nil"/>
              <w:left w:val="nil"/>
              <w:bottom w:val="single" w:sz="4" w:space="0" w:color="auto"/>
              <w:right w:val="single" w:sz="4" w:space="0" w:color="auto"/>
            </w:tcBorders>
            <w:shd w:val="clear" w:color="auto" w:fill="auto"/>
            <w:noWrap/>
            <w:vAlign w:val="bottom"/>
            <w:hideMark/>
          </w:tcPr>
          <w:p w:rsidR="002468B9" w:rsidRPr="002468B9" w:rsidRDefault="002468B9" w:rsidP="002468B9">
            <w:pPr>
              <w:spacing w:after="0" w:line="240" w:lineRule="auto"/>
              <w:rPr>
                <w:rFonts w:eastAsia="Times New Roman" w:cs="Calibri"/>
                <w:color w:val="000000"/>
                <w:sz w:val="20"/>
                <w:szCs w:val="20"/>
                <w:lang w:eastAsia="ru-RU"/>
              </w:rPr>
            </w:pPr>
            <w:r w:rsidRPr="002468B9">
              <w:rPr>
                <w:rFonts w:eastAsia="Times New Roman" w:cs="Calibri"/>
                <w:color w:val="000000"/>
                <w:sz w:val="20"/>
                <w:szCs w:val="20"/>
                <w:lang w:eastAsia="ru-RU"/>
              </w:rPr>
              <w:t> </w:t>
            </w: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r>
      <w:tr w:rsidR="002468B9" w:rsidRPr="002468B9" w:rsidTr="002468B9">
        <w:trPr>
          <w:gridAfter w:val="3"/>
          <w:wAfter w:w="2696" w:type="dxa"/>
          <w:trHeight w:val="78"/>
        </w:trPr>
        <w:tc>
          <w:tcPr>
            <w:tcW w:w="9674" w:type="dxa"/>
            <w:tcBorders>
              <w:top w:val="nil"/>
              <w:left w:val="single" w:sz="4" w:space="0" w:color="auto"/>
              <w:bottom w:val="single" w:sz="4" w:space="0" w:color="auto"/>
              <w:right w:val="single" w:sz="4" w:space="0" w:color="auto"/>
            </w:tcBorders>
            <w:shd w:val="clear" w:color="auto" w:fill="auto"/>
            <w:vAlign w:val="bottom"/>
            <w:hideMark/>
          </w:tcPr>
          <w:p w:rsidR="002468B9" w:rsidRPr="002468B9" w:rsidRDefault="002468B9" w:rsidP="002468B9">
            <w:pPr>
              <w:spacing w:after="0" w:line="240" w:lineRule="auto"/>
              <w:rPr>
                <w:rFonts w:ascii="Times New Roman" w:eastAsia="Times New Roman" w:hAnsi="Times New Roman"/>
                <w:i/>
                <w:iCs/>
                <w:color w:val="000000"/>
                <w:sz w:val="20"/>
                <w:szCs w:val="20"/>
                <w:lang w:eastAsia="ru-RU"/>
              </w:rPr>
            </w:pPr>
            <w:r w:rsidRPr="002468B9">
              <w:rPr>
                <w:rFonts w:ascii="Times New Roman" w:eastAsia="Times New Roman" w:hAnsi="Times New Roman"/>
                <w:i/>
                <w:iCs/>
                <w:color w:val="000000"/>
                <w:sz w:val="20"/>
                <w:szCs w:val="20"/>
                <w:lang w:eastAsia="ru-RU"/>
              </w:rPr>
              <w:t>инициативные платежи, зачисляемые в бюджеты сельских поселений</w:t>
            </w:r>
          </w:p>
        </w:tc>
        <w:tc>
          <w:tcPr>
            <w:tcW w:w="3380" w:type="dxa"/>
            <w:tcBorders>
              <w:top w:val="nil"/>
              <w:left w:val="nil"/>
              <w:bottom w:val="single" w:sz="4" w:space="0" w:color="auto"/>
              <w:right w:val="single" w:sz="4" w:space="0" w:color="auto"/>
            </w:tcBorders>
            <w:shd w:val="clear" w:color="auto" w:fill="auto"/>
            <w:vAlign w:val="center"/>
            <w:hideMark/>
          </w:tcPr>
          <w:p w:rsidR="002468B9" w:rsidRPr="002468B9" w:rsidRDefault="002468B9" w:rsidP="002468B9">
            <w:pPr>
              <w:spacing w:after="0" w:line="240" w:lineRule="auto"/>
              <w:jc w:val="center"/>
              <w:rPr>
                <w:rFonts w:ascii="Times New Roman" w:eastAsia="Times New Roman" w:hAnsi="Times New Roman"/>
                <w:color w:val="000000"/>
                <w:sz w:val="20"/>
                <w:szCs w:val="20"/>
                <w:lang w:eastAsia="ru-RU"/>
              </w:rPr>
            </w:pPr>
            <w:r w:rsidRPr="002468B9">
              <w:rPr>
                <w:rFonts w:ascii="Times New Roman" w:eastAsia="Times New Roman" w:hAnsi="Times New Roman"/>
                <w:color w:val="000000"/>
                <w:sz w:val="20"/>
                <w:szCs w:val="20"/>
                <w:lang w:eastAsia="ru-RU"/>
              </w:rPr>
              <w:t>100</w:t>
            </w: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r>
      <w:tr w:rsidR="002468B9" w:rsidRPr="002468B9" w:rsidTr="002468B9">
        <w:trPr>
          <w:gridAfter w:val="3"/>
          <w:wAfter w:w="2696" w:type="dxa"/>
          <w:trHeight w:val="360"/>
        </w:trPr>
        <w:tc>
          <w:tcPr>
            <w:tcW w:w="14974" w:type="dxa"/>
            <w:gridSpan w:val="4"/>
            <w:tcBorders>
              <w:top w:val="nil"/>
              <w:left w:val="nil"/>
              <w:bottom w:val="nil"/>
              <w:right w:val="nil"/>
            </w:tcBorders>
            <w:shd w:val="clear" w:color="auto" w:fill="auto"/>
            <w:noWrap/>
            <w:vAlign w:val="center"/>
            <w:hideMark/>
          </w:tcPr>
          <w:p w:rsidR="002468B9" w:rsidRPr="002468B9" w:rsidRDefault="002468B9" w:rsidP="002468B9">
            <w:pPr>
              <w:spacing w:after="0" w:line="240" w:lineRule="auto"/>
              <w:rPr>
                <w:rFonts w:ascii="Times New Roman" w:eastAsia="Times New Roman" w:hAnsi="Times New Roman"/>
                <w:color w:val="000000"/>
                <w:sz w:val="20"/>
                <w:szCs w:val="20"/>
                <w:lang w:eastAsia="ru-RU"/>
              </w:rPr>
            </w:pPr>
            <w:r w:rsidRPr="002468B9">
              <w:rPr>
                <w:rFonts w:ascii="Times New Roman" w:eastAsia="Times New Roman" w:hAnsi="Times New Roman"/>
                <w:color w:val="000000"/>
                <w:sz w:val="20"/>
                <w:szCs w:val="20"/>
                <w:lang w:eastAsia="ru-RU"/>
              </w:rPr>
              <w:t>7) Настоящее решение вступает в силу со дня его официального опубликования.</w:t>
            </w:r>
          </w:p>
        </w:tc>
      </w:tr>
      <w:tr w:rsidR="002468B9" w:rsidRPr="002468B9" w:rsidTr="002468B9">
        <w:trPr>
          <w:gridAfter w:val="3"/>
          <w:wAfter w:w="2696" w:type="dxa"/>
          <w:trHeight w:val="206"/>
        </w:trPr>
        <w:tc>
          <w:tcPr>
            <w:tcW w:w="13054" w:type="dxa"/>
            <w:gridSpan w:val="2"/>
            <w:tcBorders>
              <w:top w:val="nil"/>
              <w:left w:val="nil"/>
              <w:bottom w:val="nil"/>
              <w:right w:val="nil"/>
            </w:tcBorders>
            <w:shd w:val="clear" w:color="auto" w:fill="auto"/>
            <w:vAlign w:val="center"/>
            <w:hideMark/>
          </w:tcPr>
          <w:p w:rsidR="002468B9" w:rsidRPr="002468B9" w:rsidRDefault="002468B9" w:rsidP="002468B9">
            <w:pPr>
              <w:spacing w:after="0" w:line="240" w:lineRule="auto"/>
              <w:rPr>
                <w:rFonts w:ascii="Times New Roman" w:eastAsia="Times New Roman" w:hAnsi="Times New Roman"/>
                <w:color w:val="000000"/>
                <w:sz w:val="20"/>
                <w:szCs w:val="20"/>
                <w:lang w:eastAsia="ru-RU"/>
              </w:rPr>
            </w:pPr>
            <w:r w:rsidRPr="002468B9">
              <w:rPr>
                <w:rFonts w:ascii="Times New Roman" w:eastAsia="Times New Roman" w:hAnsi="Times New Roman"/>
                <w:color w:val="000000"/>
                <w:sz w:val="20"/>
                <w:szCs w:val="20"/>
                <w:lang w:eastAsia="ru-RU"/>
              </w:rPr>
              <w:t>8) Опубликовать настоящее решение в газете «</w:t>
            </w:r>
            <w:proofErr w:type="spellStart"/>
            <w:r w:rsidRPr="002468B9">
              <w:rPr>
                <w:rFonts w:ascii="Times New Roman" w:eastAsia="Times New Roman" w:hAnsi="Times New Roman"/>
                <w:color w:val="000000"/>
                <w:sz w:val="20"/>
                <w:szCs w:val="20"/>
                <w:lang w:eastAsia="ru-RU"/>
              </w:rPr>
              <w:t>Кабановские</w:t>
            </w:r>
            <w:proofErr w:type="spellEnd"/>
            <w:r w:rsidRPr="002468B9">
              <w:rPr>
                <w:rFonts w:ascii="Times New Roman" w:eastAsia="Times New Roman" w:hAnsi="Times New Roman"/>
                <w:color w:val="000000"/>
                <w:sz w:val="20"/>
                <w:szCs w:val="20"/>
                <w:lang w:eastAsia="ru-RU"/>
              </w:rPr>
              <w:t xml:space="preserve"> вести» и разместить на официальном сайте Администрации поселения.</w:t>
            </w:r>
          </w:p>
        </w:tc>
        <w:tc>
          <w:tcPr>
            <w:tcW w:w="960" w:type="dxa"/>
            <w:tcBorders>
              <w:top w:val="nil"/>
              <w:left w:val="nil"/>
              <w:bottom w:val="nil"/>
              <w:right w:val="nil"/>
            </w:tcBorders>
            <w:shd w:val="clear" w:color="auto" w:fill="auto"/>
            <w:vAlign w:val="center"/>
            <w:hideMark/>
          </w:tcPr>
          <w:p w:rsidR="002468B9" w:rsidRPr="002468B9" w:rsidRDefault="002468B9" w:rsidP="002468B9">
            <w:pPr>
              <w:spacing w:after="0" w:line="240" w:lineRule="auto"/>
              <w:rPr>
                <w:rFonts w:ascii="Times New Roman" w:eastAsia="Times New Roman" w:hAnsi="Times New Roman"/>
                <w:color w:val="000000"/>
                <w:sz w:val="28"/>
                <w:szCs w:val="28"/>
                <w:lang w:eastAsia="ru-RU"/>
              </w:rPr>
            </w:pPr>
          </w:p>
        </w:tc>
        <w:tc>
          <w:tcPr>
            <w:tcW w:w="960" w:type="dxa"/>
            <w:tcBorders>
              <w:top w:val="nil"/>
              <w:left w:val="nil"/>
              <w:bottom w:val="nil"/>
              <w:right w:val="nil"/>
            </w:tcBorders>
            <w:shd w:val="clear" w:color="auto" w:fill="auto"/>
            <w:vAlign w:val="center"/>
            <w:hideMark/>
          </w:tcPr>
          <w:p w:rsidR="002468B9" w:rsidRPr="002468B9" w:rsidRDefault="002468B9" w:rsidP="002468B9">
            <w:pPr>
              <w:spacing w:after="0" w:line="240" w:lineRule="auto"/>
              <w:rPr>
                <w:rFonts w:ascii="Times New Roman" w:eastAsia="Times New Roman" w:hAnsi="Times New Roman"/>
                <w:color w:val="000000"/>
                <w:sz w:val="28"/>
                <w:szCs w:val="28"/>
                <w:lang w:eastAsia="ru-RU"/>
              </w:rPr>
            </w:pPr>
          </w:p>
        </w:tc>
      </w:tr>
      <w:tr w:rsidR="002468B9" w:rsidRPr="002468B9" w:rsidTr="002468B9">
        <w:trPr>
          <w:gridAfter w:val="3"/>
          <w:wAfter w:w="2696" w:type="dxa"/>
          <w:trHeight w:val="322"/>
        </w:trPr>
        <w:tc>
          <w:tcPr>
            <w:tcW w:w="9674" w:type="dxa"/>
            <w:tcBorders>
              <w:top w:val="nil"/>
              <w:left w:val="nil"/>
              <w:bottom w:val="nil"/>
              <w:right w:val="nil"/>
            </w:tcBorders>
            <w:vAlign w:val="center"/>
            <w:hideMark/>
          </w:tcPr>
          <w:p w:rsidR="002468B9" w:rsidRPr="002468B9" w:rsidRDefault="002468B9" w:rsidP="002468B9">
            <w:pPr>
              <w:spacing w:after="0" w:line="240" w:lineRule="auto"/>
              <w:rPr>
                <w:rFonts w:ascii="Times New Roman" w:eastAsia="Times New Roman" w:hAnsi="Times New Roman"/>
                <w:color w:val="000000"/>
                <w:sz w:val="20"/>
                <w:szCs w:val="20"/>
                <w:lang w:eastAsia="ru-RU"/>
              </w:rPr>
            </w:pPr>
          </w:p>
        </w:tc>
        <w:tc>
          <w:tcPr>
            <w:tcW w:w="3380" w:type="dxa"/>
            <w:tcBorders>
              <w:top w:val="nil"/>
              <w:left w:val="nil"/>
              <w:bottom w:val="nil"/>
              <w:right w:val="nil"/>
            </w:tcBorders>
            <w:vAlign w:val="center"/>
            <w:hideMark/>
          </w:tcPr>
          <w:p w:rsidR="002468B9" w:rsidRPr="002468B9" w:rsidRDefault="002468B9" w:rsidP="002468B9">
            <w:pPr>
              <w:spacing w:after="0" w:line="240" w:lineRule="auto"/>
              <w:rPr>
                <w:rFonts w:eastAsia="Times New Roman" w:cs="Calibri"/>
                <w:color w:val="000000"/>
                <w:sz w:val="20"/>
                <w:szCs w:val="20"/>
                <w:lang w:eastAsia="ru-RU"/>
              </w:rPr>
            </w:pPr>
          </w:p>
        </w:tc>
        <w:tc>
          <w:tcPr>
            <w:tcW w:w="960" w:type="dxa"/>
            <w:tcBorders>
              <w:top w:val="nil"/>
              <w:left w:val="nil"/>
              <w:bottom w:val="nil"/>
              <w:right w:val="nil"/>
            </w:tcBorders>
            <w:vAlign w:val="center"/>
            <w:hideMark/>
          </w:tcPr>
          <w:p w:rsidR="002468B9" w:rsidRPr="002468B9" w:rsidRDefault="002468B9" w:rsidP="002468B9">
            <w:pPr>
              <w:spacing w:after="0" w:line="240" w:lineRule="auto"/>
              <w:rPr>
                <w:rFonts w:eastAsia="Times New Roman" w:cs="Calibri"/>
                <w:color w:val="000000"/>
                <w:lang w:eastAsia="ru-RU"/>
              </w:rPr>
            </w:pPr>
          </w:p>
        </w:tc>
        <w:tc>
          <w:tcPr>
            <w:tcW w:w="960" w:type="dxa"/>
            <w:tcBorders>
              <w:top w:val="nil"/>
              <w:left w:val="nil"/>
              <w:bottom w:val="nil"/>
              <w:right w:val="nil"/>
            </w:tcBorders>
            <w:vAlign w:val="center"/>
            <w:hideMark/>
          </w:tcPr>
          <w:p w:rsidR="002468B9" w:rsidRPr="002468B9" w:rsidRDefault="002468B9" w:rsidP="002468B9">
            <w:pPr>
              <w:spacing w:after="0" w:line="240" w:lineRule="auto"/>
              <w:rPr>
                <w:rFonts w:eastAsia="Times New Roman" w:cs="Calibri"/>
                <w:color w:val="000000"/>
                <w:lang w:eastAsia="ru-RU"/>
              </w:rPr>
            </w:pPr>
          </w:p>
        </w:tc>
      </w:tr>
      <w:tr w:rsidR="002468B9" w:rsidRPr="002468B9" w:rsidTr="002468B9">
        <w:trPr>
          <w:gridAfter w:val="3"/>
          <w:wAfter w:w="2696" w:type="dxa"/>
          <w:trHeight w:val="360"/>
        </w:trPr>
        <w:tc>
          <w:tcPr>
            <w:tcW w:w="14014" w:type="dxa"/>
            <w:gridSpan w:val="3"/>
            <w:tcBorders>
              <w:top w:val="nil"/>
              <w:left w:val="nil"/>
              <w:bottom w:val="nil"/>
              <w:right w:val="nil"/>
            </w:tcBorders>
            <w:shd w:val="clear" w:color="auto" w:fill="auto"/>
            <w:noWrap/>
            <w:vAlign w:val="center"/>
            <w:hideMark/>
          </w:tcPr>
          <w:p w:rsidR="002468B9" w:rsidRPr="002468B9" w:rsidRDefault="002468B9" w:rsidP="002468B9">
            <w:pPr>
              <w:spacing w:after="0" w:line="240" w:lineRule="auto"/>
              <w:rPr>
                <w:rFonts w:ascii="Times New Roman" w:eastAsia="Times New Roman" w:hAnsi="Times New Roman"/>
                <w:color w:val="000000"/>
                <w:sz w:val="20"/>
                <w:szCs w:val="20"/>
                <w:lang w:eastAsia="ru-RU"/>
              </w:rPr>
            </w:pPr>
            <w:r w:rsidRPr="002468B9">
              <w:rPr>
                <w:rFonts w:ascii="Times New Roman" w:eastAsia="Times New Roman" w:hAnsi="Times New Roman"/>
                <w:color w:val="000000"/>
                <w:sz w:val="20"/>
                <w:szCs w:val="20"/>
                <w:lang w:eastAsia="ru-RU"/>
              </w:rPr>
              <w:t>Председатель Собрания представителей</w:t>
            </w: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r>
      <w:tr w:rsidR="002468B9" w:rsidRPr="002468B9" w:rsidTr="002468B9">
        <w:trPr>
          <w:gridAfter w:val="3"/>
          <w:wAfter w:w="2696" w:type="dxa"/>
          <w:trHeight w:val="360"/>
        </w:trPr>
        <w:tc>
          <w:tcPr>
            <w:tcW w:w="9674" w:type="dxa"/>
            <w:tcBorders>
              <w:top w:val="nil"/>
              <w:left w:val="nil"/>
              <w:bottom w:val="nil"/>
              <w:right w:val="nil"/>
            </w:tcBorders>
            <w:shd w:val="clear" w:color="auto" w:fill="auto"/>
            <w:noWrap/>
            <w:vAlign w:val="center"/>
            <w:hideMark/>
          </w:tcPr>
          <w:p w:rsidR="002468B9" w:rsidRPr="002468B9" w:rsidRDefault="002468B9" w:rsidP="002468B9">
            <w:pPr>
              <w:spacing w:after="0" w:line="240" w:lineRule="auto"/>
              <w:rPr>
                <w:rFonts w:ascii="Times New Roman" w:eastAsia="Times New Roman" w:hAnsi="Times New Roman"/>
                <w:color w:val="000000"/>
                <w:sz w:val="20"/>
                <w:szCs w:val="20"/>
                <w:lang w:eastAsia="ru-RU"/>
              </w:rPr>
            </w:pPr>
            <w:r w:rsidRPr="002468B9">
              <w:rPr>
                <w:rFonts w:ascii="Times New Roman" w:eastAsia="Times New Roman" w:hAnsi="Times New Roman"/>
                <w:color w:val="000000"/>
                <w:sz w:val="20"/>
                <w:szCs w:val="20"/>
                <w:lang w:eastAsia="ru-RU"/>
              </w:rPr>
              <w:t xml:space="preserve">сельского поселения </w:t>
            </w:r>
            <w:proofErr w:type="spellStart"/>
            <w:r w:rsidRPr="002468B9">
              <w:rPr>
                <w:rFonts w:ascii="Times New Roman" w:eastAsia="Times New Roman" w:hAnsi="Times New Roman"/>
                <w:color w:val="000000"/>
                <w:sz w:val="20"/>
                <w:szCs w:val="20"/>
                <w:lang w:eastAsia="ru-RU"/>
              </w:rPr>
              <w:t>Кабановка</w:t>
            </w:r>
            <w:proofErr w:type="spellEnd"/>
          </w:p>
        </w:tc>
        <w:tc>
          <w:tcPr>
            <w:tcW w:w="3380" w:type="dxa"/>
            <w:tcBorders>
              <w:top w:val="nil"/>
              <w:left w:val="nil"/>
              <w:bottom w:val="nil"/>
              <w:right w:val="nil"/>
            </w:tcBorders>
            <w:shd w:val="clear" w:color="auto" w:fill="auto"/>
            <w:noWrap/>
            <w:vAlign w:val="center"/>
            <w:hideMark/>
          </w:tcPr>
          <w:p w:rsidR="002468B9" w:rsidRPr="002468B9" w:rsidRDefault="000340A2" w:rsidP="002468B9">
            <w:pPr>
              <w:spacing w:after="0" w:line="240" w:lineRule="auto"/>
              <w:jc w:val="right"/>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О.В.Кузнецов</w:t>
            </w:r>
            <w:proofErr w:type="spellEnd"/>
          </w:p>
        </w:tc>
        <w:tc>
          <w:tcPr>
            <w:tcW w:w="960" w:type="dxa"/>
            <w:tcBorders>
              <w:top w:val="nil"/>
              <w:left w:val="nil"/>
              <w:bottom w:val="nil"/>
              <w:right w:val="nil"/>
            </w:tcBorders>
            <w:shd w:val="clear" w:color="auto" w:fill="auto"/>
            <w:noWrap/>
            <w:vAlign w:val="center"/>
            <w:hideMark/>
          </w:tcPr>
          <w:p w:rsidR="002468B9" w:rsidRPr="002468B9" w:rsidRDefault="002468B9" w:rsidP="002468B9">
            <w:pPr>
              <w:spacing w:after="0" w:line="240" w:lineRule="auto"/>
              <w:jc w:val="right"/>
              <w:rPr>
                <w:rFonts w:ascii="Times New Roman" w:eastAsia="Times New Roman" w:hAnsi="Times New Roman"/>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2468B9" w:rsidRPr="002468B9" w:rsidRDefault="002468B9" w:rsidP="002468B9">
            <w:pPr>
              <w:spacing w:after="0" w:line="240" w:lineRule="auto"/>
              <w:jc w:val="right"/>
              <w:rPr>
                <w:rFonts w:ascii="Times New Roman" w:eastAsia="Times New Roman" w:hAnsi="Times New Roman"/>
                <w:color w:val="000000"/>
                <w:sz w:val="28"/>
                <w:szCs w:val="28"/>
                <w:lang w:eastAsia="ru-RU"/>
              </w:rPr>
            </w:pPr>
          </w:p>
        </w:tc>
      </w:tr>
      <w:tr w:rsidR="002468B9" w:rsidRPr="002468B9" w:rsidTr="002468B9">
        <w:trPr>
          <w:gridAfter w:val="3"/>
          <w:wAfter w:w="2696" w:type="dxa"/>
          <w:trHeight w:val="360"/>
        </w:trPr>
        <w:tc>
          <w:tcPr>
            <w:tcW w:w="13054" w:type="dxa"/>
            <w:gridSpan w:val="2"/>
            <w:tcBorders>
              <w:top w:val="nil"/>
              <w:left w:val="nil"/>
              <w:bottom w:val="nil"/>
              <w:right w:val="nil"/>
            </w:tcBorders>
            <w:shd w:val="clear" w:color="auto" w:fill="auto"/>
            <w:noWrap/>
            <w:vAlign w:val="center"/>
            <w:hideMark/>
          </w:tcPr>
          <w:p w:rsidR="002468B9" w:rsidRPr="002468B9" w:rsidRDefault="002468B9" w:rsidP="002468B9">
            <w:pPr>
              <w:spacing w:after="0" w:line="240" w:lineRule="auto"/>
              <w:rPr>
                <w:rFonts w:ascii="Times New Roman" w:eastAsia="Times New Roman" w:hAnsi="Times New Roman"/>
                <w:color w:val="000000"/>
                <w:sz w:val="20"/>
                <w:szCs w:val="20"/>
                <w:lang w:eastAsia="ru-RU"/>
              </w:rPr>
            </w:pPr>
            <w:r w:rsidRPr="002468B9">
              <w:rPr>
                <w:rFonts w:ascii="Times New Roman" w:eastAsia="Times New Roman" w:hAnsi="Times New Roman"/>
                <w:color w:val="000000"/>
                <w:sz w:val="20"/>
                <w:szCs w:val="20"/>
                <w:lang w:eastAsia="ru-RU"/>
              </w:rPr>
              <w:t>Глава</w:t>
            </w: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r>
      <w:tr w:rsidR="002468B9" w:rsidRPr="002468B9" w:rsidTr="002468B9">
        <w:trPr>
          <w:gridAfter w:val="3"/>
          <w:wAfter w:w="2696" w:type="dxa"/>
          <w:trHeight w:val="360"/>
        </w:trPr>
        <w:tc>
          <w:tcPr>
            <w:tcW w:w="9674" w:type="dxa"/>
            <w:tcBorders>
              <w:top w:val="nil"/>
              <w:left w:val="nil"/>
              <w:bottom w:val="nil"/>
              <w:right w:val="nil"/>
            </w:tcBorders>
            <w:shd w:val="clear" w:color="auto" w:fill="auto"/>
            <w:noWrap/>
            <w:vAlign w:val="center"/>
            <w:hideMark/>
          </w:tcPr>
          <w:p w:rsidR="002468B9" w:rsidRPr="002468B9" w:rsidRDefault="002468B9" w:rsidP="002468B9">
            <w:pPr>
              <w:spacing w:after="0" w:line="240" w:lineRule="auto"/>
              <w:rPr>
                <w:rFonts w:ascii="Times New Roman" w:eastAsia="Times New Roman" w:hAnsi="Times New Roman"/>
                <w:color w:val="000000"/>
                <w:sz w:val="20"/>
                <w:szCs w:val="20"/>
                <w:lang w:eastAsia="ru-RU"/>
              </w:rPr>
            </w:pPr>
            <w:r w:rsidRPr="002468B9">
              <w:rPr>
                <w:rFonts w:ascii="Times New Roman" w:eastAsia="Times New Roman" w:hAnsi="Times New Roman"/>
                <w:color w:val="000000"/>
                <w:sz w:val="20"/>
                <w:szCs w:val="20"/>
                <w:lang w:eastAsia="ru-RU"/>
              </w:rPr>
              <w:t xml:space="preserve">сельского поселения </w:t>
            </w:r>
            <w:proofErr w:type="spellStart"/>
            <w:r w:rsidRPr="002468B9">
              <w:rPr>
                <w:rFonts w:ascii="Times New Roman" w:eastAsia="Times New Roman" w:hAnsi="Times New Roman"/>
                <w:color w:val="000000"/>
                <w:sz w:val="20"/>
                <w:szCs w:val="20"/>
                <w:lang w:eastAsia="ru-RU"/>
              </w:rPr>
              <w:t>Кабановка</w:t>
            </w:r>
            <w:proofErr w:type="spellEnd"/>
          </w:p>
        </w:tc>
        <w:tc>
          <w:tcPr>
            <w:tcW w:w="3380" w:type="dxa"/>
            <w:tcBorders>
              <w:top w:val="nil"/>
              <w:left w:val="nil"/>
              <w:bottom w:val="nil"/>
              <w:right w:val="nil"/>
            </w:tcBorders>
            <w:shd w:val="clear" w:color="auto" w:fill="auto"/>
            <w:noWrap/>
            <w:vAlign w:val="center"/>
            <w:hideMark/>
          </w:tcPr>
          <w:p w:rsidR="002468B9" w:rsidRPr="002468B9" w:rsidRDefault="000340A2" w:rsidP="002468B9">
            <w:pPr>
              <w:spacing w:after="0" w:line="240" w:lineRule="auto"/>
              <w:jc w:val="right"/>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Ю.Г.Шаронов</w:t>
            </w:r>
            <w:proofErr w:type="spellEnd"/>
            <w:r w:rsidR="002468B9" w:rsidRPr="002468B9">
              <w:rPr>
                <w:rFonts w:ascii="Times New Roman" w:eastAsia="Times New Roman" w:hAnsi="Times New Roman"/>
                <w:color w:val="000000"/>
                <w:sz w:val="20"/>
                <w:szCs w:val="20"/>
                <w:lang w:eastAsia="ru-RU"/>
              </w:rPr>
              <w:t xml:space="preserve"> </w:t>
            </w:r>
          </w:p>
        </w:tc>
        <w:tc>
          <w:tcPr>
            <w:tcW w:w="960" w:type="dxa"/>
            <w:tcBorders>
              <w:top w:val="nil"/>
              <w:left w:val="nil"/>
              <w:bottom w:val="nil"/>
              <w:right w:val="nil"/>
            </w:tcBorders>
            <w:shd w:val="clear" w:color="auto" w:fill="auto"/>
            <w:noWrap/>
            <w:vAlign w:val="center"/>
            <w:hideMark/>
          </w:tcPr>
          <w:p w:rsidR="002468B9" w:rsidRPr="002468B9" w:rsidRDefault="002468B9" w:rsidP="002468B9">
            <w:pPr>
              <w:spacing w:after="0" w:line="240" w:lineRule="auto"/>
              <w:rPr>
                <w:rFonts w:ascii="Times New Roman" w:eastAsia="Times New Roman" w:hAnsi="Times New Roman"/>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2468B9" w:rsidRPr="002468B9" w:rsidRDefault="002468B9" w:rsidP="002468B9">
            <w:pPr>
              <w:spacing w:after="0" w:line="240" w:lineRule="auto"/>
              <w:rPr>
                <w:rFonts w:ascii="Times New Roman" w:eastAsia="Times New Roman" w:hAnsi="Times New Roman"/>
                <w:color w:val="000000"/>
                <w:sz w:val="28"/>
                <w:szCs w:val="28"/>
                <w:lang w:eastAsia="ru-RU"/>
              </w:rPr>
            </w:pPr>
          </w:p>
        </w:tc>
      </w:tr>
      <w:tr w:rsidR="002468B9" w:rsidRPr="002468B9" w:rsidTr="002468B9">
        <w:trPr>
          <w:gridAfter w:val="3"/>
          <w:wAfter w:w="2696" w:type="dxa"/>
          <w:trHeight w:val="288"/>
        </w:trPr>
        <w:tc>
          <w:tcPr>
            <w:tcW w:w="9674"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c>
          <w:tcPr>
            <w:tcW w:w="338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2468B9" w:rsidRPr="002468B9" w:rsidRDefault="002468B9" w:rsidP="002468B9">
            <w:pPr>
              <w:spacing w:after="0" w:line="240" w:lineRule="auto"/>
              <w:rPr>
                <w:rFonts w:eastAsia="Times New Roman" w:cs="Calibri"/>
                <w:color w:val="000000"/>
                <w:lang w:eastAsia="ru-RU"/>
              </w:rPr>
            </w:pPr>
          </w:p>
        </w:tc>
      </w:tr>
    </w:tbl>
    <w:p w:rsidR="002468B9" w:rsidRDefault="002468B9" w:rsidP="00AD5B0A">
      <w:pPr>
        <w:pStyle w:val="a4"/>
        <w:jc w:val="both"/>
        <w:rPr>
          <w:rFonts w:ascii="Times New Roman" w:hAnsi="Times New Roman" w:cs="Times New Roman"/>
          <w:sz w:val="20"/>
          <w:szCs w:val="20"/>
        </w:rPr>
        <w:sectPr w:rsidR="002468B9" w:rsidSect="002468B9">
          <w:type w:val="continuous"/>
          <w:pgSz w:w="16838" w:h="11906" w:orient="landscape"/>
          <w:pgMar w:top="142" w:right="567" w:bottom="142" w:left="567" w:header="709" w:footer="709" w:gutter="0"/>
          <w:cols w:space="110"/>
          <w:docGrid w:linePitch="360"/>
        </w:sectPr>
      </w:pPr>
    </w:p>
    <w:p w:rsidR="002468B9" w:rsidRDefault="002468B9" w:rsidP="00AD5B0A">
      <w:pPr>
        <w:pStyle w:val="a4"/>
        <w:jc w:val="both"/>
        <w:rPr>
          <w:rFonts w:ascii="Times New Roman" w:hAnsi="Times New Roman" w:cs="Times New Roman"/>
          <w:sz w:val="20"/>
          <w:szCs w:val="20"/>
        </w:rPr>
      </w:pPr>
    </w:p>
    <w:p w:rsidR="000340A2" w:rsidRPr="000340A2" w:rsidRDefault="000340A2" w:rsidP="000340A2">
      <w:pPr>
        <w:suppressAutoHyphens/>
        <w:spacing w:after="0" w:line="240" w:lineRule="auto"/>
        <w:jc w:val="center"/>
        <w:rPr>
          <w:rFonts w:ascii="Times New Roman" w:eastAsia="Times New Roman" w:hAnsi="Times New Roman"/>
          <w:b/>
          <w:sz w:val="20"/>
          <w:szCs w:val="20"/>
          <w:lang w:eastAsia="ar-SA"/>
        </w:rPr>
      </w:pPr>
      <w:r w:rsidRPr="000340A2">
        <w:rPr>
          <w:rFonts w:ascii="Times New Roman" w:eastAsia="Times New Roman" w:hAnsi="Times New Roman"/>
          <w:b/>
          <w:sz w:val="20"/>
          <w:szCs w:val="20"/>
          <w:lang w:eastAsia="ar-SA"/>
        </w:rPr>
        <w:t>РЕШЕНИЕ</w:t>
      </w:r>
    </w:p>
    <w:tbl>
      <w:tblPr>
        <w:tblW w:w="10846" w:type="dxa"/>
        <w:tblLayout w:type="fixed"/>
        <w:tblLook w:val="0000" w:firstRow="0" w:lastRow="0" w:firstColumn="0" w:lastColumn="0" w:noHBand="0" w:noVBand="0"/>
      </w:tblPr>
      <w:tblGrid>
        <w:gridCol w:w="7621"/>
        <w:gridCol w:w="3225"/>
      </w:tblGrid>
      <w:tr w:rsidR="000340A2" w:rsidRPr="000340A2" w:rsidTr="000340A2">
        <w:trPr>
          <w:trHeight w:val="2140"/>
        </w:trPr>
        <w:tc>
          <w:tcPr>
            <w:tcW w:w="7621" w:type="dxa"/>
            <w:shd w:val="clear" w:color="auto" w:fill="auto"/>
          </w:tcPr>
          <w:p w:rsidR="000340A2" w:rsidRDefault="000340A2" w:rsidP="000340A2">
            <w:pPr>
              <w:suppressAutoHyphens/>
              <w:spacing w:after="0" w:line="240" w:lineRule="auto"/>
              <w:jc w:val="both"/>
              <w:rPr>
                <w:rFonts w:ascii="Times New Roman" w:eastAsia="Times New Roman" w:hAnsi="Times New Roman"/>
                <w:sz w:val="20"/>
                <w:szCs w:val="20"/>
                <w:lang w:eastAsia="ar-SA"/>
              </w:rPr>
            </w:pPr>
            <w:r w:rsidRPr="000340A2">
              <w:rPr>
                <w:rFonts w:ascii="Times New Roman" w:eastAsia="Times New Roman" w:hAnsi="Times New Roman"/>
                <w:sz w:val="20"/>
                <w:szCs w:val="20"/>
                <w:lang w:eastAsia="ar-SA"/>
              </w:rPr>
              <w:lastRenderedPageBreak/>
              <w:t>от « 26 » июля 2022 года</w:t>
            </w:r>
            <w:r w:rsidRPr="000340A2">
              <w:rPr>
                <w:rFonts w:ascii="Times New Roman" w:eastAsia="Times New Roman" w:hAnsi="Times New Roman"/>
                <w:sz w:val="20"/>
                <w:szCs w:val="20"/>
                <w:lang w:eastAsia="ar-SA"/>
              </w:rPr>
              <w:tab/>
            </w:r>
            <w:r w:rsidRPr="000340A2">
              <w:rPr>
                <w:rFonts w:ascii="Times New Roman" w:eastAsia="Times New Roman" w:hAnsi="Times New Roman"/>
                <w:sz w:val="20"/>
                <w:szCs w:val="20"/>
                <w:lang w:eastAsia="ar-SA"/>
              </w:rPr>
              <w:tab/>
            </w:r>
            <w:r w:rsidRPr="000340A2">
              <w:rPr>
                <w:rFonts w:ascii="Times New Roman" w:eastAsia="Times New Roman" w:hAnsi="Times New Roman"/>
                <w:sz w:val="20"/>
                <w:szCs w:val="20"/>
                <w:lang w:eastAsia="ar-SA"/>
              </w:rPr>
              <w:tab/>
              <w:t xml:space="preserve">                                         № 15-3</w:t>
            </w:r>
            <w:r>
              <w:rPr>
                <w:rFonts w:ascii="Times New Roman" w:eastAsia="Times New Roman" w:hAnsi="Times New Roman"/>
                <w:sz w:val="20"/>
                <w:szCs w:val="20"/>
                <w:lang w:eastAsia="ar-SA"/>
              </w:rPr>
              <w:t xml:space="preserve"> </w:t>
            </w:r>
          </w:p>
          <w:p w:rsidR="000340A2" w:rsidRDefault="000340A2" w:rsidP="000340A2">
            <w:pPr>
              <w:suppressAutoHyphens/>
              <w:spacing w:after="0" w:line="240" w:lineRule="auto"/>
              <w:jc w:val="both"/>
              <w:rPr>
                <w:rFonts w:ascii="Times New Roman" w:eastAsia="Times New Roman" w:hAnsi="Times New Roman"/>
                <w:sz w:val="20"/>
                <w:szCs w:val="20"/>
                <w:lang w:eastAsia="ar-SA"/>
              </w:rPr>
            </w:pPr>
          </w:p>
          <w:p w:rsidR="000340A2" w:rsidRPr="000340A2" w:rsidRDefault="000340A2" w:rsidP="000340A2">
            <w:pPr>
              <w:suppressAutoHyphens/>
              <w:spacing w:after="0" w:line="240" w:lineRule="auto"/>
              <w:jc w:val="both"/>
              <w:rPr>
                <w:rFonts w:ascii="Times New Roman" w:eastAsia="Times New Roman" w:hAnsi="Times New Roman"/>
                <w:sz w:val="20"/>
                <w:szCs w:val="20"/>
                <w:lang w:eastAsia="ar-SA"/>
              </w:rPr>
            </w:pPr>
            <w:r w:rsidRPr="000340A2">
              <w:rPr>
                <w:rFonts w:ascii="Times New Roman" w:eastAsia="Times New Roman" w:hAnsi="Times New Roman"/>
                <w:sz w:val="20"/>
                <w:szCs w:val="20"/>
                <w:lang w:eastAsia="ar-SA"/>
              </w:rPr>
              <w:t xml:space="preserve">О внесении изменений в решение Собрания представителей </w:t>
            </w:r>
          </w:p>
          <w:p w:rsidR="000340A2" w:rsidRPr="000340A2" w:rsidRDefault="000340A2" w:rsidP="000340A2">
            <w:pPr>
              <w:suppressAutoHyphens/>
              <w:spacing w:after="0" w:line="240" w:lineRule="auto"/>
              <w:jc w:val="both"/>
              <w:rPr>
                <w:rFonts w:ascii="Times New Roman" w:eastAsia="Times New Roman" w:hAnsi="Times New Roman"/>
                <w:sz w:val="20"/>
                <w:szCs w:val="20"/>
                <w:lang w:eastAsia="ar-SA"/>
              </w:rPr>
            </w:pPr>
            <w:r w:rsidRPr="000340A2">
              <w:rPr>
                <w:rFonts w:ascii="Times New Roman" w:eastAsia="Times New Roman" w:hAnsi="Times New Roman"/>
                <w:sz w:val="20"/>
                <w:szCs w:val="20"/>
                <w:lang w:eastAsia="ar-SA"/>
              </w:rPr>
              <w:t xml:space="preserve">сельского поселения </w:t>
            </w:r>
            <w:proofErr w:type="spellStart"/>
            <w:r w:rsidRPr="000340A2">
              <w:rPr>
                <w:rFonts w:ascii="Times New Roman" w:eastAsia="Times New Roman" w:hAnsi="Times New Roman"/>
                <w:sz w:val="20"/>
                <w:szCs w:val="20"/>
                <w:lang w:eastAsia="ar-SA"/>
              </w:rPr>
              <w:t>Кабановка</w:t>
            </w:r>
            <w:proofErr w:type="spellEnd"/>
            <w:r w:rsidRPr="000340A2">
              <w:rPr>
                <w:rFonts w:ascii="Times New Roman" w:eastAsia="Times New Roman" w:hAnsi="Times New Roman"/>
                <w:sz w:val="20"/>
                <w:szCs w:val="20"/>
                <w:lang w:eastAsia="ar-SA"/>
              </w:rPr>
              <w:t xml:space="preserve"> муниципального района </w:t>
            </w:r>
            <w:proofErr w:type="spellStart"/>
            <w:proofErr w:type="gramStart"/>
            <w:r w:rsidRPr="000340A2">
              <w:rPr>
                <w:rFonts w:ascii="Times New Roman" w:eastAsia="Times New Roman" w:hAnsi="Times New Roman"/>
                <w:sz w:val="20"/>
                <w:szCs w:val="20"/>
                <w:lang w:eastAsia="ar-SA"/>
              </w:rPr>
              <w:t>Кинель</w:t>
            </w:r>
            <w:proofErr w:type="spellEnd"/>
            <w:r w:rsidRPr="000340A2">
              <w:rPr>
                <w:rFonts w:ascii="Times New Roman" w:eastAsia="Times New Roman" w:hAnsi="Times New Roman"/>
                <w:sz w:val="20"/>
                <w:szCs w:val="20"/>
                <w:lang w:eastAsia="ar-SA"/>
              </w:rPr>
              <w:t>-Черкасский</w:t>
            </w:r>
            <w:proofErr w:type="gramEnd"/>
            <w:r w:rsidRPr="000340A2">
              <w:rPr>
                <w:rFonts w:ascii="Times New Roman" w:eastAsia="Times New Roman" w:hAnsi="Times New Roman"/>
                <w:sz w:val="20"/>
                <w:szCs w:val="20"/>
                <w:lang w:eastAsia="ar-SA"/>
              </w:rPr>
              <w:t xml:space="preserve">  Самарской области от 24.04.2015 №13-2 </w:t>
            </w:r>
          </w:p>
          <w:p w:rsidR="000340A2" w:rsidRPr="000340A2" w:rsidRDefault="000340A2" w:rsidP="000340A2">
            <w:pPr>
              <w:suppressAutoHyphens/>
              <w:spacing w:after="0" w:line="240" w:lineRule="auto"/>
              <w:jc w:val="both"/>
              <w:rPr>
                <w:rFonts w:ascii="Times New Roman" w:eastAsia="Times New Roman" w:hAnsi="Times New Roman"/>
                <w:iCs/>
                <w:sz w:val="20"/>
                <w:szCs w:val="20"/>
                <w:lang w:eastAsia="ar-SA"/>
              </w:rPr>
            </w:pPr>
            <w:r w:rsidRPr="000340A2">
              <w:rPr>
                <w:rFonts w:ascii="Times New Roman" w:eastAsia="Times New Roman" w:hAnsi="Times New Roman"/>
                <w:sz w:val="20"/>
                <w:szCs w:val="20"/>
                <w:lang w:eastAsia="ar-SA"/>
              </w:rPr>
              <w:t>«Об утверждении положения «О</w:t>
            </w:r>
            <w:r w:rsidRPr="000340A2">
              <w:rPr>
                <w:rFonts w:ascii="Times New Roman CYR" w:eastAsia="Times New Roman" w:hAnsi="Times New Roman CYR" w:cs="Times New Roman CYR"/>
                <w:bCs/>
                <w:sz w:val="20"/>
                <w:szCs w:val="20"/>
                <w:lang w:eastAsia="ar-SA"/>
              </w:rPr>
              <w:t>б оплате труда лиц,  замещающих должности,</w:t>
            </w:r>
            <w:r w:rsidRPr="000340A2">
              <w:rPr>
                <w:rFonts w:ascii="Times New Roman" w:eastAsia="Times New Roman" w:hAnsi="Times New Roman"/>
                <w:sz w:val="20"/>
                <w:szCs w:val="20"/>
                <w:lang w:eastAsia="ar-SA"/>
              </w:rPr>
              <w:t xml:space="preserve"> </w:t>
            </w:r>
            <w:r w:rsidRPr="000340A2">
              <w:rPr>
                <w:rFonts w:ascii="Times New Roman CYR" w:eastAsia="Times New Roman" w:hAnsi="Times New Roman CYR" w:cs="Times New Roman CYR"/>
                <w:bCs/>
                <w:sz w:val="20"/>
                <w:szCs w:val="20"/>
                <w:lang w:eastAsia="ar-SA"/>
              </w:rPr>
              <w:t xml:space="preserve">не являющиеся должностями муниципальной службы и осуществляющих техническое обеспечение деятельности органов местного самоуправления  сельского поселения </w:t>
            </w:r>
            <w:proofErr w:type="spellStart"/>
            <w:r w:rsidRPr="000340A2">
              <w:rPr>
                <w:rFonts w:ascii="Times New Roman CYR" w:eastAsia="Times New Roman" w:hAnsi="Times New Roman CYR" w:cs="Times New Roman CYR"/>
                <w:bCs/>
                <w:sz w:val="20"/>
                <w:szCs w:val="20"/>
                <w:lang w:eastAsia="ar-SA"/>
              </w:rPr>
              <w:t>Кабановка</w:t>
            </w:r>
            <w:proofErr w:type="spellEnd"/>
            <w:r w:rsidRPr="000340A2">
              <w:rPr>
                <w:rFonts w:ascii="Times New Roman CYR" w:eastAsia="Times New Roman" w:hAnsi="Times New Roman CYR" w:cs="Times New Roman CYR"/>
                <w:bCs/>
                <w:sz w:val="20"/>
                <w:szCs w:val="20"/>
                <w:lang w:eastAsia="ar-SA"/>
              </w:rPr>
              <w:t xml:space="preserve"> муниципального района </w:t>
            </w:r>
            <w:proofErr w:type="spellStart"/>
            <w:r w:rsidRPr="000340A2">
              <w:rPr>
                <w:rFonts w:ascii="Times New Roman CYR" w:eastAsia="Times New Roman" w:hAnsi="Times New Roman CYR" w:cs="Times New Roman CYR"/>
                <w:bCs/>
                <w:sz w:val="20"/>
                <w:szCs w:val="20"/>
                <w:lang w:eastAsia="ar-SA"/>
              </w:rPr>
              <w:t>Кинель</w:t>
            </w:r>
            <w:proofErr w:type="spellEnd"/>
            <w:r w:rsidRPr="000340A2">
              <w:rPr>
                <w:rFonts w:ascii="Times New Roman CYR" w:eastAsia="Times New Roman" w:hAnsi="Times New Roman CYR" w:cs="Times New Roman CYR"/>
                <w:bCs/>
                <w:sz w:val="20"/>
                <w:szCs w:val="20"/>
                <w:lang w:eastAsia="ar-SA"/>
              </w:rPr>
              <w:t xml:space="preserve"> – Черкасский Самарской области и работников, отнесенных к техническому персоналу</w:t>
            </w:r>
            <w:r w:rsidRPr="000340A2">
              <w:rPr>
                <w:rFonts w:ascii="Times New Roman" w:eastAsia="Times New Roman" w:hAnsi="Times New Roman"/>
                <w:sz w:val="20"/>
                <w:szCs w:val="20"/>
                <w:lang w:eastAsia="ar-SA"/>
              </w:rPr>
              <w:t xml:space="preserve">»» </w:t>
            </w:r>
          </w:p>
        </w:tc>
        <w:tc>
          <w:tcPr>
            <w:tcW w:w="3225" w:type="dxa"/>
            <w:shd w:val="clear" w:color="auto" w:fill="auto"/>
          </w:tcPr>
          <w:p w:rsidR="000340A2" w:rsidRPr="000340A2" w:rsidRDefault="000340A2" w:rsidP="000340A2">
            <w:pPr>
              <w:suppressAutoHyphens/>
              <w:snapToGrid w:val="0"/>
              <w:spacing w:after="0" w:line="240" w:lineRule="auto"/>
              <w:rPr>
                <w:rFonts w:ascii="Times New Roman" w:eastAsia="Times New Roman" w:hAnsi="Times New Roman"/>
                <w:iCs/>
                <w:sz w:val="20"/>
                <w:szCs w:val="20"/>
                <w:lang w:eastAsia="ar-SA"/>
              </w:rPr>
            </w:pPr>
          </w:p>
        </w:tc>
      </w:tr>
    </w:tbl>
    <w:p w:rsidR="000340A2" w:rsidRPr="000340A2" w:rsidRDefault="000340A2" w:rsidP="000340A2">
      <w:pPr>
        <w:suppressAutoHyphens/>
        <w:spacing w:after="0" w:line="240" w:lineRule="auto"/>
        <w:rPr>
          <w:rFonts w:ascii="Times New Roman" w:eastAsia="Times New Roman" w:hAnsi="Times New Roman"/>
          <w:iCs/>
          <w:sz w:val="20"/>
          <w:szCs w:val="20"/>
          <w:lang w:eastAsia="ar-SA"/>
        </w:rPr>
      </w:pPr>
    </w:p>
    <w:p w:rsidR="000340A2" w:rsidRPr="000340A2" w:rsidRDefault="000340A2" w:rsidP="000340A2">
      <w:pPr>
        <w:suppressAutoHyphens/>
        <w:spacing w:after="0" w:line="240" w:lineRule="auto"/>
        <w:rPr>
          <w:rFonts w:ascii="Times New Roman" w:eastAsia="Times New Roman" w:hAnsi="Times New Roman"/>
          <w:iCs/>
          <w:sz w:val="20"/>
          <w:szCs w:val="20"/>
          <w:lang w:eastAsia="ar-SA"/>
        </w:rPr>
      </w:pPr>
    </w:p>
    <w:p w:rsidR="000340A2" w:rsidRPr="000340A2" w:rsidRDefault="000340A2" w:rsidP="000340A2">
      <w:pPr>
        <w:suppressAutoHyphens/>
        <w:spacing w:after="0"/>
        <w:jc w:val="both"/>
        <w:rPr>
          <w:rFonts w:ascii="Times New Roman" w:eastAsia="Times New Roman" w:hAnsi="Times New Roman"/>
          <w:iCs/>
          <w:sz w:val="20"/>
          <w:szCs w:val="20"/>
          <w:lang w:eastAsia="ar-SA"/>
        </w:rPr>
      </w:pPr>
      <w:r w:rsidRPr="000340A2">
        <w:rPr>
          <w:rFonts w:ascii="Times New Roman" w:eastAsia="Times New Roman" w:hAnsi="Times New Roman"/>
          <w:iCs/>
          <w:sz w:val="20"/>
          <w:szCs w:val="20"/>
          <w:lang w:eastAsia="ar-SA"/>
        </w:rPr>
        <w:t xml:space="preserve">           </w:t>
      </w:r>
      <w:proofErr w:type="gramStart"/>
      <w:r w:rsidRPr="000340A2">
        <w:rPr>
          <w:rFonts w:ascii="Times New Roman" w:eastAsia="Times New Roman" w:hAnsi="Times New Roman"/>
          <w:iCs/>
          <w:sz w:val="20"/>
          <w:szCs w:val="20"/>
          <w:lang w:eastAsia="ar-SA"/>
        </w:rPr>
        <w:t xml:space="preserve">На основании Конституции Российской Федерации, Федерального закона от 14 декабря 2015 года № 367-ФЗ «О внесении изменения в статью 1 Федерального закона «О минимальном размере оплаты труда»,  Устава сельского поселения </w:t>
      </w:r>
      <w:proofErr w:type="spellStart"/>
      <w:r w:rsidRPr="000340A2">
        <w:rPr>
          <w:rFonts w:ascii="Times New Roman" w:eastAsia="Times New Roman" w:hAnsi="Times New Roman"/>
          <w:iCs/>
          <w:sz w:val="20"/>
          <w:szCs w:val="20"/>
          <w:lang w:eastAsia="ar-SA"/>
        </w:rPr>
        <w:t>Кабановка</w:t>
      </w:r>
      <w:proofErr w:type="spellEnd"/>
      <w:r w:rsidRPr="000340A2">
        <w:rPr>
          <w:rFonts w:ascii="Times New Roman" w:eastAsia="Times New Roman" w:hAnsi="Times New Roman"/>
          <w:iCs/>
          <w:sz w:val="20"/>
          <w:szCs w:val="20"/>
          <w:lang w:eastAsia="ar-SA"/>
        </w:rPr>
        <w:t xml:space="preserve"> муниципального района </w:t>
      </w:r>
      <w:proofErr w:type="spellStart"/>
      <w:r w:rsidRPr="000340A2">
        <w:rPr>
          <w:rFonts w:ascii="Times New Roman" w:eastAsia="Times New Roman" w:hAnsi="Times New Roman"/>
          <w:iCs/>
          <w:sz w:val="20"/>
          <w:szCs w:val="20"/>
          <w:lang w:eastAsia="ar-SA"/>
        </w:rPr>
        <w:t>Кинель</w:t>
      </w:r>
      <w:proofErr w:type="spellEnd"/>
      <w:r w:rsidRPr="000340A2">
        <w:rPr>
          <w:rFonts w:ascii="Times New Roman" w:eastAsia="Times New Roman" w:hAnsi="Times New Roman"/>
          <w:iCs/>
          <w:sz w:val="20"/>
          <w:szCs w:val="20"/>
          <w:lang w:eastAsia="ar-SA"/>
        </w:rPr>
        <w:t xml:space="preserve">-Черкасский Самарской области, регламентирующие нормативы формирования расходов на содержание органов местного самоуправления поселений Самарской области, Собрание представителей   сельского поселения </w:t>
      </w:r>
      <w:proofErr w:type="spellStart"/>
      <w:r w:rsidRPr="000340A2">
        <w:rPr>
          <w:rFonts w:ascii="Times New Roman" w:eastAsia="Times New Roman" w:hAnsi="Times New Roman"/>
          <w:iCs/>
          <w:sz w:val="20"/>
          <w:szCs w:val="20"/>
          <w:lang w:eastAsia="ar-SA"/>
        </w:rPr>
        <w:t>Кабановка</w:t>
      </w:r>
      <w:proofErr w:type="spellEnd"/>
      <w:r w:rsidRPr="000340A2">
        <w:rPr>
          <w:rFonts w:ascii="Times New Roman" w:eastAsia="Times New Roman" w:hAnsi="Times New Roman"/>
          <w:iCs/>
          <w:sz w:val="20"/>
          <w:szCs w:val="20"/>
          <w:lang w:eastAsia="ar-SA"/>
        </w:rPr>
        <w:t xml:space="preserve"> муниципального района </w:t>
      </w:r>
      <w:proofErr w:type="spellStart"/>
      <w:r w:rsidRPr="000340A2">
        <w:rPr>
          <w:rFonts w:ascii="Times New Roman" w:eastAsia="Times New Roman" w:hAnsi="Times New Roman"/>
          <w:iCs/>
          <w:sz w:val="20"/>
          <w:szCs w:val="20"/>
          <w:lang w:eastAsia="ar-SA"/>
        </w:rPr>
        <w:t>Кинель</w:t>
      </w:r>
      <w:proofErr w:type="spellEnd"/>
      <w:r w:rsidRPr="000340A2">
        <w:rPr>
          <w:rFonts w:ascii="Times New Roman" w:eastAsia="Times New Roman" w:hAnsi="Times New Roman"/>
          <w:iCs/>
          <w:sz w:val="20"/>
          <w:szCs w:val="20"/>
          <w:lang w:eastAsia="ar-SA"/>
        </w:rPr>
        <w:t>-Черкасский Самарской области</w:t>
      </w:r>
      <w:proofErr w:type="gramEnd"/>
    </w:p>
    <w:p w:rsidR="000340A2" w:rsidRPr="000340A2" w:rsidRDefault="000340A2" w:rsidP="000340A2">
      <w:pPr>
        <w:suppressAutoHyphens/>
        <w:spacing w:after="0"/>
        <w:ind w:firstLine="708"/>
        <w:jc w:val="center"/>
        <w:rPr>
          <w:rFonts w:ascii="Times New Roman" w:eastAsia="Times New Roman" w:hAnsi="Times New Roman"/>
          <w:iCs/>
          <w:sz w:val="20"/>
          <w:szCs w:val="20"/>
          <w:lang w:eastAsia="ar-SA"/>
        </w:rPr>
      </w:pPr>
    </w:p>
    <w:p w:rsidR="000340A2" w:rsidRPr="000340A2" w:rsidRDefault="000340A2" w:rsidP="000340A2">
      <w:pPr>
        <w:suppressAutoHyphens/>
        <w:spacing w:after="0"/>
        <w:ind w:firstLine="708"/>
        <w:jc w:val="center"/>
        <w:rPr>
          <w:rFonts w:ascii="Times New Roman" w:eastAsia="Times New Roman" w:hAnsi="Times New Roman"/>
          <w:iCs/>
          <w:sz w:val="20"/>
          <w:szCs w:val="20"/>
          <w:lang w:eastAsia="ar-SA"/>
        </w:rPr>
      </w:pPr>
      <w:r w:rsidRPr="000340A2">
        <w:rPr>
          <w:rFonts w:ascii="Times New Roman" w:eastAsia="Times New Roman" w:hAnsi="Times New Roman"/>
          <w:iCs/>
          <w:sz w:val="20"/>
          <w:szCs w:val="20"/>
          <w:lang w:eastAsia="ar-SA"/>
        </w:rPr>
        <w:t>РЕШИЛО:</w:t>
      </w:r>
    </w:p>
    <w:p w:rsidR="000340A2" w:rsidRPr="000340A2" w:rsidRDefault="000340A2" w:rsidP="000340A2">
      <w:pPr>
        <w:suppressAutoHyphens/>
        <w:spacing w:after="0"/>
        <w:ind w:firstLine="708"/>
        <w:jc w:val="center"/>
        <w:rPr>
          <w:rFonts w:ascii="Times New Roman" w:eastAsia="Times New Roman" w:hAnsi="Times New Roman"/>
          <w:iCs/>
          <w:sz w:val="20"/>
          <w:szCs w:val="20"/>
          <w:lang w:eastAsia="ar-SA"/>
        </w:rPr>
      </w:pPr>
    </w:p>
    <w:p w:rsidR="000340A2" w:rsidRPr="000340A2" w:rsidRDefault="000340A2" w:rsidP="000340A2">
      <w:pPr>
        <w:suppressAutoHyphens/>
        <w:spacing w:after="0"/>
        <w:jc w:val="both"/>
        <w:rPr>
          <w:rFonts w:ascii="Times New Roman" w:eastAsia="Times New Roman" w:hAnsi="Times New Roman"/>
          <w:sz w:val="20"/>
          <w:szCs w:val="20"/>
          <w:lang w:eastAsia="ar-SA"/>
        </w:rPr>
      </w:pPr>
      <w:r w:rsidRPr="000340A2">
        <w:rPr>
          <w:rFonts w:ascii="Times New Roman" w:eastAsia="Times New Roman" w:hAnsi="Times New Roman"/>
          <w:sz w:val="20"/>
          <w:szCs w:val="20"/>
          <w:lang w:eastAsia="ar-SA"/>
        </w:rPr>
        <w:t xml:space="preserve">1. </w:t>
      </w:r>
      <w:proofErr w:type="gramStart"/>
      <w:r w:rsidRPr="000340A2">
        <w:rPr>
          <w:rFonts w:ascii="Times New Roman" w:eastAsia="Times New Roman" w:hAnsi="Times New Roman"/>
          <w:sz w:val="20"/>
          <w:szCs w:val="20"/>
          <w:lang w:eastAsia="ar-SA"/>
        </w:rPr>
        <w:t>Внести изменения в приложение к Положению,</w:t>
      </w:r>
      <w:r w:rsidRPr="000340A2">
        <w:rPr>
          <w:rFonts w:ascii="Times New Roman" w:eastAsia="Times New Roman" w:hAnsi="Times New Roman"/>
          <w:iCs/>
          <w:sz w:val="20"/>
          <w:szCs w:val="20"/>
          <w:lang w:eastAsia="ar-SA"/>
        </w:rPr>
        <w:t xml:space="preserve">  </w:t>
      </w:r>
      <w:r w:rsidRPr="000340A2">
        <w:rPr>
          <w:rFonts w:ascii="Times New Roman" w:eastAsia="Times New Roman" w:hAnsi="Times New Roman"/>
          <w:sz w:val="20"/>
          <w:szCs w:val="20"/>
          <w:lang w:eastAsia="ar-SA"/>
        </w:rPr>
        <w:t xml:space="preserve">утвержденное решением №13-2  от 24.04.2015г. Собрания представителей сельского поселения </w:t>
      </w:r>
      <w:proofErr w:type="spellStart"/>
      <w:r w:rsidRPr="000340A2">
        <w:rPr>
          <w:rFonts w:ascii="Times New Roman" w:eastAsia="Times New Roman" w:hAnsi="Times New Roman"/>
          <w:sz w:val="20"/>
          <w:szCs w:val="20"/>
          <w:lang w:eastAsia="ar-SA"/>
        </w:rPr>
        <w:t>Кабановка</w:t>
      </w:r>
      <w:proofErr w:type="spellEnd"/>
      <w:r w:rsidRPr="000340A2">
        <w:rPr>
          <w:rFonts w:ascii="Times New Roman" w:eastAsia="Times New Roman" w:hAnsi="Times New Roman"/>
          <w:sz w:val="20"/>
          <w:szCs w:val="20"/>
          <w:lang w:eastAsia="ar-SA"/>
        </w:rPr>
        <w:t xml:space="preserve"> муниципального района </w:t>
      </w:r>
      <w:proofErr w:type="spellStart"/>
      <w:r w:rsidRPr="000340A2">
        <w:rPr>
          <w:rFonts w:ascii="Times New Roman" w:eastAsia="Times New Roman" w:hAnsi="Times New Roman"/>
          <w:sz w:val="20"/>
          <w:szCs w:val="20"/>
          <w:lang w:eastAsia="ar-SA"/>
        </w:rPr>
        <w:t>Кинель</w:t>
      </w:r>
      <w:proofErr w:type="spellEnd"/>
      <w:r w:rsidRPr="000340A2">
        <w:rPr>
          <w:rFonts w:ascii="Times New Roman" w:eastAsia="Times New Roman" w:hAnsi="Times New Roman"/>
          <w:sz w:val="20"/>
          <w:szCs w:val="20"/>
          <w:lang w:eastAsia="ar-SA"/>
        </w:rPr>
        <w:t>-Черкасский Самарской области «Об утверждении положения «О</w:t>
      </w:r>
      <w:r w:rsidRPr="000340A2">
        <w:rPr>
          <w:rFonts w:ascii="Times New Roman CYR" w:eastAsia="Times New Roman" w:hAnsi="Times New Roman CYR" w:cs="Times New Roman CYR"/>
          <w:bCs/>
          <w:sz w:val="20"/>
          <w:szCs w:val="20"/>
          <w:lang w:eastAsia="ar-SA"/>
        </w:rPr>
        <w:t xml:space="preserve">б оплате труда лиц, замещающих должности, не являющиеся должностями муниципальной службы и осуществляющих техническое обеспечение деятельности органов местного самоуправления  сельского поселения </w:t>
      </w:r>
      <w:proofErr w:type="spellStart"/>
      <w:r w:rsidRPr="000340A2">
        <w:rPr>
          <w:rFonts w:ascii="Times New Roman CYR" w:eastAsia="Times New Roman" w:hAnsi="Times New Roman CYR" w:cs="Times New Roman CYR"/>
          <w:bCs/>
          <w:sz w:val="20"/>
          <w:szCs w:val="20"/>
          <w:lang w:eastAsia="ar-SA"/>
        </w:rPr>
        <w:t>Кабановка</w:t>
      </w:r>
      <w:proofErr w:type="spellEnd"/>
      <w:r w:rsidRPr="000340A2">
        <w:rPr>
          <w:rFonts w:ascii="Times New Roman CYR" w:eastAsia="Times New Roman" w:hAnsi="Times New Roman CYR" w:cs="Times New Roman CYR"/>
          <w:bCs/>
          <w:sz w:val="20"/>
          <w:szCs w:val="20"/>
          <w:lang w:eastAsia="ar-SA"/>
        </w:rPr>
        <w:t xml:space="preserve"> муниципального района </w:t>
      </w:r>
      <w:proofErr w:type="spellStart"/>
      <w:r w:rsidRPr="000340A2">
        <w:rPr>
          <w:rFonts w:ascii="Times New Roman CYR" w:eastAsia="Times New Roman" w:hAnsi="Times New Roman CYR" w:cs="Times New Roman CYR"/>
          <w:bCs/>
          <w:sz w:val="20"/>
          <w:szCs w:val="20"/>
          <w:lang w:eastAsia="ar-SA"/>
        </w:rPr>
        <w:t>Кинель</w:t>
      </w:r>
      <w:proofErr w:type="spellEnd"/>
      <w:r w:rsidRPr="000340A2">
        <w:rPr>
          <w:rFonts w:ascii="Times New Roman CYR" w:eastAsia="Times New Roman" w:hAnsi="Times New Roman CYR" w:cs="Times New Roman CYR"/>
          <w:bCs/>
          <w:sz w:val="20"/>
          <w:szCs w:val="20"/>
          <w:lang w:eastAsia="ar-SA"/>
        </w:rPr>
        <w:t xml:space="preserve"> – Черкасский Самарской области и работников, отнесенных к техническому персоналу</w:t>
      </w:r>
      <w:r w:rsidRPr="000340A2">
        <w:rPr>
          <w:rFonts w:ascii="Times New Roman" w:eastAsia="Times New Roman" w:hAnsi="Times New Roman"/>
          <w:sz w:val="20"/>
          <w:szCs w:val="20"/>
          <w:lang w:eastAsia="ar-SA"/>
        </w:rPr>
        <w:t>».</w:t>
      </w:r>
      <w:proofErr w:type="gramEnd"/>
    </w:p>
    <w:p w:rsidR="000340A2" w:rsidRPr="000340A2" w:rsidRDefault="000340A2" w:rsidP="000340A2">
      <w:pPr>
        <w:suppressAutoHyphens/>
        <w:spacing w:after="0"/>
        <w:jc w:val="both"/>
        <w:rPr>
          <w:rFonts w:ascii="Times New Roman" w:eastAsia="Times New Roman" w:hAnsi="Times New Roman"/>
          <w:iCs/>
          <w:sz w:val="20"/>
          <w:szCs w:val="20"/>
          <w:lang w:eastAsia="ar-SA"/>
        </w:rPr>
      </w:pPr>
      <w:r w:rsidRPr="000340A2">
        <w:rPr>
          <w:rFonts w:ascii="Times New Roman" w:eastAsia="Times New Roman" w:hAnsi="Times New Roman"/>
          <w:sz w:val="20"/>
          <w:szCs w:val="20"/>
          <w:lang w:eastAsia="ar-SA"/>
        </w:rPr>
        <w:t>2. Опубликовать настоящее решение в Газете «</w:t>
      </w:r>
      <w:proofErr w:type="spellStart"/>
      <w:r w:rsidRPr="000340A2">
        <w:rPr>
          <w:rFonts w:ascii="Times New Roman" w:eastAsia="Times New Roman" w:hAnsi="Times New Roman"/>
          <w:sz w:val="20"/>
          <w:szCs w:val="20"/>
          <w:lang w:eastAsia="ar-SA"/>
        </w:rPr>
        <w:t>Кабановские</w:t>
      </w:r>
      <w:proofErr w:type="spellEnd"/>
      <w:r w:rsidRPr="000340A2">
        <w:rPr>
          <w:rFonts w:ascii="Times New Roman" w:eastAsia="Times New Roman" w:hAnsi="Times New Roman"/>
          <w:sz w:val="20"/>
          <w:szCs w:val="20"/>
          <w:lang w:eastAsia="ar-SA"/>
        </w:rPr>
        <w:t xml:space="preserve"> вести» и разместить на официальном сайте сельского поселения.</w:t>
      </w:r>
    </w:p>
    <w:p w:rsidR="000340A2" w:rsidRPr="000340A2" w:rsidRDefault="000340A2" w:rsidP="000340A2">
      <w:pPr>
        <w:suppressAutoHyphens/>
        <w:spacing w:after="0" w:line="240" w:lineRule="auto"/>
        <w:jc w:val="both"/>
        <w:rPr>
          <w:rFonts w:ascii="Times New Roman" w:eastAsia="Times New Roman" w:hAnsi="Times New Roman"/>
          <w:iCs/>
          <w:sz w:val="20"/>
          <w:szCs w:val="20"/>
          <w:lang w:eastAsia="ar-SA"/>
        </w:rPr>
      </w:pPr>
      <w:r w:rsidRPr="000340A2">
        <w:rPr>
          <w:rFonts w:ascii="Times New Roman" w:eastAsia="Times New Roman" w:hAnsi="Times New Roman"/>
          <w:iCs/>
          <w:sz w:val="20"/>
          <w:szCs w:val="20"/>
          <w:lang w:eastAsia="ar-SA"/>
        </w:rPr>
        <w:t>3. Настоящее решение  вступает в силу со дня его подписания и распространяет свое действие на правоотношения,  возникшие с 01.06.2022года.</w:t>
      </w:r>
    </w:p>
    <w:p w:rsidR="000340A2" w:rsidRPr="000340A2" w:rsidRDefault="000340A2" w:rsidP="000340A2">
      <w:pPr>
        <w:suppressAutoHyphens/>
        <w:spacing w:after="0" w:line="240" w:lineRule="auto"/>
        <w:ind w:firstLine="708"/>
        <w:jc w:val="both"/>
        <w:rPr>
          <w:rFonts w:ascii="Times New Roman" w:eastAsia="Times New Roman" w:hAnsi="Times New Roman"/>
          <w:iCs/>
          <w:sz w:val="20"/>
          <w:szCs w:val="20"/>
          <w:lang w:eastAsia="ar-SA"/>
        </w:rPr>
      </w:pPr>
    </w:p>
    <w:p w:rsidR="000340A2" w:rsidRPr="000340A2" w:rsidRDefault="000340A2" w:rsidP="000340A2">
      <w:pPr>
        <w:suppressAutoHyphens/>
        <w:spacing w:after="0" w:line="240" w:lineRule="auto"/>
        <w:ind w:firstLine="540"/>
        <w:jc w:val="both"/>
        <w:rPr>
          <w:rFonts w:ascii="Times New Roman" w:eastAsia="Times New Roman" w:hAnsi="Times New Roman"/>
          <w:sz w:val="20"/>
          <w:szCs w:val="20"/>
          <w:lang w:eastAsia="ar-SA"/>
        </w:rPr>
      </w:pPr>
    </w:p>
    <w:p w:rsidR="000340A2" w:rsidRPr="000340A2" w:rsidRDefault="000340A2" w:rsidP="000340A2">
      <w:pPr>
        <w:tabs>
          <w:tab w:val="left" w:pos="7740"/>
        </w:tabs>
        <w:suppressAutoHyphens/>
        <w:spacing w:after="0" w:line="240" w:lineRule="auto"/>
        <w:jc w:val="both"/>
        <w:rPr>
          <w:rFonts w:ascii="Times New Roman" w:eastAsia="Times New Roman" w:hAnsi="Times New Roman"/>
          <w:sz w:val="20"/>
          <w:szCs w:val="20"/>
          <w:lang w:eastAsia="ar-SA"/>
        </w:rPr>
      </w:pPr>
      <w:r w:rsidRPr="000340A2">
        <w:rPr>
          <w:rFonts w:ascii="Times New Roman" w:eastAsia="Times New Roman" w:hAnsi="Times New Roman"/>
          <w:sz w:val="20"/>
          <w:szCs w:val="20"/>
          <w:lang w:eastAsia="ar-SA"/>
        </w:rPr>
        <w:t xml:space="preserve">Глава сельского поселения </w:t>
      </w:r>
      <w:proofErr w:type="spellStart"/>
      <w:r w:rsidRPr="000340A2">
        <w:rPr>
          <w:rFonts w:ascii="Times New Roman" w:eastAsia="Times New Roman" w:hAnsi="Times New Roman"/>
          <w:sz w:val="20"/>
          <w:szCs w:val="20"/>
          <w:lang w:eastAsia="ar-SA"/>
        </w:rPr>
        <w:t>Кабановка</w:t>
      </w:r>
      <w:proofErr w:type="spellEnd"/>
      <w:r w:rsidRPr="000340A2">
        <w:rPr>
          <w:rFonts w:ascii="Times New Roman" w:eastAsia="Times New Roman" w:hAnsi="Times New Roman"/>
          <w:sz w:val="20"/>
          <w:szCs w:val="20"/>
          <w:lang w:eastAsia="ar-SA"/>
        </w:rPr>
        <w:t xml:space="preserve">                                             </w:t>
      </w:r>
      <w:proofErr w:type="spellStart"/>
      <w:r w:rsidRPr="000340A2">
        <w:rPr>
          <w:rFonts w:ascii="Times New Roman" w:eastAsia="Times New Roman" w:hAnsi="Times New Roman"/>
          <w:sz w:val="20"/>
          <w:szCs w:val="20"/>
          <w:lang w:eastAsia="ar-SA"/>
        </w:rPr>
        <w:t>Ю.Г.Шаронов</w:t>
      </w:r>
      <w:proofErr w:type="spellEnd"/>
    </w:p>
    <w:p w:rsidR="000340A2" w:rsidRPr="000340A2" w:rsidRDefault="000340A2" w:rsidP="000340A2">
      <w:pPr>
        <w:tabs>
          <w:tab w:val="left" w:pos="7740"/>
        </w:tabs>
        <w:suppressAutoHyphens/>
        <w:spacing w:after="0" w:line="240" w:lineRule="auto"/>
        <w:jc w:val="both"/>
        <w:rPr>
          <w:rFonts w:ascii="Times New Roman" w:eastAsia="Times New Roman" w:hAnsi="Times New Roman"/>
          <w:sz w:val="20"/>
          <w:szCs w:val="20"/>
          <w:lang w:eastAsia="ar-SA"/>
        </w:rPr>
      </w:pPr>
    </w:p>
    <w:p w:rsidR="000340A2" w:rsidRPr="000340A2" w:rsidRDefault="000340A2" w:rsidP="000340A2">
      <w:pPr>
        <w:tabs>
          <w:tab w:val="left" w:pos="7740"/>
        </w:tabs>
        <w:suppressAutoHyphens/>
        <w:spacing w:after="0" w:line="240" w:lineRule="auto"/>
        <w:jc w:val="both"/>
        <w:rPr>
          <w:rFonts w:ascii="Times New Roman" w:eastAsia="Times New Roman" w:hAnsi="Times New Roman"/>
          <w:sz w:val="20"/>
          <w:szCs w:val="20"/>
          <w:lang w:eastAsia="ar-SA"/>
        </w:rPr>
      </w:pPr>
      <w:r w:rsidRPr="000340A2">
        <w:rPr>
          <w:rFonts w:ascii="Times New Roman" w:eastAsia="Times New Roman" w:hAnsi="Times New Roman"/>
          <w:sz w:val="20"/>
          <w:szCs w:val="20"/>
          <w:lang w:eastAsia="ar-SA"/>
        </w:rPr>
        <w:t xml:space="preserve">Председатель Собрания представителей </w:t>
      </w:r>
    </w:p>
    <w:p w:rsidR="000340A2" w:rsidRPr="000340A2" w:rsidRDefault="000340A2" w:rsidP="000340A2">
      <w:pPr>
        <w:tabs>
          <w:tab w:val="left" w:pos="7740"/>
        </w:tabs>
        <w:suppressAutoHyphens/>
        <w:spacing w:after="0" w:line="240" w:lineRule="auto"/>
        <w:jc w:val="both"/>
        <w:rPr>
          <w:rFonts w:ascii="Times New Roman" w:eastAsia="Times New Roman" w:hAnsi="Times New Roman"/>
          <w:sz w:val="20"/>
          <w:szCs w:val="20"/>
          <w:lang w:eastAsia="ar-SA"/>
        </w:rPr>
      </w:pPr>
      <w:r w:rsidRPr="000340A2">
        <w:rPr>
          <w:rFonts w:ascii="Times New Roman" w:eastAsia="Times New Roman" w:hAnsi="Times New Roman"/>
          <w:sz w:val="20"/>
          <w:szCs w:val="20"/>
          <w:lang w:eastAsia="ar-SA"/>
        </w:rPr>
        <w:t xml:space="preserve">сельского поселения </w:t>
      </w:r>
      <w:proofErr w:type="spellStart"/>
      <w:r w:rsidRPr="000340A2">
        <w:rPr>
          <w:rFonts w:ascii="Times New Roman" w:eastAsia="Times New Roman" w:hAnsi="Times New Roman"/>
          <w:sz w:val="20"/>
          <w:szCs w:val="20"/>
          <w:lang w:eastAsia="ar-SA"/>
        </w:rPr>
        <w:t>Кабановка</w:t>
      </w:r>
      <w:proofErr w:type="spellEnd"/>
      <w:r w:rsidRPr="000340A2">
        <w:rPr>
          <w:rFonts w:ascii="Times New Roman" w:eastAsia="Times New Roman" w:hAnsi="Times New Roman"/>
          <w:sz w:val="20"/>
          <w:szCs w:val="20"/>
          <w:lang w:eastAsia="ar-SA"/>
        </w:rPr>
        <w:t xml:space="preserve">                                                         </w:t>
      </w:r>
      <w:proofErr w:type="spellStart"/>
      <w:r w:rsidRPr="000340A2">
        <w:rPr>
          <w:rFonts w:ascii="Times New Roman" w:eastAsia="Times New Roman" w:hAnsi="Times New Roman"/>
          <w:sz w:val="20"/>
          <w:szCs w:val="20"/>
          <w:lang w:eastAsia="ar-SA"/>
        </w:rPr>
        <w:t>О.В.Кузнецов</w:t>
      </w:r>
      <w:proofErr w:type="spellEnd"/>
    </w:p>
    <w:p w:rsidR="000340A2" w:rsidRPr="000340A2" w:rsidRDefault="000340A2" w:rsidP="000340A2">
      <w:pPr>
        <w:suppressAutoHyphens/>
        <w:spacing w:after="0" w:line="240" w:lineRule="auto"/>
        <w:jc w:val="right"/>
        <w:rPr>
          <w:rFonts w:ascii="Times New Roman CYR" w:eastAsia="Times New Roman" w:hAnsi="Times New Roman CYR" w:cs="Times New Roman CYR"/>
          <w:sz w:val="20"/>
          <w:szCs w:val="20"/>
          <w:lang w:eastAsia="ar-SA"/>
        </w:rPr>
      </w:pPr>
      <w:r w:rsidRPr="000340A2">
        <w:rPr>
          <w:rFonts w:ascii="Times New Roman CYR" w:eastAsia="Times New Roman" w:hAnsi="Times New Roman CYR" w:cs="Times New Roman CYR"/>
          <w:sz w:val="20"/>
          <w:szCs w:val="20"/>
          <w:lang w:eastAsia="ar-SA"/>
        </w:rPr>
        <w:t>Приложение к Положению</w:t>
      </w:r>
    </w:p>
    <w:p w:rsidR="000340A2" w:rsidRPr="000340A2" w:rsidRDefault="000340A2" w:rsidP="000340A2">
      <w:pPr>
        <w:suppressAutoHyphens/>
        <w:spacing w:after="0" w:line="240" w:lineRule="auto"/>
        <w:jc w:val="right"/>
        <w:rPr>
          <w:rFonts w:ascii="Times New Roman CYR" w:eastAsia="Times New Roman" w:hAnsi="Times New Roman CYR" w:cs="Times New Roman CYR"/>
          <w:sz w:val="20"/>
          <w:szCs w:val="20"/>
          <w:lang w:eastAsia="ar-SA"/>
        </w:rPr>
      </w:pPr>
      <w:r w:rsidRPr="000340A2">
        <w:rPr>
          <w:rFonts w:ascii="Times New Roman CYR" w:eastAsia="Times New Roman" w:hAnsi="Times New Roman CYR" w:cs="Times New Roman CYR"/>
          <w:sz w:val="20"/>
          <w:szCs w:val="20"/>
          <w:lang w:eastAsia="ar-SA"/>
        </w:rPr>
        <w:t>об оплате труда лиц, замещающих должности,</w:t>
      </w:r>
    </w:p>
    <w:p w:rsidR="000340A2" w:rsidRPr="000340A2" w:rsidRDefault="000340A2" w:rsidP="000340A2">
      <w:pPr>
        <w:suppressAutoHyphens/>
        <w:spacing w:after="0" w:line="240" w:lineRule="auto"/>
        <w:jc w:val="right"/>
        <w:rPr>
          <w:rFonts w:ascii="Times New Roman CYR" w:eastAsia="Times New Roman" w:hAnsi="Times New Roman CYR" w:cs="Times New Roman CYR"/>
          <w:sz w:val="20"/>
          <w:szCs w:val="20"/>
          <w:lang w:eastAsia="ar-SA"/>
        </w:rPr>
      </w:pPr>
      <w:r w:rsidRPr="000340A2">
        <w:rPr>
          <w:rFonts w:ascii="Times New Roman CYR" w:eastAsia="Times New Roman" w:hAnsi="Times New Roman CYR" w:cs="Times New Roman CYR"/>
          <w:sz w:val="20"/>
          <w:szCs w:val="20"/>
          <w:lang w:eastAsia="ar-SA"/>
        </w:rPr>
        <w:t xml:space="preserve"> не </w:t>
      </w:r>
      <w:proofErr w:type="gramStart"/>
      <w:r w:rsidRPr="000340A2">
        <w:rPr>
          <w:rFonts w:ascii="Times New Roman CYR" w:eastAsia="Times New Roman" w:hAnsi="Times New Roman CYR" w:cs="Times New Roman CYR"/>
          <w:sz w:val="20"/>
          <w:szCs w:val="20"/>
          <w:lang w:eastAsia="ar-SA"/>
        </w:rPr>
        <w:t>являющиеся</w:t>
      </w:r>
      <w:proofErr w:type="gramEnd"/>
      <w:r w:rsidRPr="000340A2">
        <w:rPr>
          <w:rFonts w:ascii="Times New Roman CYR" w:eastAsia="Times New Roman" w:hAnsi="Times New Roman CYR" w:cs="Times New Roman CYR"/>
          <w:sz w:val="20"/>
          <w:szCs w:val="20"/>
          <w:lang w:eastAsia="ar-SA"/>
        </w:rPr>
        <w:t xml:space="preserve"> должностями муниципальной</w:t>
      </w:r>
    </w:p>
    <w:p w:rsidR="000340A2" w:rsidRPr="000340A2" w:rsidRDefault="000340A2" w:rsidP="000340A2">
      <w:pPr>
        <w:suppressAutoHyphens/>
        <w:spacing w:after="0" w:line="240" w:lineRule="auto"/>
        <w:jc w:val="right"/>
        <w:rPr>
          <w:rFonts w:ascii="Times New Roman CYR" w:eastAsia="Times New Roman" w:hAnsi="Times New Roman CYR" w:cs="Times New Roman CYR"/>
          <w:sz w:val="20"/>
          <w:szCs w:val="20"/>
          <w:lang w:eastAsia="ar-SA"/>
        </w:rPr>
      </w:pPr>
      <w:r w:rsidRPr="000340A2">
        <w:rPr>
          <w:rFonts w:ascii="Times New Roman CYR" w:eastAsia="Times New Roman" w:hAnsi="Times New Roman CYR" w:cs="Times New Roman CYR"/>
          <w:sz w:val="20"/>
          <w:szCs w:val="20"/>
          <w:lang w:eastAsia="ar-SA"/>
        </w:rPr>
        <w:t xml:space="preserve">службы, и </w:t>
      </w:r>
      <w:proofErr w:type="gramStart"/>
      <w:r w:rsidRPr="000340A2">
        <w:rPr>
          <w:rFonts w:ascii="Times New Roman CYR" w:eastAsia="Times New Roman" w:hAnsi="Times New Roman CYR" w:cs="Times New Roman CYR"/>
          <w:sz w:val="20"/>
          <w:szCs w:val="20"/>
          <w:lang w:eastAsia="ar-SA"/>
        </w:rPr>
        <w:t>осуществляющих</w:t>
      </w:r>
      <w:proofErr w:type="gramEnd"/>
      <w:r w:rsidRPr="000340A2">
        <w:rPr>
          <w:rFonts w:ascii="Times New Roman CYR" w:eastAsia="Times New Roman" w:hAnsi="Times New Roman CYR" w:cs="Times New Roman CYR"/>
          <w:sz w:val="20"/>
          <w:szCs w:val="20"/>
          <w:lang w:eastAsia="ar-SA"/>
        </w:rPr>
        <w:t xml:space="preserve"> техническое </w:t>
      </w:r>
    </w:p>
    <w:p w:rsidR="000340A2" w:rsidRPr="000340A2" w:rsidRDefault="000340A2" w:rsidP="000340A2">
      <w:pPr>
        <w:suppressAutoHyphens/>
        <w:spacing w:after="0" w:line="240" w:lineRule="auto"/>
        <w:jc w:val="right"/>
        <w:rPr>
          <w:rFonts w:ascii="Times New Roman CYR" w:eastAsia="Times New Roman" w:hAnsi="Times New Roman CYR" w:cs="Times New Roman CYR"/>
          <w:sz w:val="20"/>
          <w:szCs w:val="20"/>
          <w:lang w:eastAsia="ar-SA"/>
        </w:rPr>
      </w:pPr>
      <w:r w:rsidRPr="000340A2">
        <w:rPr>
          <w:rFonts w:ascii="Times New Roman CYR" w:eastAsia="Times New Roman" w:hAnsi="Times New Roman CYR" w:cs="Times New Roman CYR"/>
          <w:sz w:val="20"/>
          <w:szCs w:val="20"/>
          <w:lang w:eastAsia="ar-SA"/>
        </w:rPr>
        <w:t>обеспечение деятельности органов местного</w:t>
      </w:r>
    </w:p>
    <w:p w:rsidR="000340A2" w:rsidRPr="000340A2" w:rsidRDefault="000340A2" w:rsidP="000340A2">
      <w:pPr>
        <w:suppressAutoHyphens/>
        <w:spacing w:after="0" w:line="240" w:lineRule="auto"/>
        <w:jc w:val="right"/>
        <w:rPr>
          <w:rFonts w:ascii="Times New Roman CYR" w:eastAsia="Times New Roman" w:hAnsi="Times New Roman CYR" w:cs="Times New Roman CYR"/>
          <w:sz w:val="20"/>
          <w:szCs w:val="20"/>
          <w:lang w:eastAsia="ar-SA"/>
        </w:rPr>
      </w:pPr>
      <w:r w:rsidRPr="000340A2">
        <w:rPr>
          <w:rFonts w:ascii="Times New Roman CYR" w:eastAsia="Times New Roman" w:hAnsi="Times New Roman CYR" w:cs="Times New Roman CYR"/>
          <w:sz w:val="20"/>
          <w:szCs w:val="20"/>
          <w:lang w:eastAsia="ar-SA"/>
        </w:rPr>
        <w:t xml:space="preserve">самоуправления сельского </w:t>
      </w:r>
    </w:p>
    <w:p w:rsidR="000340A2" w:rsidRPr="000340A2" w:rsidRDefault="000340A2" w:rsidP="000340A2">
      <w:pPr>
        <w:suppressAutoHyphens/>
        <w:spacing w:after="0" w:line="240" w:lineRule="auto"/>
        <w:jc w:val="right"/>
        <w:rPr>
          <w:rFonts w:ascii="Times New Roman CYR" w:eastAsia="Times New Roman" w:hAnsi="Times New Roman CYR" w:cs="Times New Roman CYR"/>
          <w:sz w:val="20"/>
          <w:szCs w:val="20"/>
          <w:lang w:eastAsia="ar-SA"/>
        </w:rPr>
      </w:pPr>
      <w:r w:rsidRPr="000340A2">
        <w:rPr>
          <w:rFonts w:ascii="Times New Roman CYR" w:eastAsia="Times New Roman" w:hAnsi="Times New Roman CYR" w:cs="Times New Roman CYR"/>
          <w:sz w:val="20"/>
          <w:szCs w:val="20"/>
          <w:lang w:eastAsia="ar-SA"/>
        </w:rPr>
        <w:t xml:space="preserve">поселения </w:t>
      </w:r>
      <w:proofErr w:type="spellStart"/>
      <w:r w:rsidRPr="000340A2">
        <w:rPr>
          <w:rFonts w:ascii="Times New Roman CYR" w:eastAsia="Times New Roman" w:hAnsi="Times New Roman CYR" w:cs="Times New Roman CYR"/>
          <w:sz w:val="20"/>
          <w:szCs w:val="20"/>
          <w:lang w:eastAsia="ar-SA"/>
        </w:rPr>
        <w:t>Кабановка</w:t>
      </w:r>
      <w:proofErr w:type="spellEnd"/>
      <w:r w:rsidRPr="000340A2">
        <w:rPr>
          <w:rFonts w:ascii="Times New Roman CYR" w:eastAsia="Times New Roman" w:hAnsi="Times New Roman CYR" w:cs="Times New Roman CYR"/>
          <w:sz w:val="20"/>
          <w:szCs w:val="20"/>
          <w:lang w:eastAsia="ar-SA"/>
        </w:rPr>
        <w:t xml:space="preserve"> муниципального района</w:t>
      </w:r>
    </w:p>
    <w:p w:rsidR="000340A2" w:rsidRPr="000340A2" w:rsidRDefault="000340A2" w:rsidP="000340A2">
      <w:pPr>
        <w:suppressAutoHyphens/>
        <w:spacing w:after="0" w:line="240" w:lineRule="auto"/>
        <w:jc w:val="right"/>
        <w:rPr>
          <w:rFonts w:ascii="Times New Roman CYR" w:eastAsia="Times New Roman" w:hAnsi="Times New Roman CYR" w:cs="Times New Roman CYR"/>
          <w:bCs/>
          <w:sz w:val="20"/>
          <w:szCs w:val="20"/>
          <w:lang w:eastAsia="ar-SA"/>
        </w:rPr>
      </w:pPr>
      <w:proofErr w:type="spellStart"/>
      <w:r w:rsidRPr="000340A2">
        <w:rPr>
          <w:rFonts w:ascii="Times New Roman CYR" w:eastAsia="Times New Roman" w:hAnsi="Times New Roman CYR" w:cs="Times New Roman CYR"/>
          <w:sz w:val="20"/>
          <w:szCs w:val="20"/>
          <w:lang w:eastAsia="ar-SA"/>
        </w:rPr>
        <w:t>Кинель</w:t>
      </w:r>
      <w:proofErr w:type="spellEnd"/>
      <w:r w:rsidRPr="000340A2">
        <w:rPr>
          <w:rFonts w:ascii="Times New Roman CYR" w:eastAsia="Times New Roman" w:hAnsi="Times New Roman CYR" w:cs="Times New Roman CYR"/>
          <w:sz w:val="20"/>
          <w:szCs w:val="20"/>
          <w:lang w:eastAsia="ar-SA"/>
        </w:rPr>
        <w:t xml:space="preserve"> – Черкасский Самарской области</w:t>
      </w:r>
    </w:p>
    <w:p w:rsidR="000340A2" w:rsidRPr="000340A2" w:rsidRDefault="000340A2" w:rsidP="000340A2">
      <w:pPr>
        <w:suppressAutoHyphens/>
        <w:spacing w:after="0" w:line="240" w:lineRule="auto"/>
        <w:jc w:val="right"/>
        <w:rPr>
          <w:rFonts w:ascii="Times New Roman CYR" w:eastAsia="Times New Roman" w:hAnsi="Times New Roman CYR" w:cs="Times New Roman CYR"/>
          <w:sz w:val="20"/>
          <w:szCs w:val="20"/>
          <w:lang w:eastAsia="ar-SA"/>
        </w:rPr>
      </w:pPr>
      <w:r w:rsidRPr="000340A2">
        <w:rPr>
          <w:rFonts w:ascii="Times New Roman CYR" w:eastAsia="Times New Roman" w:hAnsi="Times New Roman CYR" w:cs="Times New Roman CYR"/>
          <w:bCs/>
          <w:sz w:val="20"/>
          <w:szCs w:val="20"/>
          <w:lang w:eastAsia="ar-SA"/>
        </w:rPr>
        <w:t xml:space="preserve"> и работников, отнесенных к техническому персоналу</w:t>
      </w:r>
    </w:p>
    <w:p w:rsidR="000340A2" w:rsidRPr="000340A2" w:rsidRDefault="000340A2" w:rsidP="000340A2">
      <w:pPr>
        <w:suppressAutoHyphens/>
        <w:spacing w:after="0" w:line="240" w:lineRule="auto"/>
        <w:rPr>
          <w:rFonts w:ascii="Times New Roman CYR" w:eastAsia="Times New Roman" w:hAnsi="Times New Roman CYR" w:cs="Times New Roman CYR"/>
          <w:sz w:val="20"/>
          <w:szCs w:val="20"/>
          <w:lang w:eastAsia="ar-SA"/>
        </w:rPr>
      </w:pPr>
    </w:p>
    <w:p w:rsidR="000340A2" w:rsidRPr="000340A2" w:rsidRDefault="000340A2" w:rsidP="000340A2">
      <w:pPr>
        <w:suppressAutoHyphens/>
        <w:spacing w:after="0" w:line="240" w:lineRule="auto"/>
        <w:rPr>
          <w:rFonts w:ascii="Times New Roman CYR" w:eastAsia="Times New Roman" w:hAnsi="Times New Roman CYR" w:cs="Times New Roman CYR"/>
          <w:sz w:val="20"/>
          <w:szCs w:val="20"/>
          <w:lang w:eastAsia="ar-SA"/>
        </w:rPr>
      </w:pPr>
    </w:p>
    <w:p w:rsidR="000340A2" w:rsidRPr="000340A2" w:rsidRDefault="000340A2" w:rsidP="000340A2">
      <w:pPr>
        <w:suppressAutoHyphens/>
        <w:spacing w:after="0" w:line="240" w:lineRule="auto"/>
        <w:rPr>
          <w:rFonts w:ascii="Times New Roman CYR" w:eastAsia="Times New Roman" w:hAnsi="Times New Roman CYR" w:cs="Times New Roman CYR"/>
          <w:sz w:val="20"/>
          <w:szCs w:val="20"/>
          <w:lang w:eastAsia="ar-SA"/>
        </w:rPr>
      </w:pPr>
    </w:p>
    <w:p w:rsidR="000340A2" w:rsidRPr="000340A2" w:rsidRDefault="000340A2" w:rsidP="000340A2">
      <w:pPr>
        <w:suppressAutoHyphens/>
        <w:spacing w:after="0" w:line="240" w:lineRule="auto"/>
        <w:rPr>
          <w:rFonts w:ascii="Times New Roman CYR" w:eastAsia="Times New Roman" w:hAnsi="Times New Roman CYR" w:cs="Times New Roman CYR"/>
          <w:sz w:val="20"/>
          <w:szCs w:val="20"/>
          <w:lang w:eastAsia="ar-SA"/>
        </w:rPr>
      </w:pPr>
    </w:p>
    <w:p w:rsidR="000340A2" w:rsidRPr="000340A2" w:rsidRDefault="000340A2" w:rsidP="000340A2">
      <w:pPr>
        <w:suppressAutoHyphens/>
        <w:spacing w:after="0" w:line="240" w:lineRule="auto"/>
        <w:rPr>
          <w:rFonts w:ascii="Times New Roman CYR" w:eastAsia="Times New Roman" w:hAnsi="Times New Roman CYR" w:cs="Times New Roman CYR"/>
          <w:sz w:val="20"/>
          <w:szCs w:val="20"/>
          <w:lang w:eastAsia="ar-SA"/>
        </w:rPr>
      </w:pPr>
    </w:p>
    <w:p w:rsidR="000340A2" w:rsidRPr="000340A2" w:rsidRDefault="000340A2" w:rsidP="000340A2">
      <w:pPr>
        <w:suppressAutoHyphens/>
        <w:spacing w:after="0" w:line="240" w:lineRule="auto"/>
        <w:jc w:val="center"/>
        <w:rPr>
          <w:rFonts w:ascii="Times New Roman CYR" w:eastAsia="Times New Roman" w:hAnsi="Times New Roman CYR" w:cs="Times New Roman CYR"/>
          <w:b/>
          <w:bCs/>
          <w:sz w:val="20"/>
          <w:szCs w:val="20"/>
          <w:lang w:eastAsia="ar-SA"/>
        </w:rPr>
      </w:pPr>
      <w:r w:rsidRPr="000340A2">
        <w:rPr>
          <w:rFonts w:ascii="Times New Roman CYR" w:eastAsia="Times New Roman" w:hAnsi="Times New Roman CYR" w:cs="Times New Roman CYR"/>
          <w:b/>
          <w:bCs/>
          <w:sz w:val="20"/>
          <w:szCs w:val="20"/>
          <w:lang w:eastAsia="ar-SA"/>
        </w:rPr>
        <w:t xml:space="preserve">Размеры должностных окладов лиц, </w:t>
      </w:r>
    </w:p>
    <w:p w:rsidR="000340A2" w:rsidRPr="000340A2" w:rsidRDefault="000340A2" w:rsidP="000340A2">
      <w:pPr>
        <w:suppressAutoHyphens/>
        <w:spacing w:after="0" w:line="240" w:lineRule="auto"/>
        <w:jc w:val="center"/>
        <w:rPr>
          <w:rFonts w:ascii="Times New Roman" w:eastAsia="Times New Roman" w:hAnsi="Times New Roman"/>
          <w:sz w:val="20"/>
          <w:szCs w:val="20"/>
          <w:lang w:eastAsia="ar-SA"/>
        </w:rPr>
      </w:pPr>
      <w:r w:rsidRPr="000340A2">
        <w:rPr>
          <w:rFonts w:ascii="Times New Roman CYR" w:eastAsia="Times New Roman" w:hAnsi="Times New Roman CYR" w:cs="Times New Roman CYR"/>
          <w:b/>
          <w:bCs/>
          <w:sz w:val="20"/>
          <w:szCs w:val="20"/>
          <w:lang w:eastAsia="ar-SA"/>
        </w:rPr>
        <w:t xml:space="preserve">замещающих должности, не являющиеся должностями муниципальной службы и осуществляющих техническое обеспечение деятельности органов местного самоуправления  сельского поселения </w:t>
      </w:r>
      <w:proofErr w:type="spellStart"/>
      <w:r w:rsidRPr="000340A2">
        <w:rPr>
          <w:rFonts w:ascii="Times New Roman CYR" w:eastAsia="Times New Roman" w:hAnsi="Times New Roman CYR" w:cs="Times New Roman CYR"/>
          <w:b/>
          <w:bCs/>
          <w:sz w:val="20"/>
          <w:szCs w:val="20"/>
          <w:lang w:eastAsia="ar-SA"/>
        </w:rPr>
        <w:t>Кабановка</w:t>
      </w:r>
      <w:proofErr w:type="spellEnd"/>
      <w:r w:rsidRPr="000340A2">
        <w:rPr>
          <w:rFonts w:ascii="Times New Roman CYR" w:eastAsia="Times New Roman" w:hAnsi="Times New Roman CYR" w:cs="Times New Roman CYR"/>
          <w:b/>
          <w:bCs/>
          <w:sz w:val="20"/>
          <w:szCs w:val="20"/>
          <w:lang w:eastAsia="ar-SA"/>
        </w:rPr>
        <w:t xml:space="preserve"> муниципального района </w:t>
      </w:r>
      <w:proofErr w:type="spellStart"/>
      <w:r w:rsidRPr="000340A2">
        <w:rPr>
          <w:rFonts w:ascii="Times New Roman CYR" w:eastAsia="Times New Roman" w:hAnsi="Times New Roman CYR" w:cs="Times New Roman CYR"/>
          <w:b/>
          <w:bCs/>
          <w:sz w:val="20"/>
          <w:szCs w:val="20"/>
          <w:lang w:eastAsia="ar-SA"/>
        </w:rPr>
        <w:t>Кинель</w:t>
      </w:r>
      <w:proofErr w:type="spellEnd"/>
      <w:r w:rsidRPr="000340A2">
        <w:rPr>
          <w:rFonts w:ascii="Times New Roman CYR" w:eastAsia="Times New Roman" w:hAnsi="Times New Roman CYR" w:cs="Times New Roman CYR"/>
          <w:b/>
          <w:bCs/>
          <w:sz w:val="20"/>
          <w:szCs w:val="20"/>
          <w:lang w:eastAsia="ar-SA"/>
        </w:rPr>
        <w:t xml:space="preserve"> – Черкасский Самарской области и работников, отнесенных к техническому персоналу</w:t>
      </w:r>
    </w:p>
    <w:p w:rsidR="000340A2" w:rsidRPr="000340A2" w:rsidRDefault="000340A2" w:rsidP="000340A2">
      <w:pPr>
        <w:suppressAutoHyphens/>
        <w:spacing w:after="0" w:line="240" w:lineRule="auto"/>
        <w:ind w:firstLine="708"/>
        <w:jc w:val="right"/>
        <w:rPr>
          <w:rFonts w:ascii="Times New Roman CYR" w:eastAsia="Times New Roman" w:hAnsi="Times New Roman CYR" w:cs="Times New Roman CYR"/>
          <w:b/>
          <w:bCs/>
          <w:iCs/>
          <w:sz w:val="20"/>
          <w:szCs w:val="20"/>
          <w:lang w:eastAsia="ar-SA"/>
        </w:rPr>
      </w:pPr>
      <w:r w:rsidRPr="000340A2">
        <w:rPr>
          <w:rFonts w:ascii="Times New Roman" w:eastAsia="Times New Roman" w:hAnsi="Times New Roman"/>
          <w:sz w:val="20"/>
          <w:szCs w:val="20"/>
          <w:lang w:eastAsia="ar-SA"/>
        </w:rPr>
        <w:t xml:space="preserve">                                                                                             </w:t>
      </w:r>
      <w:r w:rsidRPr="000340A2">
        <w:rPr>
          <w:rFonts w:ascii="Times New Roman" w:eastAsia="Times New Roman" w:hAnsi="Times New Roman"/>
          <w:iCs/>
          <w:sz w:val="20"/>
          <w:szCs w:val="20"/>
          <w:lang w:eastAsia="ar-SA"/>
        </w:rPr>
        <w:t xml:space="preserve"> </w:t>
      </w:r>
    </w:p>
    <w:tbl>
      <w:tblPr>
        <w:tblW w:w="8229" w:type="dxa"/>
        <w:tblInd w:w="-41" w:type="dxa"/>
        <w:tblLayout w:type="fixed"/>
        <w:tblLook w:val="0000" w:firstRow="0" w:lastRow="0" w:firstColumn="0" w:lastColumn="0" w:noHBand="0" w:noVBand="0"/>
      </w:tblPr>
      <w:tblGrid>
        <w:gridCol w:w="6386"/>
        <w:gridCol w:w="1843"/>
      </w:tblGrid>
      <w:tr w:rsidR="000340A2" w:rsidRPr="000340A2" w:rsidTr="000340A2">
        <w:trPr>
          <w:trHeight w:val="662"/>
        </w:trPr>
        <w:tc>
          <w:tcPr>
            <w:tcW w:w="6386" w:type="dxa"/>
            <w:tcBorders>
              <w:top w:val="single" w:sz="4" w:space="0" w:color="000000"/>
              <w:left w:val="single" w:sz="4" w:space="0" w:color="000000"/>
              <w:bottom w:val="single" w:sz="4" w:space="0" w:color="000000"/>
            </w:tcBorders>
            <w:shd w:val="clear" w:color="auto" w:fill="auto"/>
          </w:tcPr>
          <w:p w:rsidR="000340A2" w:rsidRPr="000340A2" w:rsidRDefault="000340A2" w:rsidP="000340A2">
            <w:pPr>
              <w:suppressAutoHyphens/>
              <w:snapToGrid w:val="0"/>
              <w:spacing w:after="0" w:line="240" w:lineRule="auto"/>
              <w:jc w:val="center"/>
              <w:rPr>
                <w:rFonts w:ascii="Times New Roman CYR" w:eastAsia="Times New Roman" w:hAnsi="Times New Roman CYR" w:cs="Times New Roman CYR"/>
                <w:b/>
                <w:bCs/>
                <w:iCs/>
                <w:sz w:val="20"/>
                <w:szCs w:val="20"/>
                <w:lang w:eastAsia="ar-SA"/>
              </w:rPr>
            </w:pPr>
          </w:p>
          <w:p w:rsidR="000340A2" w:rsidRPr="000340A2" w:rsidRDefault="000340A2" w:rsidP="000340A2">
            <w:pPr>
              <w:suppressAutoHyphens/>
              <w:spacing w:after="0" w:line="240" w:lineRule="auto"/>
              <w:jc w:val="center"/>
              <w:rPr>
                <w:rFonts w:ascii="Times New Roman CYR" w:eastAsia="Times New Roman" w:hAnsi="Times New Roman CYR" w:cs="Times New Roman CYR"/>
                <w:b/>
                <w:bCs/>
                <w:iCs/>
                <w:sz w:val="20"/>
                <w:szCs w:val="20"/>
                <w:lang w:eastAsia="ar-SA"/>
              </w:rPr>
            </w:pPr>
            <w:r w:rsidRPr="000340A2">
              <w:rPr>
                <w:rFonts w:ascii="Times New Roman" w:eastAsia="Times New Roman" w:hAnsi="Times New Roman"/>
                <w:b/>
                <w:sz w:val="20"/>
                <w:szCs w:val="20"/>
                <w:lang w:eastAsia="ar-SA"/>
              </w:rPr>
              <w:t>Наименование должности</w:t>
            </w:r>
            <w:r w:rsidRPr="000340A2">
              <w:rPr>
                <w:rFonts w:ascii="Times New Roman CYR" w:eastAsia="Times New Roman" w:hAnsi="Times New Roman CYR" w:cs="Times New Roman CYR"/>
                <w:b/>
                <w:bCs/>
                <w:iCs/>
                <w:sz w:val="20"/>
                <w:szCs w:val="20"/>
                <w:lang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340A2" w:rsidRPr="000340A2" w:rsidRDefault="000340A2" w:rsidP="000340A2">
            <w:pPr>
              <w:suppressAutoHyphens/>
              <w:spacing w:after="0" w:line="240" w:lineRule="auto"/>
              <w:rPr>
                <w:rFonts w:ascii="Times New Roman" w:eastAsia="Times New Roman" w:hAnsi="Times New Roman"/>
                <w:sz w:val="20"/>
                <w:szCs w:val="20"/>
                <w:lang w:eastAsia="ar-SA"/>
              </w:rPr>
            </w:pPr>
            <w:r w:rsidRPr="000340A2">
              <w:rPr>
                <w:rFonts w:ascii="Times New Roman CYR" w:eastAsia="Times New Roman" w:hAnsi="Times New Roman CYR" w:cs="Times New Roman CYR"/>
                <w:b/>
                <w:bCs/>
                <w:iCs/>
                <w:sz w:val="20"/>
                <w:szCs w:val="20"/>
                <w:lang w:eastAsia="ar-SA"/>
              </w:rPr>
              <w:t>Размер должностного оклада, рублей в месяц</w:t>
            </w:r>
          </w:p>
        </w:tc>
      </w:tr>
      <w:tr w:rsidR="000340A2" w:rsidRPr="000340A2" w:rsidTr="000340A2">
        <w:trPr>
          <w:trHeight w:val="300"/>
        </w:trPr>
        <w:tc>
          <w:tcPr>
            <w:tcW w:w="6386" w:type="dxa"/>
            <w:tcBorders>
              <w:top w:val="single" w:sz="4" w:space="0" w:color="000000"/>
              <w:left w:val="single" w:sz="4" w:space="0" w:color="000000"/>
              <w:bottom w:val="single" w:sz="4" w:space="0" w:color="000000"/>
            </w:tcBorders>
            <w:shd w:val="clear" w:color="auto" w:fill="auto"/>
          </w:tcPr>
          <w:p w:rsidR="000340A2" w:rsidRPr="000340A2" w:rsidRDefault="000340A2" w:rsidP="000340A2">
            <w:pPr>
              <w:suppressAutoHyphens/>
              <w:spacing w:after="0" w:line="240" w:lineRule="auto"/>
              <w:jc w:val="both"/>
              <w:rPr>
                <w:rFonts w:ascii="Times New Roman CYR" w:eastAsia="Times New Roman" w:hAnsi="Times New Roman CYR" w:cs="Times New Roman CYR"/>
                <w:sz w:val="20"/>
                <w:szCs w:val="20"/>
                <w:lang w:eastAsia="ar-SA"/>
              </w:rPr>
            </w:pPr>
            <w:r w:rsidRPr="000340A2">
              <w:rPr>
                <w:rFonts w:ascii="Times New Roman" w:eastAsia="Times New Roman" w:hAnsi="Times New Roman"/>
                <w:b/>
                <w:sz w:val="20"/>
                <w:szCs w:val="20"/>
                <w:lang w:eastAsia="ar-SA"/>
              </w:rPr>
              <w:t>Служащие, не отнесенные  к муниципальным и выборным должностям, осуществляющие техническое обеспечение деятельности органов исполнительной власти муниципального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340A2" w:rsidRPr="000340A2" w:rsidRDefault="000340A2" w:rsidP="000340A2">
            <w:pPr>
              <w:suppressAutoHyphens/>
              <w:spacing w:after="0" w:line="240" w:lineRule="auto"/>
              <w:jc w:val="center"/>
              <w:rPr>
                <w:rFonts w:ascii="Times New Roman" w:eastAsia="Times New Roman" w:hAnsi="Times New Roman"/>
                <w:sz w:val="20"/>
                <w:szCs w:val="20"/>
                <w:lang w:eastAsia="ar-SA"/>
              </w:rPr>
            </w:pPr>
            <w:r w:rsidRPr="000340A2">
              <w:rPr>
                <w:rFonts w:ascii="Times New Roman CYR" w:eastAsia="Times New Roman" w:hAnsi="Times New Roman CYR" w:cs="Times New Roman CYR"/>
                <w:sz w:val="20"/>
                <w:szCs w:val="20"/>
                <w:lang w:eastAsia="ar-SA"/>
              </w:rPr>
              <w:t xml:space="preserve"> </w:t>
            </w:r>
          </w:p>
        </w:tc>
      </w:tr>
      <w:tr w:rsidR="000340A2" w:rsidRPr="000340A2" w:rsidTr="000340A2">
        <w:trPr>
          <w:trHeight w:val="300"/>
        </w:trPr>
        <w:tc>
          <w:tcPr>
            <w:tcW w:w="6386" w:type="dxa"/>
            <w:tcBorders>
              <w:top w:val="single" w:sz="4" w:space="0" w:color="000000"/>
              <w:left w:val="single" w:sz="4" w:space="0" w:color="000000"/>
              <w:bottom w:val="single" w:sz="4" w:space="0" w:color="000000"/>
            </w:tcBorders>
            <w:shd w:val="clear" w:color="auto" w:fill="auto"/>
          </w:tcPr>
          <w:p w:rsidR="000340A2" w:rsidRPr="000340A2" w:rsidRDefault="000340A2" w:rsidP="000340A2">
            <w:pPr>
              <w:suppressAutoHyphens/>
              <w:spacing w:after="0" w:line="240" w:lineRule="auto"/>
              <w:jc w:val="both"/>
              <w:rPr>
                <w:rFonts w:ascii="Times New Roman CYR" w:eastAsia="Times New Roman" w:hAnsi="Times New Roman CYR" w:cs="Times New Roman CYR"/>
                <w:sz w:val="20"/>
                <w:szCs w:val="20"/>
                <w:lang w:eastAsia="ar-SA"/>
              </w:rPr>
            </w:pPr>
            <w:r w:rsidRPr="000340A2">
              <w:rPr>
                <w:rFonts w:ascii="Times New Roman" w:eastAsia="Times New Roman" w:hAnsi="Times New Roman"/>
                <w:sz w:val="20"/>
                <w:szCs w:val="20"/>
                <w:lang w:eastAsia="ar-SA"/>
              </w:rPr>
              <w:t>Ведущий инспектор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340A2" w:rsidRPr="000340A2" w:rsidRDefault="000340A2" w:rsidP="000340A2">
            <w:pPr>
              <w:suppressAutoHyphens/>
              <w:spacing w:after="0" w:line="240" w:lineRule="auto"/>
              <w:jc w:val="center"/>
              <w:rPr>
                <w:rFonts w:ascii="Times New Roman" w:eastAsia="Times New Roman" w:hAnsi="Times New Roman"/>
                <w:sz w:val="20"/>
                <w:szCs w:val="20"/>
                <w:lang w:eastAsia="ar-SA"/>
              </w:rPr>
            </w:pPr>
            <w:r w:rsidRPr="000340A2">
              <w:rPr>
                <w:rFonts w:ascii="Times New Roman CYR" w:eastAsia="Times New Roman" w:hAnsi="Times New Roman CYR" w:cs="Times New Roman CYR"/>
                <w:sz w:val="20"/>
                <w:szCs w:val="20"/>
                <w:lang w:eastAsia="ar-SA"/>
              </w:rPr>
              <w:t>17 341,00</w:t>
            </w:r>
          </w:p>
        </w:tc>
      </w:tr>
      <w:tr w:rsidR="000340A2" w:rsidRPr="000340A2" w:rsidTr="000340A2">
        <w:trPr>
          <w:trHeight w:val="330"/>
        </w:trPr>
        <w:tc>
          <w:tcPr>
            <w:tcW w:w="6386" w:type="dxa"/>
            <w:tcBorders>
              <w:top w:val="single" w:sz="4" w:space="0" w:color="000000"/>
              <w:left w:val="single" w:sz="4" w:space="0" w:color="000000"/>
              <w:bottom w:val="single" w:sz="4" w:space="0" w:color="000000"/>
            </w:tcBorders>
            <w:shd w:val="clear" w:color="auto" w:fill="auto"/>
          </w:tcPr>
          <w:p w:rsidR="000340A2" w:rsidRPr="000340A2" w:rsidRDefault="000340A2" w:rsidP="000340A2">
            <w:pPr>
              <w:suppressAutoHyphens/>
              <w:spacing w:after="0" w:line="240" w:lineRule="auto"/>
              <w:jc w:val="both"/>
              <w:rPr>
                <w:rFonts w:ascii="Times New Roman CYR" w:eastAsia="Times New Roman" w:hAnsi="Times New Roman CYR" w:cs="Times New Roman CYR"/>
                <w:sz w:val="20"/>
                <w:szCs w:val="20"/>
                <w:lang w:eastAsia="ar-SA"/>
              </w:rPr>
            </w:pPr>
            <w:r w:rsidRPr="000340A2">
              <w:rPr>
                <w:rFonts w:ascii="Times New Roman CYR" w:eastAsia="Times New Roman" w:hAnsi="Times New Roman CYR" w:cs="Times New Roman CYR"/>
                <w:sz w:val="20"/>
                <w:szCs w:val="20"/>
                <w:lang w:eastAsia="ar-SA"/>
              </w:rPr>
              <w:t>Инспектор 1 категории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340A2" w:rsidRPr="000340A2" w:rsidRDefault="000340A2" w:rsidP="000340A2">
            <w:pPr>
              <w:suppressAutoHyphens/>
              <w:spacing w:after="0" w:line="240" w:lineRule="auto"/>
              <w:jc w:val="center"/>
              <w:rPr>
                <w:rFonts w:ascii="Times New Roman" w:eastAsia="Times New Roman" w:hAnsi="Times New Roman"/>
                <w:sz w:val="20"/>
                <w:szCs w:val="20"/>
                <w:lang w:eastAsia="ar-SA"/>
              </w:rPr>
            </w:pPr>
            <w:r w:rsidRPr="000340A2">
              <w:rPr>
                <w:rFonts w:ascii="Times New Roman CYR" w:eastAsia="Times New Roman" w:hAnsi="Times New Roman CYR" w:cs="Times New Roman CYR"/>
                <w:sz w:val="20"/>
                <w:szCs w:val="20"/>
                <w:lang w:eastAsia="ar-SA"/>
              </w:rPr>
              <w:t>16 647,00</w:t>
            </w:r>
          </w:p>
        </w:tc>
      </w:tr>
      <w:tr w:rsidR="000340A2" w:rsidRPr="000340A2" w:rsidTr="000340A2">
        <w:trPr>
          <w:trHeight w:val="330"/>
        </w:trPr>
        <w:tc>
          <w:tcPr>
            <w:tcW w:w="6386" w:type="dxa"/>
            <w:tcBorders>
              <w:top w:val="single" w:sz="4" w:space="0" w:color="000000"/>
              <w:left w:val="single" w:sz="4" w:space="0" w:color="000000"/>
              <w:bottom w:val="single" w:sz="4" w:space="0" w:color="000000"/>
            </w:tcBorders>
            <w:shd w:val="clear" w:color="auto" w:fill="auto"/>
          </w:tcPr>
          <w:p w:rsidR="000340A2" w:rsidRDefault="000340A2" w:rsidP="000340A2">
            <w:pPr>
              <w:suppressAutoHyphens/>
              <w:spacing w:after="0" w:line="240" w:lineRule="auto"/>
              <w:jc w:val="both"/>
              <w:rPr>
                <w:rFonts w:ascii="Times New Roman CYR" w:eastAsia="Times New Roman" w:hAnsi="Times New Roman CYR" w:cs="Times New Roman CYR"/>
                <w:sz w:val="20"/>
                <w:szCs w:val="20"/>
                <w:lang w:eastAsia="ar-SA"/>
              </w:rPr>
            </w:pPr>
            <w:r w:rsidRPr="000340A2">
              <w:rPr>
                <w:rFonts w:ascii="Times New Roman CYR" w:eastAsia="Times New Roman" w:hAnsi="Times New Roman CYR" w:cs="Times New Roman CYR"/>
                <w:sz w:val="20"/>
                <w:szCs w:val="20"/>
                <w:lang w:eastAsia="ar-SA"/>
              </w:rPr>
              <w:t>Инспектор 2 категории</w:t>
            </w:r>
          </w:p>
          <w:p w:rsidR="000B2E59" w:rsidRPr="000340A2" w:rsidRDefault="000B2E59" w:rsidP="000340A2">
            <w:pPr>
              <w:suppressAutoHyphens/>
              <w:spacing w:after="0" w:line="240" w:lineRule="auto"/>
              <w:jc w:val="both"/>
              <w:rPr>
                <w:rFonts w:ascii="Times New Roman CYR" w:eastAsia="Times New Roman" w:hAnsi="Times New Roman CYR" w:cs="Times New Roman CYR"/>
                <w:sz w:val="20"/>
                <w:szCs w:val="20"/>
                <w:lang w:eastAsia="ar-SA"/>
              </w:rPr>
            </w:pPr>
            <w:bookmarkStart w:id="1" w:name="_GoBack"/>
            <w:bookmarkEnd w:id="1"/>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340A2" w:rsidRPr="000340A2" w:rsidRDefault="000340A2" w:rsidP="000340A2">
            <w:pPr>
              <w:suppressAutoHyphens/>
              <w:spacing w:after="0" w:line="240" w:lineRule="auto"/>
              <w:jc w:val="center"/>
              <w:rPr>
                <w:rFonts w:ascii="Times New Roman" w:eastAsia="Times New Roman" w:hAnsi="Times New Roman"/>
                <w:sz w:val="20"/>
                <w:szCs w:val="20"/>
                <w:lang w:eastAsia="ar-SA"/>
              </w:rPr>
            </w:pPr>
            <w:r w:rsidRPr="000340A2">
              <w:rPr>
                <w:rFonts w:ascii="Times New Roman CYR" w:eastAsia="Times New Roman" w:hAnsi="Times New Roman CYR" w:cs="Times New Roman CYR"/>
                <w:sz w:val="20"/>
                <w:szCs w:val="20"/>
                <w:lang w:eastAsia="ar-SA"/>
              </w:rPr>
              <w:t>15 953,00</w:t>
            </w:r>
          </w:p>
        </w:tc>
      </w:tr>
      <w:tr w:rsidR="000340A2" w:rsidRPr="000340A2" w:rsidTr="000340A2">
        <w:trPr>
          <w:trHeight w:val="285"/>
        </w:trPr>
        <w:tc>
          <w:tcPr>
            <w:tcW w:w="6386" w:type="dxa"/>
            <w:tcBorders>
              <w:top w:val="single" w:sz="4" w:space="0" w:color="000000"/>
              <w:left w:val="single" w:sz="4" w:space="0" w:color="000000"/>
              <w:bottom w:val="single" w:sz="4" w:space="0" w:color="000000"/>
            </w:tcBorders>
            <w:shd w:val="clear" w:color="auto" w:fill="auto"/>
          </w:tcPr>
          <w:p w:rsidR="000340A2" w:rsidRPr="000340A2" w:rsidRDefault="000340A2" w:rsidP="000340A2">
            <w:pPr>
              <w:suppressAutoHyphens/>
              <w:spacing w:after="0" w:line="240" w:lineRule="auto"/>
              <w:rPr>
                <w:rFonts w:ascii="Times New Roman CYR" w:eastAsia="Times New Roman" w:hAnsi="Times New Roman CYR" w:cs="Times New Roman CYR"/>
                <w:sz w:val="20"/>
                <w:szCs w:val="20"/>
                <w:lang w:eastAsia="ar-SA"/>
              </w:rPr>
            </w:pPr>
            <w:r w:rsidRPr="000340A2">
              <w:rPr>
                <w:rFonts w:ascii="Times New Roman" w:eastAsia="Times New Roman" w:hAnsi="Times New Roman"/>
                <w:b/>
                <w:sz w:val="20"/>
                <w:szCs w:val="20"/>
                <w:lang w:eastAsia="ar-SA"/>
              </w:rPr>
              <w:t>Технический персонал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340A2" w:rsidRPr="000340A2" w:rsidRDefault="000340A2" w:rsidP="000340A2">
            <w:pPr>
              <w:suppressAutoHyphens/>
              <w:snapToGrid w:val="0"/>
              <w:spacing w:after="0" w:line="240" w:lineRule="auto"/>
              <w:jc w:val="center"/>
              <w:rPr>
                <w:rFonts w:ascii="Times New Roman CYR" w:eastAsia="Times New Roman" w:hAnsi="Times New Roman CYR" w:cs="Times New Roman CYR"/>
                <w:sz w:val="20"/>
                <w:szCs w:val="20"/>
                <w:lang w:eastAsia="ar-SA"/>
              </w:rPr>
            </w:pPr>
          </w:p>
        </w:tc>
      </w:tr>
      <w:tr w:rsidR="000340A2" w:rsidRPr="000340A2" w:rsidTr="000340A2">
        <w:trPr>
          <w:trHeight w:val="345"/>
        </w:trPr>
        <w:tc>
          <w:tcPr>
            <w:tcW w:w="6386" w:type="dxa"/>
            <w:tcBorders>
              <w:top w:val="single" w:sz="4" w:space="0" w:color="000000"/>
              <w:left w:val="single" w:sz="4" w:space="0" w:color="000000"/>
              <w:bottom w:val="single" w:sz="4" w:space="0" w:color="000000"/>
            </w:tcBorders>
            <w:shd w:val="clear" w:color="auto" w:fill="auto"/>
          </w:tcPr>
          <w:p w:rsidR="000340A2" w:rsidRPr="000340A2" w:rsidRDefault="000340A2" w:rsidP="000340A2">
            <w:pPr>
              <w:suppressAutoHyphens/>
              <w:spacing w:after="0" w:line="240" w:lineRule="auto"/>
              <w:rPr>
                <w:rFonts w:ascii="Times New Roman CYR" w:eastAsia="Times New Roman" w:hAnsi="Times New Roman CYR" w:cs="Times New Roman CYR"/>
                <w:sz w:val="20"/>
                <w:szCs w:val="20"/>
                <w:lang w:eastAsia="ar-SA"/>
              </w:rPr>
            </w:pPr>
            <w:r w:rsidRPr="000340A2">
              <w:rPr>
                <w:rFonts w:ascii="Times New Roman CYR" w:eastAsia="Times New Roman" w:hAnsi="Times New Roman CYR" w:cs="Times New Roman CYR"/>
                <w:sz w:val="20"/>
                <w:szCs w:val="20"/>
                <w:lang w:eastAsia="ar-SA"/>
              </w:rPr>
              <w:t xml:space="preserve">Водитель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340A2" w:rsidRPr="000340A2" w:rsidRDefault="000340A2" w:rsidP="000340A2">
            <w:pPr>
              <w:suppressAutoHyphens/>
              <w:spacing w:after="0" w:line="240" w:lineRule="auto"/>
              <w:jc w:val="center"/>
              <w:rPr>
                <w:rFonts w:ascii="Times New Roman" w:eastAsia="Times New Roman" w:hAnsi="Times New Roman"/>
                <w:sz w:val="20"/>
                <w:szCs w:val="20"/>
                <w:lang w:eastAsia="ar-SA"/>
              </w:rPr>
            </w:pPr>
            <w:r w:rsidRPr="000340A2">
              <w:rPr>
                <w:rFonts w:ascii="Times New Roman CYR" w:eastAsia="Times New Roman" w:hAnsi="Times New Roman CYR" w:cs="Times New Roman CYR"/>
                <w:sz w:val="20"/>
                <w:szCs w:val="20"/>
                <w:lang w:eastAsia="ar-SA"/>
              </w:rPr>
              <w:t>14 860,00</w:t>
            </w:r>
          </w:p>
        </w:tc>
      </w:tr>
      <w:tr w:rsidR="000340A2" w:rsidRPr="000340A2" w:rsidTr="000340A2">
        <w:trPr>
          <w:trHeight w:val="23"/>
        </w:trPr>
        <w:tc>
          <w:tcPr>
            <w:tcW w:w="6386" w:type="dxa"/>
            <w:tcBorders>
              <w:top w:val="single" w:sz="4" w:space="0" w:color="000000"/>
              <w:left w:val="single" w:sz="4" w:space="0" w:color="000000"/>
              <w:bottom w:val="single" w:sz="4" w:space="0" w:color="000000"/>
            </w:tcBorders>
            <w:shd w:val="clear" w:color="auto" w:fill="auto"/>
          </w:tcPr>
          <w:p w:rsidR="000340A2" w:rsidRPr="000340A2" w:rsidRDefault="000340A2" w:rsidP="000340A2">
            <w:pPr>
              <w:suppressAutoHyphens/>
              <w:spacing w:after="0" w:line="240" w:lineRule="auto"/>
              <w:rPr>
                <w:rFonts w:ascii="Times New Roman CYR" w:eastAsia="Times New Roman" w:hAnsi="Times New Roman CYR" w:cs="Times New Roman CYR"/>
                <w:sz w:val="20"/>
                <w:szCs w:val="20"/>
                <w:lang w:eastAsia="ar-SA"/>
              </w:rPr>
            </w:pPr>
            <w:r w:rsidRPr="000340A2">
              <w:rPr>
                <w:rFonts w:ascii="Times New Roman CYR" w:eastAsia="Times New Roman" w:hAnsi="Times New Roman CYR" w:cs="Times New Roman CYR"/>
                <w:sz w:val="20"/>
                <w:szCs w:val="20"/>
                <w:lang w:eastAsia="ar-SA"/>
              </w:rPr>
              <w:t xml:space="preserve">Уборщик служебных помещений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340A2" w:rsidRPr="000340A2" w:rsidRDefault="000340A2" w:rsidP="000340A2">
            <w:pPr>
              <w:suppressAutoHyphens/>
              <w:spacing w:after="0" w:line="240" w:lineRule="auto"/>
              <w:jc w:val="center"/>
              <w:rPr>
                <w:rFonts w:ascii="Times New Roman" w:eastAsia="Times New Roman" w:hAnsi="Times New Roman"/>
                <w:sz w:val="20"/>
                <w:szCs w:val="20"/>
                <w:lang w:eastAsia="ar-SA"/>
              </w:rPr>
            </w:pPr>
            <w:r w:rsidRPr="000340A2">
              <w:rPr>
                <w:rFonts w:ascii="Times New Roman CYR" w:eastAsia="Times New Roman" w:hAnsi="Times New Roman CYR" w:cs="Times New Roman CYR"/>
                <w:sz w:val="20"/>
                <w:szCs w:val="20"/>
                <w:lang w:eastAsia="ar-SA"/>
              </w:rPr>
              <w:t>15 279,00</w:t>
            </w:r>
          </w:p>
        </w:tc>
      </w:tr>
      <w:tr w:rsidR="000340A2" w:rsidRPr="000340A2" w:rsidTr="000340A2">
        <w:trPr>
          <w:trHeight w:val="23"/>
        </w:trPr>
        <w:tc>
          <w:tcPr>
            <w:tcW w:w="6386" w:type="dxa"/>
            <w:tcBorders>
              <w:top w:val="single" w:sz="4" w:space="0" w:color="000000"/>
              <w:left w:val="single" w:sz="4" w:space="0" w:color="000000"/>
              <w:bottom w:val="single" w:sz="4" w:space="0" w:color="000000"/>
            </w:tcBorders>
            <w:shd w:val="clear" w:color="auto" w:fill="auto"/>
          </w:tcPr>
          <w:p w:rsidR="000340A2" w:rsidRPr="000340A2" w:rsidRDefault="000340A2" w:rsidP="000340A2">
            <w:pPr>
              <w:suppressAutoHyphens/>
              <w:spacing w:after="0" w:line="240" w:lineRule="auto"/>
              <w:rPr>
                <w:rFonts w:ascii="Times New Roman CYR" w:eastAsia="Times New Roman" w:hAnsi="Times New Roman CYR" w:cs="Times New Roman CYR"/>
                <w:sz w:val="20"/>
                <w:szCs w:val="20"/>
                <w:lang w:eastAsia="ar-SA"/>
              </w:rPr>
            </w:pPr>
            <w:r w:rsidRPr="000340A2">
              <w:rPr>
                <w:rFonts w:ascii="Times New Roman CYR" w:eastAsia="Times New Roman" w:hAnsi="Times New Roman CYR" w:cs="Times New Roman CYR"/>
                <w:sz w:val="20"/>
                <w:szCs w:val="20"/>
                <w:lang w:eastAsia="ar-SA"/>
              </w:rPr>
              <w:t>Инспектор ВУС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340A2" w:rsidRPr="000340A2" w:rsidRDefault="000340A2" w:rsidP="000340A2">
            <w:pPr>
              <w:suppressAutoHyphens/>
              <w:spacing w:after="0" w:line="240" w:lineRule="auto"/>
              <w:jc w:val="center"/>
              <w:rPr>
                <w:rFonts w:ascii="Times New Roman CYR" w:eastAsia="Times New Roman" w:hAnsi="Times New Roman CYR" w:cs="Times New Roman CYR"/>
                <w:sz w:val="20"/>
                <w:szCs w:val="20"/>
                <w:lang w:eastAsia="ar-SA"/>
              </w:rPr>
            </w:pPr>
            <w:r w:rsidRPr="000340A2">
              <w:rPr>
                <w:rFonts w:ascii="Times New Roman CYR" w:eastAsia="Times New Roman" w:hAnsi="Times New Roman CYR" w:cs="Times New Roman CYR"/>
                <w:sz w:val="20"/>
                <w:szCs w:val="20"/>
                <w:lang w:eastAsia="ar-SA"/>
              </w:rPr>
              <w:t>15 279,00</w:t>
            </w:r>
          </w:p>
        </w:tc>
      </w:tr>
    </w:tbl>
    <w:p w:rsidR="000340A2" w:rsidRPr="000340A2" w:rsidRDefault="000340A2" w:rsidP="000340A2">
      <w:pPr>
        <w:suppressAutoHyphens/>
        <w:spacing w:after="0" w:line="240" w:lineRule="auto"/>
        <w:jc w:val="both"/>
        <w:rPr>
          <w:rFonts w:ascii="Times New Roman" w:eastAsia="Times New Roman" w:hAnsi="Times New Roman"/>
          <w:sz w:val="24"/>
          <w:szCs w:val="24"/>
          <w:lang w:eastAsia="ar-SA"/>
        </w:rPr>
      </w:pPr>
    </w:p>
    <w:p w:rsidR="002468B9" w:rsidRDefault="002468B9" w:rsidP="00AD5B0A">
      <w:pPr>
        <w:pStyle w:val="a4"/>
        <w:jc w:val="both"/>
        <w:rPr>
          <w:rFonts w:ascii="Times New Roman" w:hAnsi="Times New Roman" w:cs="Times New Roman"/>
          <w:sz w:val="20"/>
          <w:szCs w:val="20"/>
        </w:rPr>
      </w:pPr>
    </w:p>
    <w:p w:rsidR="0084488D" w:rsidRPr="00F965A1" w:rsidRDefault="0084488D" w:rsidP="00AD5B0A">
      <w:pPr>
        <w:pStyle w:val="a4"/>
        <w:jc w:val="both"/>
        <w:rPr>
          <w:rFonts w:ascii="Times New Roman" w:hAnsi="Times New Roman" w:cs="Times New Roman"/>
          <w:sz w:val="20"/>
          <w:szCs w:val="20"/>
        </w:rPr>
      </w:pPr>
      <w:r w:rsidRPr="00F965A1">
        <w:rPr>
          <w:rFonts w:ascii="Times New Roman" w:hAnsi="Times New Roman" w:cs="Times New Roman"/>
          <w:sz w:val="20"/>
          <w:szCs w:val="20"/>
        </w:rPr>
        <w:t xml:space="preserve">Дата выпуска: </w:t>
      </w:r>
      <w:r w:rsidR="004414D4">
        <w:rPr>
          <w:rFonts w:ascii="Times New Roman" w:hAnsi="Times New Roman" w:cs="Times New Roman"/>
          <w:sz w:val="20"/>
          <w:szCs w:val="20"/>
        </w:rPr>
        <w:t>2</w:t>
      </w:r>
      <w:r w:rsidR="00296832">
        <w:rPr>
          <w:rFonts w:ascii="Times New Roman" w:hAnsi="Times New Roman" w:cs="Times New Roman"/>
          <w:sz w:val="20"/>
          <w:szCs w:val="20"/>
        </w:rPr>
        <w:t>6</w:t>
      </w:r>
      <w:r>
        <w:rPr>
          <w:rFonts w:ascii="Times New Roman" w:hAnsi="Times New Roman" w:cs="Times New Roman"/>
          <w:sz w:val="20"/>
          <w:szCs w:val="20"/>
        </w:rPr>
        <w:t xml:space="preserve"> ию</w:t>
      </w:r>
      <w:r w:rsidR="009066AB">
        <w:rPr>
          <w:rFonts w:ascii="Times New Roman" w:hAnsi="Times New Roman" w:cs="Times New Roman"/>
          <w:sz w:val="20"/>
          <w:szCs w:val="20"/>
        </w:rPr>
        <w:t>л</w:t>
      </w:r>
      <w:r>
        <w:rPr>
          <w:rFonts w:ascii="Times New Roman" w:hAnsi="Times New Roman" w:cs="Times New Roman"/>
          <w:sz w:val="20"/>
          <w:szCs w:val="20"/>
        </w:rPr>
        <w:t>я</w:t>
      </w:r>
      <w:r w:rsidRPr="00F965A1">
        <w:rPr>
          <w:rFonts w:ascii="Times New Roman" w:hAnsi="Times New Roman" w:cs="Times New Roman"/>
          <w:sz w:val="20"/>
          <w:szCs w:val="20"/>
        </w:rPr>
        <w:t xml:space="preserve">   2022г.</w:t>
      </w:r>
    </w:p>
    <w:p w:rsidR="0084488D" w:rsidRPr="00F965A1" w:rsidRDefault="0084488D" w:rsidP="00AD5B0A">
      <w:pPr>
        <w:pStyle w:val="a4"/>
        <w:jc w:val="both"/>
        <w:rPr>
          <w:rFonts w:ascii="Times New Roman" w:hAnsi="Times New Roman" w:cs="Times New Roman"/>
          <w:sz w:val="20"/>
          <w:szCs w:val="20"/>
        </w:rPr>
      </w:pPr>
      <w:r w:rsidRPr="00F965A1">
        <w:rPr>
          <w:rFonts w:ascii="Times New Roman" w:hAnsi="Times New Roman" w:cs="Times New Roman"/>
          <w:sz w:val="20"/>
          <w:szCs w:val="20"/>
        </w:rPr>
        <w:t xml:space="preserve">  Тираж: 100экз.</w:t>
      </w:r>
    </w:p>
    <w:p w:rsidR="0084488D" w:rsidRPr="000340A2" w:rsidRDefault="0084488D" w:rsidP="00AD5B0A">
      <w:pPr>
        <w:pStyle w:val="a4"/>
        <w:jc w:val="both"/>
        <w:rPr>
          <w:rFonts w:ascii="Times New Roman" w:hAnsi="Times New Roman" w:cs="Times New Roman"/>
          <w:sz w:val="20"/>
          <w:szCs w:val="20"/>
        </w:rPr>
      </w:pPr>
      <w:r w:rsidRPr="00F965A1">
        <w:rPr>
          <w:rFonts w:ascii="Times New Roman" w:hAnsi="Times New Roman" w:cs="Times New Roman"/>
          <w:sz w:val="20"/>
          <w:szCs w:val="20"/>
        </w:rPr>
        <w:t>телефон</w:t>
      </w:r>
      <w:r w:rsidRPr="000340A2">
        <w:rPr>
          <w:rFonts w:ascii="Times New Roman" w:hAnsi="Times New Roman" w:cs="Times New Roman"/>
          <w:sz w:val="20"/>
          <w:szCs w:val="20"/>
        </w:rPr>
        <w:t xml:space="preserve">: 8(846)603-15-43    </w:t>
      </w:r>
      <w:r w:rsidRPr="00F965A1">
        <w:rPr>
          <w:rFonts w:ascii="Times New Roman" w:hAnsi="Times New Roman" w:cs="Times New Roman"/>
          <w:sz w:val="20"/>
          <w:szCs w:val="20"/>
          <w:lang w:val="en-US"/>
        </w:rPr>
        <w:t>e</w:t>
      </w:r>
      <w:r w:rsidRPr="000340A2">
        <w:rPr>
          <w:rFonts w:ascii="Times New Roman" w:hAnsi="Times New Roman" w:cs="Times New Roman"/>
          <w:sz w:val="20"/>
          <w:szCs w:val="20"/>
        </w:rPr>
        <w:t>-</w:t>
      </w:r>
      <w:r w:rsidRPr="00F965A1">
        <w:rPr>
          <w:rFonts w:ascii="Times New Roman" w:hAnsi="Times New Roman" w:cs="Times New Roman"/>
          <w:sz w:val="20"/>
          <w:szCs w:val="20"/>
          <w:lang w:val="en-US"/>
        </w:rPr>
        <w:t>mail</w:t>
      </w:r>
      <w:r w:rsidRPr="000340A2">
        <w:rPr>
          <w:rFonts w:ascii="Times New Roman" w:hAnsi="Times New Roman" w:cs="Times New Roman"/>
          <w:sz w:val="20"/>
          <w:szCs w:val="20"/>
        </w:rPr>
        <w:t xml:space="preserve">: </w:t>
      </w:r>
      <w:proofErr w:type="spellStart"/>
      <w:r w:rsidRPr="00F965A1">
        <w:rPr>
          <w:rFonts w:ascii="Times New Roman" w:hAnsi="Times New Roman" w:cs="Times New Roman"/>
          <w:sz w:val="20"/>
          <w:szCs w:val="20"/>
          <w:lang w:val="en-US"/>
        </w:rPr>
        <w:t>adm</w:t>
      </w:r>
      <w:proofErr w:type="spellEnd"/>
      <w:r w:rsidRPr="000340A2">
        <w:rPr>
          <w:rFonts w:ascii="Times New Roman" w:hAnsi="Times New Roman" w:cs="Times New Roman"/>
          <w:sz w:val="20"/>
          <w:szCs w:val="20"/>
        </w:rPr>
        <w:t>.</w:t>
      </w:r>
      <w:proofErr w:type="spellStart"/>
      <w:r w:rsidRPr="00F965A1">
        <w:rPr>
          <w:rFonts w:ascii="Times New Roman" w:hAnsi="Times New Roman" w:cs="Times New Roman"/>
          <w:sz w:val="20"/>
          <w:szCs w:val="20"/>
          <w:lang w:val="en-US"/>
        </w:rPr>
        <w:t>kabanovka</w:t>
      </w:r>
      <w:proofErr w:type="spellEnd"/>
      <w:r w:rsidRPr="000340A2">
        <w:rPr>
          <w:rFonts w:ascii="Times New Roman" w:hAnsi="Times New Roman" w:cs="Times New Roman"/>
          <w:sz w:val="20"/>
          <w:szCs w:val="20"/>
        </w:rPr>
        <w:t xml:space="preserve">@ </w:t>
      </w:r>
      <w:proofErr w:type="spellStart"/>
      <w:r w:rsidRPr="00F965A1">
        <w:rPr>
          <w:rFonts w:ascii="Times New Roman" w:hAnsi="Times New Roman" w:cs="Times New Roman"/>
          <w:sz w:val="20"/>
          <w:szCs w:val="20"/>
          <w:lang w:val="en-US"/>
        </w:rPr>
        <w:t>yandex</w:t>
      </w:r>
      <w:proofErr w:type="spellEnd"/>
      <w:r w:rsidRPr="000340A2">
        <w:rPr>
          <w:rFonts w:ascii="Times New Roman" w:hAnsi="Times New Roman" w:cs="Times New Roman"/>
          <w:sz w:val="20"/>
          <w:szCs w:val="20"/>
        </w:rPr>
        <w:t>.</w:t>
      </w:r>
      <w:proofErr w:type="spellStart"/>
      <w:r w:rsidRPr="00F965A1">
        <w:rPr>
          <w:rFonts w:ascii="Times New Roman" w:hAnsi="Times New Roman" w:cs="Times New Roman"/>
          <w:sz w:val="20"/>
          <w:szCs w:val="20"/>
          <w:lang w:val="en-US"/>
        </w:rPr>
        <w:t>ru</w:t>
      </w:r>
      <w:proofErr w:type="spellEnd"/>
    </w:p>
    <w:sectPr w:rsidR="0084488D" w:rsidRPr="000340A2" w:rsidSect="0084488D">
      <w:type w:val="continuous"/>
      <w:pgSz w:w="16838" w:h="11906" w:orient="landscape"/>
      <w:pgMar w:top="142" w:right="567" w:bottom="142" w:left="567" w:header="709" w:footer="709" w:gutter="0"/>
      <w:cols w:num="2" w:space="1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B9" w:rsidRDefault="002468B9" w:rsidP="00A44139">
      <w:pPr>
        <w:spacing w:after="0" w:line="240" w:lineRule="auto"/>
      </w:pPr>
      <w:r>
        <w:separator/>
      </w:r>
    </w:p>
  </w:endnote>
  <w:endnote w:type="continuationSeparator" w:id="0">
    <w:p w:rsidR="002468B9" w:rsidRDefault="002468B9" w:rsidP="00A4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MS ??">
    <w:altName w:val="Yu Gothic"/>
    <w:panose1 w:val="00000000000000000000"/>
    <w:charset w:val="80"/>
    <w:family w:val="auto"/>
    <w:notTrueType/>
    <w:pitch w:val="variable"/>
    <w:sig w:usb0="00000000" w:usb1="08070000" w:usb2="00000010" w:usb3="00000000" w:csb0="00020000" w:csb1="00000000"/>
  </w:font>
  <w:font w:name="SimSun1">
    <w:altName w:val="Times New Roman"/>
    <w:charset w:val="00"/>
    <w:family w:val="auto"/>
    <w:pitch w:val="variable"/>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B9" w:rsidRDefault="002468B9">
    <w:pPr>
      <w:pStyle w:val="af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B9" w:rsidRDefault="002468B9" w:rsidP="00A44139">
      <w:pPr>
        <w:spacing w:after="0" w:line="240" w:lineRule="auto"/>
      </w:pPr>
      <w:r>
        <w:separator/>
      </w:r>
    </w:p>
  </w:footnote>
  <w:footnote w:type="continuationSeparator" w:id="0">
    <w:p w:rsidR="002468B9" w:rsidRDefault="002468B9" w:rsidP="00A44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B9" w:rsidRDefault="002468B9">
    <w:pPr>
      <w:pStyle w:val="ac"/>
      <w:jc w:val="center"/>
    </w:pPr>
    <w:r>
      <w:fldChar w:fldCharType="begin"/>
    </w:r>
    <w:r>
      <w:instrText>PAGE   \* MERGEFORMAT</w:instrText>
    </w:r>
    <w:r>
      <w:fldChar w:fldCharType="separate"/>
    </w:r>
    <w:r w:rsidR="009E44CF">
      <w:rPr>
        <w:noProof/>
      </w:rPr>
      <w:t>37</w:t>
    </w:r>
    <w:r>
      <w:fldChar w:fldCharType="end"/>
    </w:r>
  </w:p>
  <w:p w:rsidR="002468B9" w:rsidRDefault="002468B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3944415"/>
    <w:multiLevelType w:val="hybridMultilevel"/>
    <w:tmpl w:val="D67ABBA2"/>
    <w:lvl w:ilvl="0" w:tplc="B2E6CC3C">
      <w:start w:val="1"/>
      <w:numFmt w:val="decimal"/>
      <w:lvlText w:val="%1."/>
      <w:lvlJc w:val="left"/>
      <w:pPr>
        <w:tabs>
          <w:tab w:val="num" w:pos="1092"/>
        </w:tabs>
        <w:ind w:left="1092" w:hanging="600"/>
      </w:pPr>
      <w:rPr>
        <w:rFonts w:hint="default"/>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abstractNum w:abstractNumId="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0"/>
  </w:num>
  <w:num w:numId="2">
    <w:abstractNumId w:val="9"/>
  </w:num>
  <w:num w:numId="3">
    <w:abstractNumId w:val="6"/>
  </w:num>
  <w:num w:numId="4">
    <w:abstractNumId w:val="7"/>
  </w:num>
  <w:num w:numId="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E9"/>
    <w:rsid w:val="00011B24"/>
    <w:rsid w:val="00017FDF"/>
    <w:rsid w:val="00021B7C"/>
    <w:rsid w:val="000340A2"/>
    <w:rsid w:val="00037E57"/>
    <w:rsid w:val="00041593"/>
    <w:rsid w:val="000431F5"/>
    <w:rsid w:val="000458ED"/>
    <w:rsid w:val="000900A6"/>
    <w:rsid w:val="0009369F"/>
    <w:rsid w:val="0009592C"/>
    <w:rsid w:val="000A0BBC"/>
    <w:rsid w:val="000B2E59"/>
    <w:rsid w:val="000B334F"/>
    <w:rsid w:val="000B7BE9"/>
    <w:rsid w:val="000C0710"/>
    <w:rsid w:val="000C43E9"/>
    <w:rsid w:val="000C7117"/>
    <w:rsid w:val="000D26B1"/>
    <w:rsid w:val="000D356B"/>
    <w:rsid w:val="000D4D00"/>
    <w:rsid w:val="000F7AA9"/>
    <w:rsid w:val="00102F56"/>
    <w:rsid w:val="00111CB9"/>
    <w:rsid w:val="0011347D"/>
    <w:rsid w:val="00114530"/>
    <w:rsid w:val="00117C0C"/>
    <w:rsid w:val="00125DEF"/>
    <w:rsid w:val="00131AEC"/>
    <w:rsid w:val="00134771"/>
    <w:rsid w:val="0013563D"/>
    <w:rsid w:val="00165840"/>
    <w:rsid w:val="00180B2F"/>
    <w:rsid w:val="00180E2E"/>
    <w:rsid w:val="00181030"/>
    <w:rsid w:val="00191CB7"/>
    <w:rsid w:val="00195072"/>
    <w:rsid w:val="001A2A1D"/>
    <w:rsid w:val="001B1687"/>
    <w:rsid w:val="001B65F0"/>
    <w:rsid w:val="001C37AA"/>
    <w:rsid w:val="001C7CD6"/>
    <w:rsid w:val="001D7301"/>
    <w:rsid w:val="001E5D41"/>
    <w:rsid w:val="001E76D2"/>
    <w:rsid w:val="00202A73"/>
    <w:rsid w:val="002204B7"/>
    <w:rsid w:val="002212BA"/>
    <w:rsid w:val="00233F55"/>
    <w:rsid w:val="00243BB1"/>
    <w:rsid w:val="002468B9"/>
    <w:rsid w:val="00266BBA"/>
    <w:rsid w:val="00276C6C"/>
    <w:rsid w:val="0028001C"/>
    <w:rsid w:val="00296832"/>
    <w:rsid w:val="002A4AE3"/>
    <w:rsid w:val="002B19DE"/>
    <w:rsid w:val="002D4BFE"/>
    <w:rsid w:val="002F4E28"/>
    <w:rsid w:val="00300963"/>
    <w:rsid w:val="0031325B"/>
    <w:rsid w:val="00325AC7"/>
    <w:rsid w:val="00356BD7"/>
    <w:rsid w:val="003607A9"/>
    <w:rsid w:val="00362137"/>
    <w:rsid w:val="00362B28"/>
    <w:rsid w:val="003806A8"/>
    <w:rsid w:val="003942B3"/>
    <w:rsid w:val="003C69F7"/>
    <w:rsid w:val="003D3AF3"/>
    <w:rsid w:val="003E4CD6"/>
    <w:rsid w:val="004072FB"/>
    <w:rsid w:val="00411AFD"/>
    <w:rsid w:val="00430CC4"/>
    <w:rsid w:val="004414D4"/>
    <w:rsid w:val="004469B6"/>
    <w:rsid w:val="00451FBB"/>
    <w:rsid w:val="004600AF"/>
    <w:rsid w:val="004639A7"/>
    <w:rsid w:val="00465C64"/>
    <w:rsid w:val="00470D08"/>
    <w:rsid w:val="0047604D"/>
    <w:rsid w:val="00487FAB"/>
    <w:rsid w:val="004A4A8B"/>
    <w:rsid w:val="004A7C11"/>
    <w:rsid w:val="004B14F7"/>
    <w:rsid w:val="004B1506"/>
    <w:rsid w:val="004B566C"/>
    <w:rsid w:val="004C1D1D"/>
    <w:rsid w:val="004C7DBF"/>
    <w:rsid w:val="004D3EB1"/>
    <w:rsid w:val="004E25B7"/>
    <w:rsid w:val="004F33A1"/>
    <w:rsid w:val="004F4E78"/>
    <w:rsid w:val="004F7F26"/>
    <w:rsid w:val="005079F2"/>
    <w:rsid w:val="00507EF9"/>
    <w:rsid w:val="0051629E"/>
    <w:rsid w:val="0052707B"/>
    <w:rsid w:val="0053232E"/>
    <w:rsid w:val="00541C66"/>
    <w:rsid w:val="00546713"/>
    <w:rsid w:val="00547887"/>
    <w:rsid w:val="00560E4C"/>
    <w:rsid w:val="005617B9"/>
    <w:rsid w:val="005621EC"/>
    <w:rsid w:val="005A22C1"/>
    <w:rsid w:val="005A4608"/>
    <w:rsid w:val="005B2426"/>
    <w:rsid w:val="005B3FB8"/>
    <w:rsid w:val="005C1C1D"/>
    <w:rsid w:val="005C1CDA"/>
    <w:rsid w:val="005D5921"/>
    <w:rsid w:val="005F5E27"/>
    <w:rsid w:val="0060012B"/>
    <w:rsid w:val="00614DD1"/>
    <w:rsid w:val="00620E36"/>
    <w:rsid w:val="00634A25"/>
    <w:rsid w:val="006472EC"/>
    <w:rsid w:val="00653E6B"/>
    <w:rsid w:val="006565E9"/>
    <w:rsid w:val="00657D78"/>
    <w:rsid w:val="00664A6A"/>
    <w:rsid w:val="00675473"/>
    <w:rsid w:val="00681C4D"/>
    <w:rsid w:val="00684649"/>
    <w:rsid w:val="006910C2"/>
    <w:rsid w:val="00697D7B"/>
    <w:rsid w:val="006B3A83"/>
    <w:rsid w:val="006C57B9"/>
    <w:rsid w:val="006E4EE2"/>
    <w:rsid w:val="00702FCC"/>
    <w:rsid w:val="00703A2B"/>
    <w:rsid w:val="007142BB"/>
    <w:rsid w:val="0072235B"/>
    <w:rsid w:val="0072517E"/>
    <w:rsid w:val="0072631B"/>
    <w:rsid w:val="00732E5C"/>
    <w:rsid w:val="00742AE2"/>
    <w:rsid w:val="007435AC"/>
    <w:rsid w:val="00752CA8"/>
    <w:rsid w:val="0075542A"/>
    <w:rsid w:val="00756525"/>
    <w:rsid w:val="0077356D"/>
    <w:rsid w:val="00773E2E"/>
    <w:rsid w:val="00777047"/>
    <w:rsid w:val="00783789"/>
    <w:rsid w:val="007846E2"/>
    <w:rsid w:val="007A3CDA"/>
    <w:rsid w:val="007C68E5"/>
    <w:rsid w:val="007E18DF"/>
    <w:rsid w:val="007F413B"/>
    <w:rsid w:val="00802BE9"/>
    <w:rsid w:val="00817CA7"/>
    <w:rsid w:val="00823F2F"/>
    <w:rsid w:val="00833976"/>
    <w:rsid w:val="00836A5F"/>
    <w:rsid w:val="0084488D"/>
    <w:rsid w:val="0085623A"/>
    <w:rsid w:val="00861D32"/>
    <w:rsid w:val="00862FF5"/>
    <w:rsid w:val="00866386"/>
    <w:rsid w:val="00884214"/>
    <w:rsid w:val="00891187"/>
    <w:rsid w:val="008B794A"/>
    <w:rsid w:val="008C231A"/>
    <w:rsid w:val="008C3609"/>
    <w:rsid w:val="008C5DE4"/>
    <w:rsid w:val="008C5F84"/>
    <w:rsid w:val="008E7CC5"/>
    <w:rsid w:val="00903C5B"/>
    <w:rsid w:val="009042FA"/>
    <w:rsid w:val="009066AB"/>
    <w:rsid w:val="00920792"/>
    <w:rsid w:val="009218B0"/>
    <w:rsid w:val="00936A48"/>
    <w:rsid w:val="009470A2"/>
    <w:rsid w:val="00952027"/>
    <w:rsid w:val="009548D2"/>
    <w:rsid w:val="009607EB"/>
    <w:rsid w:val="009629FD"/>
    <w:rsid w:val="00967AA1"/>
    <w:rsid w:val="0098312E"/>
    <w:rsid w:val="00983A5C"/>
    <w:rsid w:val="00986FDB"/>
    <w:rsid w:val="009B5FEE"/>
    <w:rsid w:val="009C2753"/>
    <w:rsid w:val="009E0EC5"/>
    <w:rsid w:val="009E44CF"/>
    <w:rsid w:val="00A02E46"/>
    <w:rsid w:val="00A1154D"/>
    <w:rsid w:val="00A3663B"/>
    <w:rsid w:val="00A44139"/>
    <w:rsid w:val="00A44B03"/>
    <w:rsid w:val="00A620B2"/>
    <w:rsid w:val="00A6487B"/>
    <w:rsid w:val="00A80C39"/>
    <w:rsid w:val="00A836DD"/>
    <w:rsid w:val="00A8510B"/>
    <w:rsid w:val="00A86D91"/>
    <w:rsid w:val="00A92910"/>
    <w:rsid w:val="00A97C0E"/>
    <w:rsid w:val="00AA2775"/>
    <w:rsid w:val="00AB5265"/>
    <w:rsid w:val="00AC4D92"/>
    <w:rsid w:val="00AD5B0A"/>
    <w:rsid w:val="00AE2FB0"/>
    <w:rsid w:val="00AE42C0"/>
    <w:rsid w:val="00AE7351"/>
    <w:rsid w:val="00B017DD"/>
    <w:rsid w:val="00B06485"/>
    <w:rsid w:val="00B1294D"/>
    <w:rsid w:val="00B1556F"/>
    <w:rsid w:val="00B22F4B"/>
    <w:rsid w:val="00B30BC7"/>
    <w:rsid w:val="00B31E85"/>
    <w:rsid w:val="00B34C33"/>
    <w:rsid w:val="00B418EB"/>
    <w:rsid w:val="00B42AE1"/>
    <w:rsid w:val="00B44540"/>
    <w:rsid w:val="00B54BB9"/>
    <w:rsid w:val="00B760EE"/>
    <w:rsid w:val="00BA44AD"/>
    <w:rsid w:val="00BA4677"/>
    <w:rsid w:val="00BB3CA0"/>
    <w:rsid w:val="00BC3FA9"/>
    <w:rsid w:val="00BC4D9A"/>
    <w:rsid w:val="00BE2109"/>
    <w:rsid w:val="00C06C89"/>
    <w:rsid w:val="00C06D2B"/>
    <w:rsid w:val="00C16BC7"/>
    <w:rsid w:val="00C23107"/>
    <w:rsid w:val="00C40155"/>
    <w:rsid w:val="00C458DB"/>
    <w:rsid w:val="00C50B55"/>
    <w:rsid w:val="00C54CCA"/>
    <w:rsid w:val="00C574C9"/>
    <w:rsid w:val="00C634C8"/>
    <w:rsid w:val="00C64984"/>
    <w:rsid w:val="00C65390"/>
    <w:rsid w:val="00C6628A"/>
    <w:rsid w:val="00C76515"/>
    <w:rsid w:val="00C77CB3"/>
    <w:rsid w:val="00C95CEC"/>
    <w:rsid w:val="00CB3F38"/>
    <w:rsid w:val="00CB5380"/>
    <w:rsid w:val="00CB6530"/>
    <w:rsid w:val="00CC7B6A"/>
    <w:rsid w:val="00CD24A9"/>
    <w:rsid w:val="00CD4156"/>
    <w:rsid w:val="00CD692A"/>
    <w:rsid w:val="00CD77B8"/>
    <w:rsid w:val="00CF3B48"/>
    <w:rsid w:val="00CF4F92"/>
    <w:rsid w:val="00CF7D45"/>
    <w:rsid w:val="00D02B53"/>
    <w:rsid w:val="00D07F65"/>
    <w:rsid w:val="00D15EFB"/>
    <w:rsid w:val="00D362A3"/>
    <w:rsid w:val="00D37786"/>
    <w:rsid w:val="00D41D9B"/>
    <w:rsid w:val="00D562EC"/>
    <w:rsid w:val="00D565D9"/>
    <w:rsid w:val="00D6681F"/>
    <w:rsid w:val="00D9100F"/>
    <w:rsid w:val="00D91DEE"/>
    <w:rsid w:val="00DA1984"/>
    <w:rsid w:val="00DA541B"/>
    <w:rsid w:val="00DB0632"/>
    <w:rsid w:val="00DC5861"/>
    <w:rsid w:val="00DE0591"/>
    <w:rsid w:val="00DF6488"/>
    <w:rsid w:val="00E05D5D"/>
    <w:rsid w:val="00E17EA8"/>
    <w:rsid w:val="00E32B0D"/>
    <w:rsid w:val="00E44879"/>
    <w:rsid w:val="00E50142"/>
    <w:rsid w:val="00E568EF"/>
    <w:rsid w:val="00E95DCA"/>
    <w:rsid w:val="00E96C24"/>
    <w:rsid w:val="00EB1C80"/>
    <w:rsid w:val="00EB3EF1"/>
    <w:rsid w:val="00EC1C77"/>
    <w:rsid w:val="00EF251B"/>
    <w:rsid w:val="00EF5246"/>
    <w:rsid w:val="00F03EAB"/>
    <w:rsid w:val="00F27E2E"/>
    <w:rsid w:val="00F46F1F"/>
    <w:rsid w:val="00F965A1"/>
    <w:rsid w:val="00FA307A"/>
    <w:rsid w:val="00FB2EB2"/>
    <w:rsid w:val="00FD3892"/>
    <w:rsid w:val="00FD7FE7"/>
    <w:rsid w:val="00FE2B25"/>
    <w:rsid w:val="00FF338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BE9"/>
    <w:rPr>
      <w:rFonts w:ascii="Calibri" w:eastAsia="Calibri" w:hAnsi="Calibri" w:cs="Times New Roman"/>
    </w:rPr>
  </w:style>
  <w:style w:type="paragraph" w:styleId="1">
    <w:name w:val="heading 1"/>
    <w:basedOn w:val="a0"/>
    <w:next w:val="a0"/>
    <w:link w:val="10"/>
    <w:uiPriority w:val="9"/>
    <w:qFormat/>
    <w:rsid w:val="00823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220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802BE9"/>
    <w:pPr>
      <w:keepNext/>
      <w:spacing w:after="0" w:line="-439" w:lineRule="auto"/>
      <w:jc w:val="center"/>
      <w:outlineLvl w:val="2"/>
    </w:pPr>
    <w:rPr>
      <w:rFonts w:ascii="Times New Roman" w:eastAsia="Times New Roman" w:hAnsi="Times New Roman"/>
      <w:b/>
      <w:sz w:val="32"/>
      <w:szCs w:val="20"/>
      <w:lang w:eastAsia="ru-RU"/>
    </w:rPr>
  </w:style>
  <w:style w:type="paragraph" w:styleId="4">
    <w:name w:val="heading 4"/>
    <w:basedOn w:val="a0"/>
    <w:next w:val="a0"/>
    <w:link w:val="40"/>
    <w:uiPriority w:val="9"/>
    <w:unhideWhenUsed/>
    <w:qFormat/>
    <w:rsid w:val="00802BE9"/>
    <w:pPr>
      <w:keepNext/>
      <w:spacing w:after="0" w:line="-439" w:lineRule="auto"/>
      <w:jc w:val="center"/>
      <w:outlineLvl w:val="3"/>
    </w:pPr>
    <w:rPr>
      <w:rFonts w:ascii="Times New Roman" w:eastAsia="Times New Roman" w:hAnsi="Times New Roman"/>
      <w:i/>
      <w:sz w:val="28"/>
      <w:szCs w:val="20"/>
      <w:lang w:eastAsia="ru-RU"/>
    </w:rPr>
  </w:style>
  <w:style w:type="paragraph" w:styleId="5">
    <w:name w:val="heading 5"/>
    <w:basedOn w:val="a0"/>
    <w:next w:val="a0"/>
    <w:link w:val="50"/>
    <w:uiPriority w:val="99"/>
    <w:qFormat/>
    <w:rsid w:val="00A44B03"/>
    <w:pPr>
      <w:keepNext/>
      <w:keepLines/>
      <w:spacing w:before="200" w:after="0" w:line="240" w:lineRule="auto"/>
      <w:outlineLvl w:val="4"/>
    </w:pPr>
    <w:rPr>
      <w:rFonts w:eastAsia="MS Gothic"/>
      <w:color w:val="243F60"/>
      <w:sz w:val="20"/>
      <w:szCs w:val="20"/>
    </w:rPr>
  </w:style>
  <w:style w:type="paragraph" w:styleId="6">
    <w:name w:val="heading 6"/>
    <w:basedOn w:val="a0"/>
    <w:next w:val="a0"/>
    <w:link w:val="60"/>
    <w:uiPriority w:val="9"/>
    <w:semiHidden/>
    <w:unhideWhenUsed/>
    <w:qFormat/>
    <w:rsid w:val="00021B7C"/>
    <w:pPr>
      <w:keepNext/>
      <w:keepLines/>
      <w:spacing w:before="200" w:after="0"/>
      <w:outlineLvl w:val="5"/>
    </w:pPr>
    <w:rPr>
      <w:rFonts w:ascii="Calibri Light" w:eastAsia="Times New Roman" w:hAnsi="Calibri Light"/>
      <w:color w:val="1F4D78"/>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802BE9"/>
    <w:pPr>
      <w:spacing w:after="0" w:line="240" w:lineRule="auto"/>
    </w:pPr>
  </w:style>
  <w:style w:type="paragraph" w:styleId="a5">
    <w:name w:val="Balloon Text"/>
    <w:basedOn w:val="a0"/>
    <w:link w:val="a6"/>
    <w:uiPriority w:val="99"/>
    <w:semiHidden/>
    <w:unhideWhenUsed/>
    <w:rsid w:val="00802BE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802BE9"/>
    <w:rPr>
      <w:rFonts w:ascii="Tahoma" w:hAnsi="Tahoma" w:cs="Tahoma"/>
      <w:sz w:val="16"/>
      <w:szCs w:val="16"/>
    </w:rPr>
  </w:style>
  <w:style w:type="character" w:customStyle="1" w:styleId="30">
    <w:name w:val="Заголовок 3 Знак"/>
    <w:basedOn w:val="a1"/>
    <w:link w:val="3"/>
    <w:uiPriority w:val="9"/>
    <w:semiHidden/>
    <w:rsid w:val="00802BE9"/>
    <w:rPr>
      <w:rFonts w:ascii="Times New Roman" w:eastAsia="Times New Roman" w:hAnsi="Times New Roman" w:cs="Times New Roman"/>
      <w:b/>
      <w:sz w:val="32"/>
      <w:szCs w:val="20"/>
      <w:lang w:eastAsia="ru-RU"/>
    </w:rPr>
  </w:style>
  <w:style w:type="character" w:customStyle="1" w:styleId="40">
    <w:name w:val="Заголовок 4 Знак"/>
    <w:basedOn w:val="a1"/>
    <w:link w:val="4"/>
    <w:uiPriority w:val="9"/>
    <w:rsid w:val="00802BE9"/>
    <w:rPr>
      <w:rFonts w:ascii="Times New Roman" w:eastAsia="Times New Roman" w:hAnsi="Times New Roman" w:cs="Times New Roman"/>
      <w:i/>
      <w:sz w:val="28"/>
      <w:szCs w:val="20"/>
      <w:lang w:eastAsia="ru-RU"/>
    </w:rPr>
  </w:style>
  <w:style w:type="paragraph" w:styleId="21">
    <w:name w:val="Body Text 2"/>
    <w:basedOn w:val="a0"/>
    <w:link w:val="22"/>
    <w:semiHidden/>
    <w:unhideWhenUsed/>
    <w:rsid w:val="00802BE9"/>
    <w:pPr>
      <w:spacing w:after="0" w:line="240" w:lineRule="auto"/>
      <w:ind w:right="-2"/>
      <w:jc w:val="both"/>
    </w:pPr>
    <w:rPr>
      <w:rFonts w:ascii="Times New Roman" w:eastAsia="Times New Roman" w:hAnsi="Times New Roman"/>
      <w:sz w:val="28"/>
      <w:szCs w:val="20"/>
      <w:lang w:eastAsia="ru-RU"/>
    </w:rPr>
  </w:style>
  <w:style w:type="character" w:customStyle="1" w:styleId="22">
    <w:name w:val="Основной текст 2 Знак"/>
    <w:basedOn w:val="a1"/>
    <w:link w:val="21"/>
    <w:semiHidden/>
    <w:rsid w:val="00802BE9"/>
    <w:rPr>
      <w:rFonts w:ascii="Times New Roman" w:eastAsia="Times New Roman" w:hAnsi="Times New Roman" w:cs="Times New Roman"/>
      <w:sz w:val="28"/>
      <w:szCs w:val="20"/>
      <w:lang w:eastAsia="ru-RU"/>
    </w:rPr>
  </w:style>
  <w:style w:type="paragraph" w:styleId="a7">
    <w:name w:val="Block Text"/>
    <w:basedOn w:val="a0"/>
    <w:unhideWhenUsed/>
    <w:rsid w:val="00802BE9"/>
    <w:pPr>
      <w:spacing w:after="0" w:line="240" w:lineRule="auto"/>
      <w:ind w:left="-142" w:right="850" w:firstLine="502"/>
      <w:jc w:val="both"/>
    </w:pPr>
    <w:rPr>
      <w:rFonts w:ascii="Times New Roman" w:eastAsia="Times New Roman" w:hAnsi="Times New Roman"/>
      <w:sz w:val="28"/>
      <w:szCs w:val="20"/>
      <w:lang w:eastAsia="ru-RU"/>
    </w:rPr>
  </w:style>
  <w:style w:type="paragraph" w:customStyle="1" w:styleId="ConsPlusTitle">
    <w:name w:val="ConsPlusTitle"/>
    <w:uiPriority w:val="99"/>
    <w:rsid w:val="00697D7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8">
    <w:name w:val="Символ нумерации"/>
    <w:rsid w:val="00697D7B"/>
  </w:style>
  <w:style w:type="paragraph" w:customStyle="1" w:styleId="ConsPlusCell">
    <w:name w:val="ConsPlusCell"/>
    <w:uiPriority w:val="99"/>
    <w:rsid w:val="001C7C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aliases w:val="ТЗ список,Абзац списка нумерованный"/>
    <w:basedOn w:val="a0"/>
    <w:link w:val="aa"/>
    <w:uiPriority w:val="34"/>
    <w:qFormat/>
    <w:rsid w:val="00A6487B"/>
    <w:pPr>
      <w:ind w:left="720"/>
      <w:contextualSpacing/>
    </w:pPr>
    <w:rPr>
      <w:rFonts w:eastAsia="Times New Roman"/>
      <w:lang w:eastAsia="ru-RU"/>
    </w:rPr>
  </w:style>
  <w:style w:type="character" w:customStyle="1" w:styleId="10">
    <w:name w:val="Заголовок 1 Знак"/>
    <w:basedOn w:val="a1"/>
    <w:link w:val="1"/>
    <w:uiPriority w:val="9"/>
    <w:rsid w:val="00823F2F"/>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qFormat/>
    <w:rsid w:val="00276C6C"/>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2"/>
    <w:uiPriority w:val="59"/>
    <w:rsid w:val="00702FC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0"/>
    <w:link w:val="ad"/>
    <w:uiPriority w:val="99"/>
    <w:unhideWhenUsed/>
    <w:rsid w:val="001D7301"/>
    <w:pPr>
      <w:tabs>
        <w:tab w:val="center" w:pos="4677"/>
        <w:tab w:val="right" w:pos="9355"/>
      </w:tabs>
      <w:spacing w:after="0" w:line="240" w:lineRule="auto"/>
    </w:pPr>
    <w:rPr>
      <w:rFonts w:ascii="Cambria" w:eastAsia="MS Mincho" w:hAnsi="Cambria"/>
      <w:sz w:val="24"/>
      <w:szCs w:val="24"/>
      <w:lang w:eastAsia="ru-RU"/>
    </w:rPr>
  </w:style>
  <w:style w:type="character" w:customStyle="1" w:styleId="ad">
    <w:name w:val="Верхний колонтитул Знак"/>
    <w:basedOn w:val="a1"/>
    <w:link w:val="ac"/>
    <w:uiPriority w:val="99"/>
    <w:rsid w:val="001D7301"/>
    <w:rPr>
      <w:rFonts w:ascii="Cambria" w:eastAsia="MS Mincho" w:hAnsi="Cambria" w:cs="Times New Roman"/>
      <w:sz w:val="24"/>
      <w:szCs w:val="24"/>
      <w:lang w:eastAsia="ru-RU"/>
    </w:rPr>
  </w:style>
  <w:style w:type="character" w:styleId="ae">
    <w:name w:val="page number"/>
    <w:basedOn w:val="a1"/>
    <w:uiPriority w:val="99"/>
    <w:unhideWhenUsed/>
    <w:rsid w:val="001D7301"/>
  </w:style>
  <w:style w:type="paragraph" w:styleId="af">
    <w:name w:val="Normal (Web)"/>
    <w:basedOn w:val="a0"/>
    <w:link w:val="af0"/>
    <w:uiPriority w:val="99"/>
    <w:rsid w:val="00011B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1"/>
    <w:link w:val="2"/>
    <w:uiPriority w:val="9"/>
    <w:rsid w:val="002204B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1"/>
    <w:rsid w:val="000431F5"/>
  </w:style>
  <w:style w:type="paragraph" w:styleId="af1">
    <w:name w:val="Body Text"/>
    <w:basedOn w:val="a0"/>
    <w:link w:val="af2"/>
    <w:unhideWhenUsed/>
    <w:rsid w:val="00B54BB9"/>
    <w:pPr>
      <w:spacing w:after="120"/>
    </w:pPr>
  </w:style>
  <w:style w:type="character" w:customStyle="1" w:styleId="af2">
    <w:name w:val="Основной текст Знак"/>
    <w:basedOn w:val="a1"/>
    <w:link w:val="af1"/>
    <w:rsid w:val="00B54BB9"/>
    <w:rPr>
      <w:rFonts w:ascii="Calibri" w:eastAsia="Calibri" w:hAnsi="Calibri" w:cs="Times New Roman"/>
    </w:rPr>
  </w:style>
  <w:style w:type="character" w:customStyle="1" w:styleId="news">
    <w:name w:val="news"/>
    <w:rsid w:val="00233F55"/>
  </w:style>
  <w:style w:type="paragraph" w:customStyle="1" w:styleId="ConsTitle">
    <w:name w:val="ConsTitle"/>
    <w:uiPriority w:val="99"/>
    <w:rsid w:val="00233F5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бычный (веб) Знак"/>
    <w:link w:val="af"/>
    <w:uiPriority w:val="99"/>
    <w:locked/>
    <w:rsid w:val="005C1CD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C1C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5C1CDA"/>
    <w:pPr>
      <w:widowControl w:val="0"/>
      <w:autoSpaceDE w:val="0"/>
      <w:autoSpaceDN w:val="0"/>
      <w:spacing w:after="0" w:line="240" w:lineRule="auto"/>
      <w:jc w:val="right"/>
    </w:pPr>
    <w:rPr>
      <w:rFonts w:ascii="Times New Roman" w:eastAsia="Calibri" w:hAnsi="Times New Roman" w:cs="Times New Roman"/>
      <w:b/>
      <w:bCs/>
      <w:sz w:val="20"/>
      <w:szCs w:val="20"/>
      <w:lang w:eastAsia="ru-RU"/>
    </w:rPr>
  </w:style>
  <w:style w:type="character" w:customStyle="1" w:styleId="ep">
    <w:name w:val="ep"/>
    <w:basedOn w:val="a1"/>
    <w:rsid w:val="005C1CDA"/>
  </w:style>
  <w:style w:type="character" w:styleId="af3">
    <w:name w:val="Strong"/>
    <w:qFormat/>
    <w:rsid w:val="005C1CDA"/>
    <w:rPr>
      <w:b/>
      <w:bCs/>
    </w:rPr>
  </w:style>
  <w:style w:type="paragraph" w:customStyle="1" w:styleId="Style5">
    <w:name w:val="Style5"/>
    <w:basedOn w:val="a0"/>
    <w:rsid w:val="005C1CDA"/>
    <w:pPr>
      <w:widowControl w:val="0"/>
      <w:autoSpaceDE w:val="0"/>
      <w:autoSpaceDN w:val="0"/>
      <w:adjustRightInd w:val="0"/>
      <w:spacing w:after="0" w:line="323" w:lineRule="exact"/>
      <w:ind w:firstLine="691"/>
      <w:jc w:val="both"/>
    </w:pPr>
    <w:rPr>
      <w:rFonts w:ascii="Times New Roman" w:eastAsia="Times New Roman" w:hAnsi="Times New Roman"/>
      <w:sz w:val="24"/>
      <w:szCs w:val="24"/>
      <w:lang w:eastAsia="ru-RU"/>
    </w:rPr>
  </w:style>
  <w:style w:type="character" w:customStyle="1" w:styleId="FontStyle11">
    <w:name w:val="Font Style11"/>
    <w:basedOn w:val="a1"/>
    <w:uiPriority w:val="99"/>
    <w:rsid w:val="005C1CDA"/>
    <w:rPr>
      <w:rFonts w:ascii="Times New Roman" w:hAnsi="Times New Roman" w:cs="Times New Roman" w:hint="default"/>
      <w:sz w:val="26"/>
      <w:szCs w:val="26"/>
    </w:rPr>
  </w:style>
  <w:style w:type="character" w:customStyle="1" w:styleId="50">
    <w:name w:val="Заголовок 5 Знак"/>
    <w:basedOn w:val="a1"/>
    <w:link w:val="5"/>
    <w:uiPriority w:val="99"/>
    <w:rsid w:val="00A44B03"/>
    <w:rPr>
      <w:rFonts w:ascii="Calibri" w:eastAsia="MS Gothic" w:hAnsi="Calibri" w:cs="Times New Roman"/>
      <w:color w:val="243F60"/>
      <w:sz w:val="20"/>
      <w:szCs w:val="20"/>
    </w:rPr>
  </w:style>
  <w:style w:type="paragraph" w:styleId="af4">
    <w:name w:val="Document Map"/>
    <w:basedOn w:val="a0"/>
    <w:link w:val="af5"/>
    <w:uiPriority w:val="99"/>
    <w:semiHidden/>
    <w:unhideWhenUsed/>
    <w:rsid w:val="00A44B03"/>
    <w:pPr>
      <w:spacing w:after="0" w:line="240" w:lineRule="auto"/>
    </w:pPr>
    <w:rPr>
      <w:rFonts w:ascii="Lucida Grande CY" w:eastAsia="MS Mincho" w:hAnsi="Lucida Grande CY"/>
      <w:sz w:val="20"/>
      <w:szCs w:val="20"/>
    </w:rPr>
  </w:style>
  <w:style w:type="character" w:customStyle="1" w:styleId="af5">
    <w:name w:val="Схема документа Знак"/>
    <w:basedOn w:val="a1"/>
    <w:link w:val="af4"/>
    <w:uiPriority w:val="99"/>
    <w:semiHidden/>
    <w:rsid w:val="00A44B03"/>
    <w:rPr>
      <w:rFonts w:ascii="Lucida Grande CY" w:eastAsia="MS Mincho" w:hAnsi="Lucida Grande CY" w:cs="Times New Roman"/>
      <w:sz w:val="20"/>
      <w:szCs w:val="20"/>
    </w:rPr>
  </w:style>
  <w:style w:type="paragraph" w:customStyle="1" w:styleId="af6">
    <w:name w:val="Основной стиль"/>
    <w:basedOn w:val="a0"/>
    <w:link w:val="af7"/>
    <w:uiPriority w:val="99"/>
    <w:rsid w:val="00A44B03"/>
    <w:pPr>
      <w:spacing w:after="0" w:line="240" w:lineRule="auto"/>
      <w:ind w:firstLine="680"/>
      <w:jc w:val="both"/>
    </w:pPr>
    <w:rPr>
      <w:rFonts w:ascii="Arial" w:eastAsia="MS ??" w:hAnsi="Arial"/>
      <w:sz w:val="20"/>
      <w:szCs w:val="28"/>
    </w:rPr>
  </w:style>
  <w:style w:type="character" w:customStyle="1" w:styleId="af7">
    <w:name w:val="Основной стиль Знак"/>
    <w:link w:val="af6"/>
    <w:uiPriority w:val="99"/>
    <w:locked/>
    <w:rsid w:val="00A44B03"/>
    <w:rPr>
      <w:rFonts w:ascii="Arial" w:eastAsia="MS ??" w:hAnsi="Arial" w:cs="Times New Roman"/>
      <w:sz w:val="20"/>
      <w:szCs w:val="28"/>
    </w:rPr>
  </w:style>
  <w:style w:type="character" w:styleId="af8">
    <w:name w:val="annotation reference"/>
    <w:uiPriority w:val="99"/>
    <w:rsid w:val="00A44B03"/>
    <w:rPr>
      <w:rFonts w:cs="Times New Roman"/>
      <w:sz w:val="16"/>
    </w:rPr>
  </w:style>
  <w:style w:type="paragraph" w:styleId="af9">
    <w:name w:val="annotation text"/>
    <w:basedOn w:val="a0"/>
    <w:link w:val="afa"/>
    <w:uiPriority w:val="99"/>
    <w:rsid w:val="00A44B03"/>
    <w:pPr>
      <w:spacing w:after="0" w:line="240" w:lineRule="auto"/>
    </w:pPr>
    <w:rPr>
      <w:rFonts w:ascii="Times New Roman" w:eastAsia="MS ??" w:hAnsi="Times New Roman"/>
      <w:sz w:val="20"/>
      <w:szCs w:val="20"/>
    </w:rPr>
  </w:style>
  <w:style w:type="character" w:customStyle="1" w:styleId="afa">
    <w:name w:val="Текст примечания Знак"/>
    <w:basedOn w:val="a1"/>
    <w:link w:val="af9"/>
    <w:uiPriority w:val="99"/>
    <w:rsid w:val="00A44B03"/>
    <w:rPr>
      <w:rFonts w:ascii="Times New Roman" w:eastAsia="MS ??" w:hAnsi="Times New Roman" w:cs="Times New Roman"/>
      <w:sz w:val="20"/>
      <w:szCs w:val="20"/>
    </w:rPr>
  </w:style>
  <w:style w:type="character" w:styleId="afb">
    <w:name w:val="Hyperlink"/>
    <w:uiPriority w:val="99"/>
    <w:rsid w:val="00A44B03"/>
    <w:rPr>
      <w:rFonts w:cs="Times New Roman"/>
      <w:color w:val="0000FF"/>
      <w:u w:val="single"/>
    </w:rPr>
  </w:style>
  <w:style w:type="paragraph" w:customStyle="1" w:styleId="afc">
    <w:name w:val="Стиль глав правил"/>
    <w:basedOn w:val="a0"/>
    <w:uiPriority w:val="99"/>
    <w:rsid w:val="00A44B03"/>
    <w:pPr>
      <w:spacing w:before="200" w:after="0" w:line="240" w:lineRule="auto"/>
      <w:jc w:val="center"/>
      <w:outlineLvl w:val="0"/>
    </w:pPr>
    <w:rPr>
      <w:rFonts w:ascii="Times New Roman" w:eastAsia="MS ??" w:hAnsi="Times New Roman"/>
      <w:b/>
      <w:kern w:val="28"/>
      <w:sz w:val="28"/>
      <w:szCs w:val="28"/>
      <w:lang w:eastAsia="ru-RU"/>
    </w:rPr>
  </w:style>
  <w:style w:type="numbering" w:styleId="111111">
    <w:name w:val="Outline List 2"/>
    <w:basedOn w:val="a3"/>
    <w:uiPriority w:val="99"/>
    <w:semiHidden/>
    <w:unhideWhenUsed/>
    <w:rsid w:val="00A44B03"/>
    <w:pPr>
      <w:numPr>
        <w:numId w:val="1"/>
      </w:numPr>
    </w:pPr>
  </w:style>
  <w:style w:type="paragraph" w:customStyle="1" w:styleId="a">
    <w:name w:val="ВидыДеятельности"/>
    <w:basedOn w:val="a0"/>
    <w:uiPriority w:val="99"/>
    <w:rsid w:val="00A44B03"/>
    <w:pPr>
      <w:numPr>
        <w:numId w:val="2"/>
      </w:numPr>
      <w:tabs>
        <w:tab w:val="left" w:pos="851"/>
      </w:tabs>
      <w:spacing w:after="80" w:line="240" w:lineRule="auto"/>
      <w:jc w:val="both"/>
    </w:pPr>
    <w:rPr>
      <w:rFonts w:ascii="Arial" w:eastAsia="MS ??" w:hAnsi="Arial"/>
      <w:szCs w:val="20"/>
      <w:lang w:eastAsia="ru-RU"/>
    </w:rPr>
  </w:style>
  <w:style w:type="paragraph" w:customStyle="1" w:styleId="afd">
    <w:name w:val="Стиль названия"/>
    <w:basedOn w:val="a0"/>
    <w:uiPriority w:val="99"/>
    <w:rsid w:val="00A44B03"/>
    <w:pPr>
      <w:spacing w:after="60" w:line="240" w:lineRule="auto"/>
      <w:ind w:firstLine="680"/>
      <w:jc w:val="both"/>
    </w:pPr>
    <w:rPr>
      <w:rFonts w:ascii="Arial" w:eastAsia="MS ??" w:hAnsi="Arial"/>
      <w:b/>
      <w:i/>
      <w:sz w:val="24"/>
      <w:szCs w:val="28"/>
      <w:lang w:eastAsia="ru-RU"/>
    </w:rPr>
  </w:style>
  <w:style w:type="paragraph" w:styleId="afe">
    <w:name w:val="footer"/>
    <w:basedOn w:val="a0"/>
    <w:link w:val="aff"/>
    <w:uiPriority w:val="99"/>
    <w:unhideWhenUsed/>
    <w:rsid w:val="00A44B03"/>
    <w:pPr>
      <w:tabs>
        <w:tab w:val="center" w:pos="4677"/>
        <w:tab w:val="right" w:pos="9355"/>
      </w:tabs>
      <w:spacing w:after="0" w:line="240" w:lineRule="auto"/>
    </w:pPr>
    <w:rPr>
      <w:rFonts w:ascii="Cambria" w:eastAsia="MS Mincho" w:hAnsi="Cambria"/>
      <w:sz w:val="24"/>
      <w:szCs w:val="24"/>
    </w:rPr>
  </w:style>
  <w:style w:type="character" w:customStyle="1" w:styleId="aff">
    <w:name w:val="Нижний колонтитул Знак"/>
    <w:basedOn w:val="a1"/>
    <w:link w:val="afe"/>
    <w:uiPriority w:val="99"/>
    <w:rsid w:val="00A44B03"/>
    <w:rPr>
      <w:rFonts w:ascii="Cambria" w:eastAsia="MS Mincho" w:hAnsi="Cambria" w:cs="Times New Roman"/>
      <w:sz w:val="24"/>
      <w:szCs w:val="24"/>
    </w:rPr>
  </w:style>
  <w:style w:type="paragraph" w:styleId="aff0">
    <w:name w:val="annotation subject"/>
    <w:basedOn w:val="af9"/>
    <w:next w:val="af9"/>
    <w:link w:val="aff1"/>
    <w:uiPriority w:val="99"/>
    <w:unhideWhenUsed/>
    <w:rsid w:val="00A44B03"/>
    <w:rPr>
      <w:b/>
      <w:bCs/>
    </w:rPr>
  </w:style>
  <w:style w:type="character" w:customStyle="1" w:styleId="aff1">
    <w:name w:val="Тема примечания Знак"/>
    <w:basedOn w:val="afa"/>
    <w:link w:val="aff0"/>
    <w:uiPriority w:val="99"/>
    <w:rsid w:val="00A44B03"/>
    <w:rPr>
      <w:rFonts w:ascii="Times New Roman" w:eastAsia="MS ??" w:hAnsi="Times New Roman" w:cs="Times New Roman"/>
      <w:b/>
      <w:bCs/>
      <w:sz w:val="20"/>
      <w:szCs w:val="20"/>
    </w:rPr>
  </w:style>
  <w:style w:type="paragraph" w:customStyle="1" w:styleId="western">
    <w:name w:val="western"/>
    <w:basedOn w:val="a0"/>
    <w:rsid w:val="007142BB"/>
    <w:pPr>
      <w:spacing w:before="100" w:beforeAutospacing="1" w:after="142" w:line="288" w:lineRule="auto"/>
    </w:pPr>
    <w:rPr>
      <w:rFonts w:ascii="Times New Roman" w:eastAsia="Times New Roman" w:hAnsi="Times New Roman"/>
      <w:color w:val="000000"/>
      <w:sz w:val="24"/>
      <w:szCs w:val="24"/>
      <w:lang w:eastAsia="ru-RU"/>
    </w:rPr>
  </w:style>
  <w:style w:type="table" w:customStyle="1" w:styleId="11">
    <w:name w:val="Сетка таблицы1"/>
    <w:basedOn w:val="a2"/>
    <w:next w:val="ab"/>
    <w:rsid w:val="004639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uiPriority w:val="9"/>
    <w:semiHidden/>
    <w:rsid w:val="00021B7C"/>
    <w:rPr>
      <w:rFonts w:ascii="Calibri Light" w:eastAsia="Times New Roman" w:hAnsi="Calibri Light" w:cs="Times New Roman"/>
      <w:color w:val="1F4D78"/>
      <w:sz w:val="28"/>
      <w:lang w:eastAsia="ru-RU"/>
    </w:rPr>
  </w:style>
  <w:style w:type="numbering" w:customStyle="1" w:styleId="12">
    <w:name w:val="Нет списка1"/>
    <w:next w:val="a3"/>
    <w:uiPriority w:val="99"/>
    <w:semiHidden/>
    <w:unhideWhenUsed/>
    <w:rsid w:val="00021B7C"/>
  </w:style>
  <w:style w:type="paragraph" w:customStyle="1" w:styleId="Default">
    <w:name w:val="Default"/>
    <w:rsid w:val="00021B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Заголовок 61"/>
    <w:basedOn w:val="a0"/>
    <w:next w:val="a0"/>
    <w:uiPriority w:val="9"/>
    <w:semiHidden/>
    <w:unhideWhenUsed/>
    <w:qFormat/>
    <w:rsid w:val="00021B7C"/>
    <w:pPr>
      <w:keepNext/>
      <w:keepLines/>
      <w:spacing w:before="40" w:after="0" w:line="266" w:lineRule="auto"/>
      <w:ind w:left="1020" w:firstLine="698"/>
      <w:jc w:val="both"/>
      <w:outlineLvl w:val="5"/>
    </w:pPr>
    <w:rPr>
      <w:rFonts w:ascii="Calibri Light" w:eastAsia="Times New Roman" w:hAnsi="Calibri Light"/>
      <w:color w:val="1F4D78"/>
      <w:sz w:val="28"/>
      <w:lang w:eastAsia="ru-RU"/>
    </w:rPr>
  </w:style>
  <w:style w:type="numbering" w:customStyle="1" w:styleId="110">
    <w:name w:val="Нет списка11"/>
    <w:next w:val="a3"/>
    <w:uiPriority w:val="99"/>
    <w:semiHidden/>
    <w:unhideWhenUsed/>
    <w:rsid w:val="00021B7C"/>
  </w:style>
  <w:style w:type="table" w:customStyle="1" w:styleId="TableGrid">
    <w:name w:val="TableGrid"/>
    <w:rsid w:val="00021B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610">
    <w:name w:val="Заголовок 6 Знак1"/>
    <w:basedOn w:val="a1"/>
    <w:uiPriority w:val="9"/>
    <w:semiHidden/>
    <w:rsid w:val="00021B7C"/>
    <w:rPr>
      <w:rFonts w:ascii="Cambria" w:eastAsia="Times New Roman" w:hAnsi="Cambria" w:cs="Times New Roman"/>
      <w:i/>
      <w:iCs/>
      <w:color w:val="243F60"/>
    </w:rPr>
  </w:style>
  <w:style w:type="numbering" w:customStyle="1" w:styleId="23">
    <w:name w:val="Нет списка2"/>
    <w:next w:val="a3"/>
    <w:uiPriority w:val="99"/>
    <w:semiHidden/>
    <w:unhideWhenUsed/>
    <w:rsid w:val="000C7117"/>
  </w:style>
  <w:style w:type="table" w:customStyle="1" w:styleId="24">
    <w:name w:val="Сетка таблицы2"/>
    <w:basedOn w:val="a2"/>
    <w:next w:val="ab"/>
    <w:rsid w:val="008C5F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Title"/>
    <w:basedOn w:val="a0"/>
    <w:next w:val="a0"/>
    <w:link w:val="aff3"/>
    <w:qFormat/>
    <w:rsid w:val="00653E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1"/>
    <w:link w:val="aff2"/>
    <w:rsid w:val="00653E6B"/>
    <w:rPr>
      <w:rFonts w:asciiTheme="majorHAnsi" w:eastAsiaTheme="majorEastAsia" w:hAnsiTheme="majorHAnsi" w:cstheme="majorBidi"/>
      <w:color w:val="17365D" w:themeColor="text2" w:themeShade="BF"/>
      <w:spacing w:val="5"/>
      <w:kern w:val="28"/>
      <w:sz w:val="52"/>
      <w:szCs w:val="52"/>
    </w:rPr>
  </w:style>
  <w:style w:type="table" w:customStyle="1" w:styleId="31">
    <w:name w:val="Сетка таблицы3"/>
    <w:basedOn w:val="a2"/>
    <w:next w:val="ab"/>
    <w:uiPriority w:val="59"/>
    <w:rsid w:val="000415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2">
    <w:name w:val="Нет списка3"/>
    <w:next w:val="a3"/>
    <w:uiPriority w:val="99"/>
    <w:semiHidden/>
    <w:unhideWhenUsed/>
    <w:rsid w:val="003C69F7"/>
  </w:style>
  <w:style w:type="table" w:customStyle="1" w:styleId="41">
    <w:name w:val="Сетка таблицы4"/>
    <w:basedOn w:val="a2"/>
    <w:next w:val="ab"/>
    <w:uiPriority w:val="59"/>
    <w:rsid w:val="003C69F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Гипертекстовая ссылка"/>
    <w:uiPriority w:val="99"/>
    <w:rsid w:val="003C69F7"/>
    <w:rPr>
      <w:rFonts w:cs="Times New Roman"/>
      <w:b w:val="0"/>
      <w:color w:val="106BBE"/>
    </w:rPr>
  </w:style>
  <w:style w:type="paragraph" w:customStyle="1" w:styleId="s1">
    <w:name w:val="s_1"/>
    <w:basedOn w:val="a0"/>
    <w:rsid w:val="003C69F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2">
    <w:name w:val="Нет списка4"/>
    <w:next w:val="a3"/>
    <w:uiPriority w:val="99"/>
    <w:semiHidden/>
    <w:unhideWhenUsed/>
    <w:rsid w:val="00C76515"/>
  </w:style>
  <w:style w:type="table" w:customStyle="1" w:styleId="51">
    <w:name w:val="Сетка таблицы5"/>
    <w:basedOn w:val="a2"/>
    <w:next w:val="ab"/>
    <w:uiPriority w:val="39"/>
    <w:rsid w:val="000C0710"/>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ody Text Indent"/>
    <w:basedOn w:val="a0"/>
    <w:link w:val="aff6"/>
    <w:uiPriority w:val="99"/>
    <w:semiHidden/>
    <w:unhideWhenUsed/>
    <w:rsid w:val="00037E57"/>
    <w:pPr>
      <w:spacing w:after="120"/>
      <w:ind w:left="283"/>
    </w:pPr>
  </w:style>
  <w:style w:type="character" w:customStyle="1" w:styleId="aff6">
    <w:name w:val="Основной текст с отступом Знак"/>
    <w:basedOn w:val="a1"/>
    <w:link w:val="aff5"/>
    <w:uiPriority w:val="99"/>
    <w:semiHidden/>
    <w:rsid w:val="00037E57"/>
    <w:rPr>
      <w:rFonts w:ascii="Calibri" w:eastAsia="Calibri" w:hAnsi="Calibri" w:cs="Times New Roman"/>
    </w:rPr>
  </w:style>
  <w:style w:type="character" w:customStyle="1" w:styleId="Absatz-Standardschriftart">
    <w:name w:val="Absatz-Standardschriftart"/>
    <w:rsid w:val="00037E57"/>
  </w:style>
  <w:style w:type="table" w:customStyle="1" w:styleId="62">
    <w:name w:val="Сетка таблицы6"/>
    <w:basedOn w:val="a2"/>
    <w:next w:val="ab"/>
    <w:uiPriority w:val="39"/>
    <w:rsid w:val="00131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b"/>
    <w:uiPriority w:val="59"/>
    <w:rsid w:val="00451FB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3"/>
    <w:uiPriority w:val="99"/>
    <w:semiHidden/>
    <w:unhideWhenUsed/>
    <w:rsid w:val="00B30BC7"/>
  </w:style>
  <w:style w:type="paragraph" w:styleId="aff7">
    <w:name w:val="footnote text"/>
    <w:basedOn w:val="a0"/>
    <w:link w:val="aff8"/>
    <w:uiPriority w:val="99"/>
    <w:rsid w:val="00B30BC7"/>
    <w:pPr>
      <w:spacing w:after="0" w:line="240" w:lineRule="auto"/>
    </w:pPr>
    <w:rPr>
      <w:rFonts w:ascii="Times New Roman" w:eastAsia="Times New Roman" w:hAnsi="Times New Roman"/>
      <w:sz w:val="20"/>
      <w:szCs w:val="20"/>
      <w:lang w:eastAsia="ru-RU"/>
    </w:rPr>
  </w:style>
  <w:style w:type="character" w:customStyle="1" w:styleId="aff8">
    <w:name w:val="Текст сноски Знак"/>
    <w:basedOn w:val="a1"/>
    <w:link w:val="aff7"/>
    <w:uiPriority w:val="99"/>
    <w:rsid w:val="00B30BC7"/>
    <w:rPr>
      <w:rFonts w:ascii="Times New Roman" w:eastAsia="Times New Roman" w:hAnsi="Times New Roman" w:cs="Times New Roman"/>
      <w:sz w:val="20"/>
      <w:szCs w:val="20"/>
      <w:lang w:eastAsia="ru-RU"/>
    </w:rPr>
  </w:style>
  <w:style w:type="character" w:styleId="aff9">
    <w:name w:val="footnote reference"/>
    <w:uiPriority w:val="99"/>
    <w:semiHidden/>
    <w:rsid w:val="00B30BC7"/>
    <w:rPr>
      <w:vertAlign w:val="superscript"/>
    </w:rPr>
  </w:style>
  <w:style w:type="paragraph" w:customStyle="1" w:styleId="13">
    <w:name w:val="Обычный (веб)1"/>
    <w:aliases w:val="_а_Е’__ (дќа) И’ц_1,_а_Е’__ (дќа) И’ц_ И’ц_,___С¬__ (_x_) ÷¬__1,___С¬__ (_x_) ÷¬__ ÷¬__"/>
    <w:basedOn w:val="a0"/>
    <w:uiPriority w:val="99"/>
    <w:unhideWhenUsed/>
    <w:rsid w:val="00B30BC7"/>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paragraph" w:customStyle="1" w:styleId="1-21">
    <w:name w:val="Средняя сетка 1 - Акцент 21"/>
    <w:basedOn w:val="a0"/>
    <w:uiPriority w:val="34"/>
    <w:qFormat/>
    <w:rsid w:val="00B30BC7"/>
    <w:pPr>
      <w:ind w:left="720"/>
      <w:contextualSpacing/>
    </w:pPr>
  </w:style>
  <w:style w:type="character" w:styleId="affa">
    <w:name w:val="FollowedHyperlink"/>
    <w:uiPriority w:val="99"/>
    <w:rsid w:val="00B30BC7"/>
    <w:rPr>
      <w:color w:val="800080"/>
      <w:u w:val="single"/>
    </w:rPr>
  </w:style>
  <w:style w:type="paragraph" w:customStyle="1" w:styleId="affb">
    <w:name w:val="Знак Знак Знак Знак"/>
    <w:basedOn w:val="a0"/>
    <w:rsid w:val="00B30BC7"/>
    <w:pPr>
      <w:spacing w:before="100" w:beforeAutospacing="1" w:after="100" w:afterAutospacing="1" w:line="240" w:lineRule="auto"/>
    </w:pPr>
    <w:rPr>
      <w:rFonts w:ascii="Tahoma" w:eastAsia="Times New Roman" w:hAnsi="Tahoma"/>
      <w:sz w:val="20"/>
      <w:szCs w:val="20"/>
      <w:lang w:val="en-US"/>
    </w:rPr>
  </w:style>
  <w:style w:type="paragraph" w:customStyle="1" w:styleId="14">
    <w:name w:val="Абзац списка1"/>
    <w:basedOn w:val="a0"/>
    <w:rsid w:val="00B30BC7"/>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B30BC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B30BC7"/>
    <w:rPr>
      <w:rFonts w:cs="Times New Roman"/>
      <w:b/>
      <w:bCs/>
      <w:sz w:val="24"/>
      <w:szCs w:val="24"/>
    </w:rPr>
  </w:style>
  <w:style w:type="paragraph" w:customStyle="1" w:styleId="affc">
    <w:name w:val="÷¬__ ÷¬__ ÷¬__ ÷¬__"/>
    <w:basedOn w:val="a0"/>
    <w:rsid w:val="00B30BC7"/>
    <w:pPr>
      <w:spacing w:before="100" w:beforeAutospacing="1" w:after="100" w:afterAutospacing="1" w:line="240" w:lineRule="auto"/>
    </w:pPr>
    <w:rPr>
      <w:rFonts w:ascii="Tahoma" w:eastAsia="Times New Roman" w:hAnsi="Tahoma"/>
      <w:sz w:val="20"/>
      <w:szCs w:val="20"/>
      <w:lang w:val="en-US"/>
    </w:rPr>
  </w:style>
  <w:style w:type="paragraph" w:styleId="25">
    <w:name w:val="Body Text Indent 2"/>
    <w:basedOn w:val="a0"/>
    <w:link w:val="26"/>
    <w:rsid w:val="00B30BC7"/>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1"/>
    <w:link w:val="25"/>
    <w:rsid w:val="00B30BC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30BC7"/>
    <w:rPr>
      <w:rFonts w:ascii="Arial" w:eastAsia="Times New Roman" w:hAnsi="Arial" w:cs="Arial"/>
      <w:sz w:val="20"/>
      <w:szCs w:val="20"/>
      <w:lang w:eastAsia="ru-RU"/>
    </w:rPr>
  </w:style>
  <w:style w:type="paragraph" w:styleId="affd">
    <w:name w:val="endnote text"/>
    <w:basedOn w:val="a0"/>
    <w:link w:val="affe"/>
    <w:rsid w:val="00B30BC7"/>
    <w:pPr>
      <w:spacing w:after="0" w:line="240" w:lineRule="auto"/>
    </w:pPr>
    <w:rPr>
      <w:rFonts w:ascii="Times New Roman" w:eastAsia="Times New Roman" w:hAnsi="Times New Roman"/>
      <w:sz w:val="20"/>
      <w:szCs w:val="20"/>
      <w:lang w:eastAsia="ru-RU"/>
    </w:rPr>
  </w:style>
  <w:style w:type="character" w:customStyle="1" w:styleId="affe">
    <w:name w:val="Текст концевой сноски Знак"/>
    <w:basedOn w:val="a1"/>
    <w:link w:val="affd"/>
    <w:rsid w:val="00B30BC7"/>
    <w:rPr>
      <w:rFonts w:ascii="Times New Roman" w:eastAsia="Times New Roman" w:hAnsi="Times New Roman" w:cs="Times New Roman"/>
      <w:sz w:val="20"/>
      <w:szCs w:val="20"/>
      <w:lang w:eastAsia="ru-RU"/>
    </w:rPr>
  </w:style>
  <w:style w:type="character" w:styleId="afff">
    <w:name w:val="endnote reference"/>
    <w:rsid w:val="00B30BC7"/>
    <w:rPr>
      <w:vertAlign w:val="superscript"/>
    </w:rPr>
  </w:style>
  <w:style w:type="paragraph" w:customStyle="1" w:styleId="P16">
    <w:name w:val="P16"/>
    <w:basedOn w:val="a0"/>
    <w:hidden/>
    <w:rsid w:val="00B30BC7"/>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0"/>
    <w:hidden/>
    <w:rsid w:val="00B30BC7"/>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0"/>
    <w:hidden/>
    <w:rsid w:val="00B30BC7"/>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0"/>
    <w:hidden/>
    <w:rsid w:val="00B30BC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B30BC7"/>
    <w:rPr>
      <w:sz w:val="24"/>
    </w:rPr>
  </w:style>
  <w:style w:type="paragraph" w:styleId="33">
    <w:name w:val="Body Text Indent 3"/>
    <w:basedOn w:val="a0"/>
    <w:link w:val="34"/>
    <w:rsid w:val="00B30BC7"/>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B30BC7"/>
    <w:rPr>
      <w:rFonts w:ascii="Times New Roman" w:eastAsia="Times New Roman" w:hAnsi="Times New Roman" w:cs="Times New Roman"/>
      <w:sz w:val="16"/>
      <w:szCs w:val="16"/>
      <w:lang w:eastAsia="ru-RU"/>
    </w:rPr>
  </w:style>
  <w:style w:type="paragraph" w:customStyle="1" w:styleId="formattext">
    <w:name w:val="formattext"/>
    <w:basedOn w:val="a0"/>
    <w:rsid w:val="00B30BC7"/>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0"/>
    <w:link w:val="HTML0"/>
    <w:uiPriority w:val="99"/>
    <w:unhideWhenUsed/>
    <w:rsid w:val="00B3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B30BC7"/>
    <w:rPr>
      <w:rFonts w:ascii="Courier New" w:eastAsia="Times New Roman" w:hAnsi="Courier New" w:cs="Courier New"/>
      <w:sz w:val="20"/>
      <w:szCs w:val="20"/>
      <w:lang w:eastAsia="ru-RU"/>
    </w:rPr>
  </w:style>
  <w:style w:type="paragraph" w:customStyle="1" w:styleId="afff0">
    <w:name w:val="МУ Обычный стиль"/>
    <w:basedOn w:val="a0"/>
    <w:autoRedefine/>
    <w:rsid w:val="00B30BC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character" w:customStyle="1" w:styleId="blk">
    <w:name w:val="blk"/>
    <w:rsid w:val="00B30BC7"/>
  </w:style>
  <w:style w:type="table" w:customStyle="1" w:styleId="8">
    <w:name w:val="Сетка таблицы8"/>
    <w:basedOn w:val="a2"/>
    <w:next w:val="ab"/>
    <w:uiPriority w:val="99"/>
    <w:rsid w:val="00B30BC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0">
    <w:name w:val="Стиль8"/>
    <w:basedOn w:val="a0"/>
    <w:rsid w:val="00B30BC7"/>
    <w:pPr>
      <w:spacing w:after="0" w:line="240" w:lineRule="auto"/>
    </w:pPr>
    <w:rPr>
      <w:rFonts w:ascii="Times New Roman" w:hAnsi="Times New Roman"/>
      <w:noProof/>
      <w:sz w:val="28"/>
      <w:szCs w:val="28"/>
      <w:lang w:eastAsia="ru-RU"/>
    </w:rPr>
  </w:style>
  <w:style w:type="character" w:customStyle="1" w:styleId="aa">
    <w:name w:val="Абзац списка Знак"/>
    <w:aliases w:val="ТЗ список Знак,Абзац списка нумерованный Знак"/>
    <w:link w:val="a9"/>
    <w:uiPriority w:val="34"/>
    <w:qFormat/>
    <w:locked/>
    <w:rsid w:val="00B30BC7"/>
    <w:rPr>
      <w:rFonts w:ascii="Calibri" w:eastAsia="Times New Roman" w:hAnsi="Calibri" w:cs="Times New Roman"/>
      <w:lang w:eastAsia="ru-RU"/>
    </w:rPr>
  </w:style>
  <w:style w:type="paragraph" w:styleId="afff1">
    <w:name w:val="Revision"/>
    <w:hidden/>
    <w:uiPriority w:val="99"/>
    <w:semiHidden/>
    <w:rsid w:val="00B30BC7"/>
    <w:pPr>
      <w:spacing w:after="0" w:line="240" w:lineRule="auto"/>
    </w:pPr>
    <w:rPr>
      <w:rFonts w:ascii="Times New Roman" w:eastAsia="Times New Roman" w:hAnsi="Times New Roman" w:cs="Times New Roman"/>
      <w:sz w:val="24"/>
      <w:szCs w:val="24"/>
      <w:lang w:eastAsia="ru-RU"/>
    </w:rPr>
  </w:style>
  <w:style w:type="character" w:styleId="afff2">
    <w:name w:val="Emphasis"/>
    <w:qFormat/>
    <w:rsid w:val="00B30BC7"/>
    <w:rPr>
      <w:i/>
      <w:iCs/>
    </w:rPr>
  </w:style>
  <w:style w:type="paragraph" w:customStyle="1" w:styleId="s16">
    <w:name w:val="s_16"/>
    <w:basedOn w:val="a0"/>
    <w:rsid w:val="00B30B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0">
    <w:name w:val="WW8Num1z0"/>
    <w:rsid w:val="00CF4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BE9"/>
    <w:rPr>
      <w:rFonts w:ascii="Calibri" w:eastAsia="Calibri" w:hAnsi="Calibri" w:cs="Times New Roman"/>
    </w:rPr>
  </w:style>
  <w:style w:type="paragraph" w:styleId="1">
    <w:name w:val="heading 1"/>
    <w:basedOn w:val="a0"/>
    <w:next w:val="a0"/>
    <w:link w:val="10"/>
    <w:uiPriority w:val="9"/>
    <w:qFormat/>
    <w:rsid w:val="00823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220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802BE9"/>
    <w:pPr>
      <w:keepNext/>
      <w:spacing w:after="0" w:line="-439" w:lineRule="auto"/>
      <w:jc w:val="center"/>
      <w:outlineLvl w:val="2"/>
    </w:pPr>
    <w:rPr>
      <w:rFonts w:ascii="Times New Roman" w:eastAsia="Times New Roman" w:hAnsi="Times New Roman"/>
      <w:b/>
      <w:sz w:val="32"/>
      <w:szCs w:val="20"/>
      <w:lang w:eastAsia="ru-RU"/>
    </w:rPr>
  </w:style>
  <w:style w:type="paragraph" w:styleId="4">
    <w:name w:val="heading 4"/>
    <w:basedOn w:val="a0"/>
    <w:next w:val="a0"/>
    <w:link w:val="40"/>
    <w:uiPriority w:val="9"/>
    <w:unhideWhenUsed/>
    <w:qFormat/>
    <w:rsid w:val="00802BE9"/>
    <w:pPr>
      <w:keepNext/>
      <w:spacing w:after="0" w:line="-439" w:lineRule="auto"/>
      <w:jc w:val="center"/>
      <w:outlineLvl w:val="3"/>
    </w:pPr>
    <w:rPr>
      <w:rFonts w:ascii="Times New Roman" w:eastAsia="Times New Roman" w:hAnsi="Times New Roman"/>
      <w:i/>
      <w:sz w:val="28"/>
      <w:szCs w:val="20"/>
      <w:lang w:eastAsia="ru-RU"/>
    </w:rPr>
  </w:style>
  <w:style w:type="paragraph" w:styleId="5">
    <w:name w:val="heading 5"/>
    <w:basedOn w:val="a0"/>
    <w:next w:val="a0"/>
    <w:link w:val="50"/>
    <w:uiPriority w:val="99"/>
    <w:qFormat/>
    <w:rsid w:val="00A44B03"/>
    <w:pPr>
      <w:keepNext/>
      <w:keepLines/>
      <w:spacing w:before="200" w:after="0" w:line="240" w:lineRule="auto"/>
      <w:outlineLvl w:val="4"/>
    </w:pPr>
    <w:rPr>
      <w:rFonts w:eastAsia="MS Gothic"/>
      <w:color w:val="243F60"/>
      <w:sz w:val="20"/>
      <w:szCs w:val="20"/>
    </w:rPr>
  </w:style>
  <w:style w:type="paragraph" w:styleId="6">
    <w:name w:val="heading 6"/>
    <w:basedOn w:val="a0"/>
    <w:next w:val="a0"/>
    <w:link w:val="60"/>
    <w:uiPriority w:val="9"/>
    <w:semiHidden/>
    <w:unhideWhenUsed/>
    <w:qFormat/>
    <w:rsid w:val="00021B7C"/>
    <w:pPr>
      <w:keepNext/>
      <w:keepLines/>
      <w:spacing w:before="200" w:after="0"/>
      <w:outlineLvl w:val="5"/>
    </w:pPr>
    <w:rPr>
      <w:rFonts w:ascii="Calibri Light" w:eastAsia="Times New Roman" w:hAnsi="Calibri Light"/>
      <w:color w:val="1F4D78"/>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802BE9"/>
    <w:pPr>
      <w:spacing w:after="0" w:line="240" w:lineRule="auto"/>
    </w:pPr>
  </w:style>
  <w:style w:type="paragraph" w:styleId="a5">
    <w:name w:val="Balloon Text"/>
    <w:basedOn w:val="a0"/>
    <w:link w:val="a6"/>
    <w:uiPriority w:val="99"/>
    <w:semiHidden/>
    <w:unhideWhenUsed/>
    <w:rsid w:val="00802BE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802BE9"/>
    <w:rPr>
      <w:rFonts w:ascii="Tahoma" w:hAnsi="Tahoma" w:cs="Tahoma"/>
      <w:sz w:val="16"/>
      <w:szCs w:val="16"/>
    </w:rPr>
  </w:style>
  <w:style w:type="character" w:customStyle="1" w:styleId="30">
    <w:name w:val="Заголовок 3 Знак"/>
    <w:basedOn w:val="a1"/>
    <w:link w:val="3"/>
    <w:uiPriority w:val="9"/>
    <w:semiHidden/>
    <w:rsid w:val="00802BE9"/>
    <w:rPr>
      <w:rFonts w:ascii="Times New Roman" w:eastAsia="Times New Roman" w:hAnsi="Times New Roman" w:cs="Times New Roman"/>
      <w:b/>
      <w:sz w:val="32"/>
      <w:szCs w:val="20"/>
      <w:lang w:eastAsia="ru-RU"/>
    </w:rPr>
  </w:style>
  <w:style w:type="character" w:customStyle="1" w:styleId="40">
    <w:name w:val="Заголовок 4 Знак"/>
    <w:basedOn w:val="a1"/>
    <w:link w:val="4"/>
    <w:uiPriority w:val="9"/>
    <w:rsid w:val="00802BE9"/>
    <w:rPr>
      <w:rFonts w:ascii="Times New Roman" w:eastAsia="Times New Roman" w:hAnsi="Times New Roman" w:cs="Times New Roman"/>
      <w:i/>
      <w:sz w:val="28"/>
      <w:szCs w:val="20"/>
      <w:lang w:eastAsia="ru-RU"/>
    </w:rPr>
  </w:style>
  <w:style w:type="paragraph" w:styleId="21">
    <w:name w:val="Body Text 2"/>
    <w:basedOn w:val="a0"/>
    <w:link w:val="22"/>
    <w:semiHidden/>
    <w:unhideWhenUsed/>
    <w:rsid w:val="00802BE9"/>
    <w:pPr>
      <w:spacing w:after="0" w:line="240" w:lineRule="auto"/>
      <w:ind w:right="-2"/>
      <w:jc w:val="both"/>
    </w:pPr>
    <w:rPr>
      <w:rFonts w:ascii="Times New Roman" w:eastAsia="Times New Roman" w:hAnsi="Times New Roman"/>
      <w:sz w:val="28"/>
      <w:szCs w:val="20"/>
      <w:lang w:eastAsia="ru-RU"/>
    </w:rPr>
  </w:style>
  <w:style w:type="character" w:customStyle="1" w:styleId="22">
    <w:name w:val="Основной текст 2 Знак"/>
    <w:basedOn w:val="a1"/>
    <w:link w:val="21"/>
    <w:semiHidden/>
    <w:rsid w:val="00802BE9"/>
    <w:rPr>
      <w:rFonts w:ascii="Times New Roman" w:eastAsia="Times New Roman" w:hAnsi="Times New Roman" w:cs="Times New Roman"/>
      <w:sz w:val="28"/>
      <w:szCs w:val="20"/>
      <w:lang w:eastAsia="ru-RU"/>
    </w:rPr>
  </w:style>
  <w:style w:type="paragraph" w:styleId="a7">
    <w:name w:val="Block Text"/>
    <w:basedOn w:val="a0"/>
    <w:unhideWhenUsed/>
    <w:rsid w:val="00802BE9"/>
    <w:pPr>
      <w:spacing w:after="0" w:line="240" w:lineRule="auto"/>
      <w:ind w:left="-142" w:right="850" w:firstLine="502"/>
      <w:jc w:val="both"/>
    </w:pPr>
    <w:rPr>
      <w:rFonts w:ascii="Times New Roman" w:eastAsia="Times New Roman" w:hAnsi="Times New Roman"/>
      <w:sz w:val="28"/>
      <w:szCs w:val="20"/>
      <w:lang w:eastAsia="ru-RU"/>
    </w:rPr>
  </w:style>
  <w:style w:type="paragraph" w:customStyle="1" w:styleId="ConsPlusTitle">
    <w:name w:val="ConsPlusTitle"/>
    <w:uiPriority w:val="99"/>
    <w:rsid w:val="00697D7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8">
    <w:name w:val="Символ нумерации"/>
    <w:rsid w:val="00697D7B"/>
  </w:style>
  <w:style w:type="paragraph" w:customStyle="1" w:styleId="ConsPlusCell">
    <w:name w:val="ConsPlusCell"/>
    <w:uiPriority w:val="99"/>
    <w:rsid w:val="001C7C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aliases w:val="ТЗ список,Абзац списка нумерованный"/>
    <w:basedOn w:val="a0"/>
    <w:link w:val="aa"/>
    <w:uiPriority w:val="34"/>
    <w:qFormat/>
    <w:rsid w:val="00A6487B"/>
    <w:pPr>
      <w:ind w:left="720"/>
      <w:contextualSpacing/>
    </w:pPr>
    <w:rPr>
      <w:rFonts w:eastAsia="Times New Roman"/>
      <w:lang w:eastAsia="ru-RU"/>
    </w:rPr>
  </w:style>
  <w:style w:type="character" w:customStyle="1" w:styleId="10">
    <w:name w:val="Заголовок 1 Знак"/>
    <w:basedOn w:val="a1"/>
    <w:link w:val="1"/>
    <w:uiPriority w:val="9"/>
    <w:rsid w:val="00823F2F"/>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qFormat/>
    <w:rsid w:val="00276C6C"/>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2"/>
    <w:uiPriority w:val="59"/>
    <w:rsid w:val="00702FC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0"/>
    <w:link w:val="ad"/>
    <w:uiPriority w:val="99"/>
    <w:unhideWhenUsed/>
    <w:rsid w:val="001D7301"/>
    <w:pPr>
      <w:tabs>
        <w:tab w:val="center" w:pos="4677"/>
        <w:tab w:val="right" w:pos="9355"/>
      </w:tabs>
      <w:spacing w:after="0" w:line="240" w:lineRule="auto"/>
    </w:pPr>
    <w:rPr>
      <w:rFonts w:ascii="Cambria" w:eastAsia="MS Mincho" w:hAnsi="Cambria"/>
      <w:sz w:val="24"/>
      <w:szCs w:val="24"/>
      <w:lang w:eastAsia="ru-RU"/>
    </w:rPr>
  </w:style>
  <w:style w:type="character" w:customStyle="1" w:styleId="ad">
    <w:name w:val="Верхний колонтитул Знак"/>
    <w:basedOn w:val="a1"/>
    <w:link w:val="ac"/>
    <w:uiPriority w:val="99"/>
    <w:rsid w:val="001D7301"/>
    <w:rPr>
      <w:rFonts w:ascii="Cambria" w:eastAsia="MS Mincho" w:hAnsi="Cambria" w:cs="Times New Roman"/>
      <w:sz w:val="24"/>
      <w:szCs w:val="24"/>
      <w:lang w:eastAsia="ru-RU"/>
    </w:rPr>
  </w:style>
  <w:style w:type="character" w:styleId="ae">
    <w:name w:val="page number"/>
    <w:basedOn w:val="a1"/>
    <w:uiPriority w:val="99"/>
    <w:unhideWhenUsed/>
    <w:rsid w:val="001D7301"/>
  </w:style>
  <w:style w:type="paragraph" w:styleId="af">
    <w:name w:val="Normal (Web)"/>
    <w:basedOn w:val="a0"/>
    <w:link w:val="af0"/>
    <w:uiPriority w:val="99"/>
    <w:rsid w:val="00011B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1"/>
    <w:link w:val="2"/>
    <w:uiPriority w:val="9"/>
    <w:rsid w:val="002204B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1"/>
    <w:rsid w:val="000431F5"/>
  </w:style>
  <w:style w:type="paragraph" w:styleId="af1">
    <w:name w:val="Body Text"/>
    <w:basedOn w:val="a0"/>
    <w:link w:val="af2"/>
    <w:unhideWhenUsed/>
    <w:rsid w:val="00B54BB9"/>
    <w:pPr>
      <w:spacing w:after="120"/>
    </w:pPr>
  </w:style>
  <w:style w:type="character" w:customStyle="1" w:styleId="af2">
    <w:name w:val="Основной текст Знак"/>
    <w:basedOn w:val="a1"/>
    <w:link w:val="af1"/>
    <w:rsid w:val="00B54BB9"/>
    <w:rPr>
      <w:rFonts w:ascii="Calibri" w:eastAsia="Calibri" w:hAnsi="Calibri" w:cs="Times New Roman"/>
    </w:rPr>
  </w:style>
  <w:style w:type="character" w:customStyle="1" w:styleId="news">
    <w:name w:val="news"/>
    <w:rsid w:val="00233F55"/>
  </w:style>
  <w:style w:type="paragraph" w:customStyle="1" w:styleId="ConsTitle">
    <w:name w:val="ConsTitle"/>
    <w:uiPriority w:val="99"/>
    <w:rsid w:val="00233F5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бычный (веб) Знак"/>
    <w:link w:val="af"/>
    <w:uiPriority w:val="99"/>
    <w:locked/>
    <w:rsid w:val="005C1CD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C1C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5C1CDA"/>
    <w:pPr>
      <w:widowControl w:val="0"/>
      <w:autoSpaceDE w:val="0"/>
      <w:autoSpaceDN w:val="0"/>
      <w:spacing w:after="0" w:line="240" w:lineRule="auto"/>
      <w:jc w:val="right"/>
    </w:pPr>
    <w:rPr>
      <w:rFonts w:ascii="Times New Roman" w:eastAsia="Calibri" w:hAnsi="Times New Roman" w:cs="Times New Roman"/>
      <w:b/>
      <w:bCs/>
      <w:sz w:val="20"/>
      <w:szCs w:val="20"/>
      <w:lang w:eastAsia="ru-RU"/>
    </w:rPr>
  </w:style>
  <w:style w:type="character" w:customStyle="1" w:styleId="ep">
    <w:name w:val="ep"/>
    <w:basedOn w:val="a1"/>
    <w:rsid w:val="005C1CDA"/>
  </w:style>
  <w:style w:type="character" w:styleId="af3">
    <w:name w:val="Strong"/>
    <w:qFormat/>
    <w:rsid w:val="005C1CDA"/>
    <w:rPr>
      <w:b/>
      <w:bCs/>
    </w:rPr>
  </w:style>
  <w:style w:type="paragraph" w:customStyle="1" w:styleId="Style5">
    <w:name w:val="Style5"/>
    <w:basedOn w:val="a0"/>
    <w:rsid w:val="005C1CDA"/>
    <w:pPr>
      <w:widowControl w:val="0"/>
      <w:autoSpaceDE w:val="0"/>
      <w:autoSpaceDN w:val="0"/>
      <w:adjustRightInd w:val="0"/>
      <w:spacing w:after="0" w:line="323" w:lineRule="exact"/>
      <w:ind w:firstLine="691"/>
      <w:jc w:val="both"/>
    </w:pPr>
    <w:rPr>
      <w:rFonts w:ascii="Times New Roman" w:eastAsia="Times New Roman" w:hAnsi="Times New Roman"/>
      <w:sz w:val="24"/>
      <w:szCs w:val="24"/>
      <w:lang w:eastAsia="ru-RU"/>
    </w:rPr>
  </w:style>
  <w:style w:type="character" w:customStyle="1" w:styleId="FontStyle11">
    <w:name w:val="Font Style11"/>
    <w:basedOn w:val="a1"/>
    <w:uiPriority w:val="99"/>
    <w:rsid w:val="005C1CDA"/>
    <w:rPr>
      <w:rFonts w:ascii="Times New Roman" w:hAnsi="Times New Roman" w:cs="Times New Roman" w:hint="default"/>
      <w:sz w:val="26"/>
      <w:szCs w:val="26"/>
    </w:rPr>
  </w:style>
  <w:style w:type="character" w:customStyle="1" w:styleId="50">
    <w:name w:val="Заголовок 5 Знак"/>
    <w:basedOn w:val="a1"/>
    <w:link w:val="5"/>
    <w:uiPriority w:val="99"/>
    <w:rsid w:val="00A44B03"/>
    <w:rPr>
      <w:rFonts w:ascii="Calibri" w:eastAsia="MS Gothic" w:hAnsi="Calibri" w:cs="Times New Roman"/>
      <w:color w:val="243F60"/>
      <w:sz w:val="20"/>
      <w:szCs w:val="20"/>
    </w:rPr>
  </w:style>
  <w:style w:type="paragraph" w:styleId="af4">
    <w:name w:val="Document Map"/>
    <w:basedOn w:val="a0"/>
    <w:link w:val="af5"/>
    <w:uiPriority w:val="99"/>
    <w:semiHidden/>
    <w:unhideWhenUsed/>
    <w:rsid w:val="00A44B03"/>
    <w:pPr>
      <w:spacing w:after="0" w:line="240" w:lineRule="auto"/>
    </w:pPr>
    <w:rPr>
      <w:rFonts w:ascii="Lucida Grande CY" w:eastAsia="MS Mincho" w:hAnsi="Lucida Grande CY"/>
      <w:sz w:val="20"/>
      <w:szCs w:val="20"/>
    </w:rPr>
  </w:style>
  <w:style w:type="character" w:customStyle="1" w:styleId="af5">
    <w:name w:val="Схема документа Знак"/>
    <w:basedOn w:val="a1"/>
    <w:link w:val="af4"/>
    <w:uiPriority w:val="99"/>
    <w:semiHidden/>
    <w:rsid w:val="00A44B03"/>
    <w:rPr>
      <w:rFonts w:ascii="Lucida Grande CY" w:eastAsia="MS Mincho" w:hAnsi="Lucida Grande CY" w:cs="Times New Roman"/>
      <w:sz w:val="20"/>
      <w:szCs w:val="20"/>
    </w:rPr>
  </w:style>
  <w:style w:type="paragraph" w:customStyle="1" w:styleId="af6">
    <w:name w:val="Основной стиль"/>
    <w:basedOn w:val="a0"/>
    <w:link w:val="af7"/>
    <w:uiPriority w:val="99"/>
    <w:rsid w:val="00A44B03"/>
    <w:pPr>
      <w:spacing w:after="0" w:line="240" w:lineRule="auto"/>
      <w:ind w:firstLine="680"/>
      <w:jc w:val="both"/>
    </w:pPr>
    <w:rPr>
      <w:rFonts w:ascii="Arial" w:eastAsia="MS ??" w:hAnsi="Arial"/>
      <w:sz w:val="20"/>
      <w:szCs w:val="28"/>
    </w:rPr>
  </w:style>
  <w:style w:type="character" w:customStyle="1" w:styleId="af7">
    <w:name w:val="Основной стиль Знак"/>
    <w:link w:val="af6"/>
    <w:uiPriority w:val="99"/>
    <w:locked/>
    <w:rsid w:val="00A44B03"/>
    <w:rPr>
      <w:rFonts w:ascii="Arial" w:eastAsia="MS ??" w:hAnsi="Arial" w:cs="Times New Roman"/>
      <w:sz w:val="20"/>
      <w:szCs w:val="28"/>
    </w:rPr>
  </w:style>
  <w:style w:type="character" w:styleId="af8">
    <w:name w:val="annotation reference"/>
    <w:uiPriority w:val="99"/>
    <w:rsid w:val="00A44B03"/>
    <w:rPr>
      <w:rFonts w:cs="Times New Roman"/>
      <w:sz w:val="16"/>
    </w:rPr>
  </w:style>
  <w:style w:type="paragraph" w:styleId="af9">
    <w:name w:val="annotation text"/>
    <w:basedOn w:val="a0"/>
    <w:link w:val="afa"/>
    <w:uiPriority w:val="99"/>
    <w:rsid w:val="00A44B03"/>
    <w:pPr>
      <w:spacing w:after="0" w:line="240" w:lineRule="auto"/>
    </w:pPr>
    <w:rPr>
      <w:rFonts w:ascii="Times New Roman" w:eastAsia="MS ??" w:hAnsi="Times New Roman"/>
      <w:sz w:val="20"/>
      <w:szCs w:val="20"/>
    </w:rPr>
  </w:style>
  <w:style w:type="character" w:customStyle="1" w:styleId="afa">
    <w:name w:val="Текст примечания Знак"/>
    <w:basedOn w:val="a1"/>
    <w:link w:val="af9"/>
    <w:uiPriority w:val="99"/>
    <w:rsid w:val="00A44B03"/>
    <w:rPr>
      <w:rFonts w:ascii="Times New Roman" w:eastAsia="MS ??" w:hAnsi="Times New Roman" w:cs="Times New Roman"/>
      <w:sz w:val="20"/>
      <w:szCs w:val="20"/>
    </w:rPr>
  </w:style>
  <w:style w:type="character" w:styleId="afb">
    <w:name w:val="Hyperlink"/>
    <w:uiPriority w:val="99"/>
    <w:rsid w:val="00A44B03"/>
    <w:rPr>
      <w:rFonts w:cs="Times New Roman"/>
      <w:color w:val="0000FF"/>
      <w:u w:val="single"/>
    </w:rPr>
  </w:style>
  <w:style w:type="paragraph" w:customStyle="1" w:styleId="afc">
    <w:name w:val="Стиль глав правил"/>
    <w:basedOn w:val="a0"/>
    <w:uiPriority w:val="99"/>
    <w:rsid w:val="00A44B03"/>
    <w:pPr>
      <w:spacing w:before="200" w:after="0" w:line="240" w:lineRule="auto"/>
      <w:jc w:val="center"/>
      <w:outlineLvl w:val="0"/>
    </w:pPr>
    <w:rPr>
      <w:rFonts w:ascii="Times New Roman" w:eastAsia="MS ??" w:hAnsi="Times New Roman"/>
      <w:b/>
      <w:kern w:val="28"/>
      <w:sz w:val="28"/>
      <w:szCs w:val="28"/>
      <w:lang w:eastAsia="ru-RU"/>
    </w:rPr>
  </w:style>
  <w:style w:type="numbering" w:styleId="111111">
    <w:name w:val="Outline List 2"/>
    <w:basedOn w:val="a3"/>
    <w:uiPriority w:val="99"/>
    <w:semiHidden/>
    <w:unhideWhenUsed/>
    <w:rsid w:val="00A44B03"/>
    <w:pPr>
      <w:numPr>
        <w:numId w:val="1"/>
      </w:numPr>
    </w:pPr>
  </w:style>
  <w:style w:type="paragraph" w:customStyle="1" w:styleId="a">
    <w:name w:val="ВидыДеятельности"/>
    <w:basedOn w:val="a0"/>
    <w:uiPriority w:val="99"/>
    <w:rsid w:val="00A44B03"/>
    <w:pPr>
      <w:numPr>
        <w:numId w:val="2"/>
      </w:numPr>
      <w:tabs>
        <w:tab w:val="left" w:pos="851"/>
      </w:tabs>
      <w:spacing w:after="80" w:line="240" w:lineRule="auto"/>
      <w:jc w:val="both"/>
    </w:pPr>
    <w:rPr>
      <w:rFonts w:ascii="Arial" w:eastAsia="MS ??" w:hAnsi="Arial"/>
      <w:szCs w:val="20"/>
      <w:lang w:eastAsia="ru-RU"/>
    </w:rPr>
  </w:style>
  <w:style w:type="paragraph" w:customStyle="1" w:styleId="afd">
    <w:name w:val="Стиль названия"/>
    <w:basedOn w:val="a0"/>
    <w:uiPriority w:val="99"/>
    <w:rsid w:val="00A44B03"/>
    <w:pPr>
      <w:spacing w:after="60" w:line="240" w:lineRule="auto"/>
      <w:ind w:firstLine="680"/>
      <w:jc w:val="both"/>
    </w:pPr>
    <w:rPr>
      <w:rFonts w:ascii="Arial" w:eastAsia="MS ??" w:hAnsi="Arial"/>
      <w:b/>
      <w:i/>
      <w:sz w:val="24"/>
      <w:szCs w:val="28"/>
      <w:lang w:eastAsia="ru-RU"/>
    </w:rPr>
  </w:style>
  <w:style w:type="paragraph" w:styleId="afe">
    <w:name w:val="footer"/>
    <w:basedOn w:val="a0"/>
    <w:link w:val="aff"/>
    <w:uiPriority w:val="99"/>
    <w:unhideWhenUsed/>
    <w:rsid w:val="00A44B03"/>
    <w:pPr>
      <w:tabs>
        <w:tab w:val="center" w:pos="4677"/>
        <w:tab w:val="right" w:pos="9355"/>
      </w:tabs>
      <w:spacing w:after="0" w:line="240" w:lineRule="auto"/>
    </w:pPr>
    <w:rPr>
      <w:rFonts w:ascii="Cambria" w:eastAsia="MS Mincho" w:hAnsi="Cambria"/>
      <w:sz w:val="24"/>
      <w:szCs w:val="24"/>
    </w:rPr>
  </w:style>
  <w:style w:type="character" w:customStyle="1" w:styleId="aff">
    <w:name w:val="Нижний колонтитул Знак"/>
    <w:basedOn w:val="a1"/>
    <w:link w:val="afe"/>
    <w:uiPriority w:val="99"/>
    <w:rsid w:val="00A44B03"/>
    <w:rPr>
      <w:rFonts w:ascii="Cambria" w:eastAsia="MS Mincho" w:hAnsi="Cambria" w:cs="Times New Roman"/>
      <w:sz w:val="24"/>
      <w:szCs w:val="24"/>
    </w:rPr>
  </w:style>
  <w:style w:type="paragraph" w:styleId="aff0">
    <w:name w:val="annotation subject"/>
    <w:basedOn w:val="af9"/>
    <w:next w:val="af9"/>
    <w:link w:val="aff1"/>
    <w:uiPriority w:val="99"/>
    <w:unhideWhenUsed/>
    <w:rsid w:val="00A44B03"/>
    <w:rPr>
      <w:b/>
      <w:bCs/>
    </w:rPr>
  </w:style>
  <w:style w:type="character" w:customStyle="1" w:styleId="aff1">
    <w:name w:val="Тема примечания Знак"/>
    <w:basedOn w:val="afa"/>
    <w:link w:val="aff0"/>
    <w:uiPriority w:val="99"/>
    <w:rsid w:val="00A44B03"/>
    <w:rPr>
      <w:rFonts w:ascii="Times New Roman" w:eastAsia="MS ??" w:hAnsi="Times New Roman" w:cs="Times New Roman"/>
      <w:b/>
      <w:bCs/>
      <w:sz w:val="20"/>
      <w:szCs w:val="20"/>
    </w:rPr>
  </w:style>
  <w:style w:type="paragraph" w:customStyle="1" w:styleId="western">
    <w:name w:val="western"/>
    <w:basedOn w:val="a0"/>
    <w:rsid w:val="007142BB"/>
    <w:pPr>
      <w:spacing w:before="100" w:beforeAutospacing="1" w:after="142" w:line="288" w:lineRule="auto"/>
    </w:pPr>
    <w:rPr>
      <w:rFonts w:ascii="Times New Roman" w:eastAsia="Times New Roman" w:hAnsi="Times New Roman"/>
      <w:color w:val="000000"/>
      <w:sz w:val="24"/>
      <w:szCs w:val="24"/>
      <w:lang w:eastAsia="ru-RU"/>
    </w:rPr>
  </w:style>
  <w:style w:type="table" w:customStyle="1" w:styleId="11">
    <w:name w:val="Сетка таблицы1"/>
    <w:basedOn w:val="a2"/>
    <w:next w:val="ab"/>
    <w:rsid w:val="004639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uiPriority w:val="9"/>
    <w:semiHidden/>
    <w:rsid w:val="00021B7C"/>
    <w:rPr>
      <w:rFonts w:ascii="Calibri Light" w:eastAsia="Times New Roman" w:hAnsi="Calibri Light" w:cs="Times New Roman"/>
      <w:color w:val="1F4D78"/>
      <w:sz w:val="28"/>
      <w:lang w:eastAsia="ru-RU"/>
    </w:rPr>
  </w:style>
  <w:style w:type="numbering" w:customStyle="1" w:styleId="12">
    <w:name w:val="Нет списка1"/>
    <w:next w:val="a3"/>
    <w:uiPriority w:val="99"/>
    <w:semiHidden/>
    <w:unhideWhenUsed/>
    <w:rsid w:val="00021B7C"/>
  </w:style>
  <w:style w:type="paragraph" w:customStyle="1" w:styleId="Default">
    <w:name w:val="Default"/>
    <w:rsid w:val="00021B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Заголовок 61"/>
    <w:basedOn w:val="a0"/>
    <w:next w:val="a0"/>
    <w:uiPriority w:val="9"/>
    <w:semiHidden/>
    <w:unhideWhenUsed/>
    <w:qFormat/>
    <w:rsid w:val="00021B7C"/>
    <w:pPr>
      <w:keepNext/>
      <w:keepLines/>
      <w:spacing w:before="40" w:after="0" w:line="266" w:lineRule="auto"/>
      <w:ind w:left="1020" w:firstLine="698"/>
      <w:jc w:val="both"/>
      <w:outlineLvl w:val="5"/>
    </w:pPr>
    <w:rPr>
      <w:rFonts w:ascii="Calibri Light" w:eastAsia="Times New Roman" w:hAnsi="Calibri Light"/>
      <w:color w:val="1F4D78"/>
      <w:sz w:val="28"/>
      <w:lang w:eastAsia="ru-RU"/>
    </w:rPr>
  </w:style>
  <w:style w:type="numbering" w:customStyle="1" w:styleId="110">
    <w:name w:val="Нет списка11"/>
    <w:next w:val="a3"/>
    <w:uiPriority w:val="99"/>
    <w:semiHidden/>
    <w:unhideWhenUsed/>
    <w:rsid w:val="00021B7C"/>
  </w:style>
  <w:style w:type="table" w:customStyle="1" w:styleId="TableGrid">
    <w:name w:val="TableGrid"/>
    <w:rsid w:val="00021B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610">
    <w:name w:val="Заголовок 6 Знак1"/>
    <w:basedOn w:val="a1"/>
    <w:uiPriority w:val="9"/>
    <w:semiHidden/>
    <w:rsid w:val="00021B7C"/>
    <w:rPr>
      <w:rFonts w:ascii="Cambria" w:eastAsia="Times New Roman" w:hAnsi="Cambria" w:cs="Times New Roman"/>
      <w:i/>
      <w:iCs/>
      <w:color w:val="243F60"/>
    </w:rPr>
  </w:style>
  <w:style w:type="numbering" w:customStyle="1" w:styleId="23">
    <w:name w:val="Нет списка2"/>
    <w:next w:val="a3"/>
    <w:uiPriority w:val="99"/>
    <w:semiHidden/>
    <w:unhideWhenUsed/>
    <w:rsid w:val="000C7117"/>
  </w:style>
  <w:style w:type="table" w:customStyle="1" w:styleId="24">
    <w:name w:val="Сетка таблицы2"/>
    <w:basedOn w:val="a2"/>
    <w:next w:val="ab"/>
    <w:rsid w:val="008C5F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Title"/>
    <w:basedOn w:val="a0"/>
    <w:next w:val="a0"/>
    <w:link w:val="aff3"/>
    <w:qFormat/>
    <w:rsid w:val="00653E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1"/>
    <w:link w:val="aff2"/>
    <w:rsid w:val="00653E6B"/>
    <w:rPr>
      <w:rFonts w:asciiTheme="majorHAnsi" w:eastAsiaTheme="majorEastAsia" w:hAnsiTheme="majorHAnsi" w:cstheme="majorBidi"/>
      <w:color w:val="17365D" w:themeColor="text2" w:themeShade="BF"/>
      <w:spacing w:val="5"/>
      <w:kern w:val="28"/>
      <w:sz w:val="52"/>
      <w:szCs w:val="52"/>
    </w:rPr>
  </w:style>
  <w:style w:type="table" w:customStyle="1" w:styleId="31">
    <w:name w:val="Сетка таблицы3"/>
    <w:basedOn w:val="a2"/>
    <w:next w:val="ab"/>
    <w:uiPriority w:val="59"/>
    <w:rsid w:val="000415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2">
    <w:name w:val="Нет списка3"/>
    <w:next w:val="a3"/>
    <w:uiPriority w:val="99"/>
    <w:semiHidden/>
    <w:unhideWhenUsed/>
    <w:rsid w:val="003C69F7"/>
  </w:style>
  <w:style w:type="table" w:customStyle="1" w:styleId="41">
    <w:name w:val="Сетка таблицы4"/>
    <w:basedOn w:val="a2"/>
    <w:next w:val="ab"/>
    <w:uiPriority w:val="59"/>
    <w:rsid w:val="003C69F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Гипертекстовая ссылка"/>
    <w:uiPriority w:val="99"/>
    <w:rsid w:val="003C69F7"/>
    <w:rPr>
      <w:rFonts w:cs="Times New Roman"/>
      <w:b w:val="0"/>
      <w:color w:val="106BBE"/>
    </w:rPr>
  </w:style>
  <w:style w:type="paragraph" w:customStyle="1" w:styleId="s1">
    <w:name w:val="s_1"/>
    <w:basedOn w:val="a0"/>
    <w:rsid w:val="003C69F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2">
    <w:name w:val="Нет списка4"/>
    <w:next w:val="a3"/>
    <w:uiPriority w:val="99"/>
    <w:semiHidden/>
    <w:unhideWhenUsed/>
    <w:rsid w:val="00C76515"/>
  </w:style>
  <w:style w:type="table" w:customStyle="1" w:styleId="51">
    <w:name w:val="Сетка таблицы5"/>
    <w:basedOn w:val="a2"/>
    <w:next w:val="ab"/>
    <w:uiPriority w:val="39"/>
    <w:rsid w:val="000C0710"/>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ody Text Indent"/>
    <w:basedOn w:val="a0"/>
    <w:link w:val="aff6"/>
    <w:uiPriority w:val="99"/>
    <w:semiHidden/>
    <w:unhideWhenUsed/>
    <w:rsid w:val="00037E57"/>
    <w:pPr>
      <w:spacing w:after="120"/>
      <w:ind w:left="283"/>
    </w:pPr>
  </w:style>
  <w:style w:type="character" w:customStyle="1" w:styleId="aff6">
    <w:name w:val="Основной текст с отступом Знак"/>
    <w:basedOn w:val="a1"/>
    <w:link w:val="aff5"/>
    <w:uiPriority w:val="99"/>
    <w:semiHidden/>
    <w:rsid w:val="00037E57"/>
    <w:rPr>
      <w:rFonts w:ascii="Calibri" w:eastAsia="Calibri" w:hAnsi="Calibri" w:cs="Times New Roman"/>
    </w:rPr>
  </w:style>
  <w:style w:type="character" w:customStyle="1" w:styleId="Absatz-Standardschriftart">
    <w:name w:val="Absatz-Standardschriftart"/>
    <w:rsid w:val="00037E57"/>
  </w:style>
  <w:style w:type="table" w:customStyle="1" w:styleId="62">
    <w:name w:val="Сетка таблицы6"/>
    <w:basedOn w:val="a2"/>
    <w:next w:val="ab"/>
    <w:uiPriority w:val="39"/>
    <w:rsid w:val="00131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b"/>
    <w:uiPriority w:val="59"/>
    <w:rsid w:val="00451FB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3"/>
    <w:uiPriority w:val="99"/>
    <w:semiHidden/>
    <w:unhideWhenUsed/>
    <w:rsid w:val="00B30BC7"/>
  </w:style>
  <w:style w:type="paragraph" w:styleId="aff7">
    <w:name w:val="footnote text"/>
    <w:basedOn w:val="a0"/>
    <w:link w:val="aff8"/>
    <w:uiPriority w:val="99"/>
    <w:rsid w:val="00B30BC7"/>
    <w:pPr>
      <w:spacing w:after="0" w:line="240" w:lineRule="auto"/>
    </w:pPr>
    <w:rPr>
      <w:rFonts w:ascii="Times New Roman" w:eastAsia="Times New Roman" w:hAnsi="Times New Roman"/>
      <w:sz w:val="20"/>
      <w:szCs w:val="20"/>
      <w:lang w:eastAsia="ru-RU"/>
    </w:rPr>
  </w:style>
  <w:style w:type="character" w:customStyle="1" w:styleId="aff8">
    <w:name w:val="Текст сноски Знак"/>
    <w:basedOn w:val="a1"/>
    <w:link w:val="aff7"/>
    <w:uiPriority w:val="99"/>
    <w:rsid w:val="00B30BC7"/>
    <w:rPr>
      <w:rFonts w:ascii="Times New Roman" w:eastAsia="Times New Roman" w:hAnsi="Times New Roman" w:cs="Times New Roman"/>
      <w:sz w:val="20"/>
      <w:szCs w:val="20"/>
      <w:lang w:eastAsia="ru-RU"/>
    </w:rPr>
  </w:style>
  <w:style w:type="character" w:styleId="aff9">
    <w:name w:val="footnote reference"/>
    <w:uiPriority w:val="99"/>
    <w:semiHidden/>
    <w:rsid w:val="00B30BC7"/>
    <w:rPr>
      <w:vertAlign w:val="superscript"/>
    </w:rPr>
  </w:style>
  <w:style w:type="paragraph" w:customStyle="1" w:styleId="13">
    <w:name w:val="Обычный (веб)1"/>
    <w:aliases w:val="_а_Е’__ (дќа) И’ц_1,_а_Е’__ (дќа) И’ц_ И’ц_,___С¬__ (_x_) ÷¬__1,___С¬__ (_x_) ÷¬__ ÷¬__"/>
    <w:basedOn w:val="a0"/>
    <w:uiPriority w:val="99"/>
    <w:unhideWhenUsed/>
    <w:rsid w:val="00B30BC7"/>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paragraph" w:customStyle="1" w:styleId="1-21">
    <w:name w:val="Средняя сетка 1 - Акцент 21"/>
    <w:basedOn w:val="a0"/>
    <w:uiPriority w:val="34"/>
    <w:qFormat/>
    <w:rsid w:val="00B30BC7"/>
    <w:pPr>
      <w:ind w:left="720"/>
      <w:contextualSpacing/>
    </w:pPr>
  </w:style>
  <w:style w:type="character" w:styleId="affa">
    <w:name w:val="FollowedHyperlink"/>
    <w:uiPriority w:val="99"/>
    <w:rsid w:val="00B30BC7"/>
    <w:rPr>
      <w:color w:val="800080"/>
      <w:u w:val="single"/>
    </w:rPr>
  </w:style>
  <w:style w:type="paragraph" w:customStyle="1" w:styleId="affb">
    <w:name w:val="Знак Знак Знак Знак"/>
    <w:basedOn w:val="a0"/>
    <w:rsid w:val="00B30BC7"/>
    <w:pPr>
      <w:spacing w:before="100" w:beforeAutospacing="1" w:after="100" w:afterAutospacing="1" w:line="240" w:lineRule="auto"/>
    </w:pPr>
    <w:rPr>
      <w:rFonts w:ascii="Tahoma" w:eastAsia="Times New Roman" w:hAnsi="Tahoma"/>
      <w:sz w:val="20"/>
      <w:szCs w:val="20"/>
      <w:lang w:val="en-US"/>
    </w:rPr>
  </w:style>
  <w:style w:type="paragraph" w:customStyle="1" w:styleId="14">
    <w:name w:val="Абзац списка1"/>
    <w:basedOn w:val="a0"/>
    <w:rsid w:val="00B30BC7"/>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B30BC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B30BC7"/>
    <w:rPr>
      <w:rFonts w:cs="Times New Roman"/>
      <w:b/>
      <w:bCs/>
      <w:sz w:val="24"/>
      <w:szCs w:val="24"/>
    </w:rPr>
  </w:style>
  <w:style w:type="paragraph" w:customStyle="1" w:styleId="affc">
    <w:name w:val="÷¬__ ÷¬__ ÷¬__ ÷¬__"/>
    <w:basedOn w:val="a0"/>
    <w:rsid w:val="00B30BC7"/>
    <w:pPr>
      <w:spacing w:before="100" w:beforeAutospacing="1" w:after="100" w:afterAutospacing="1" w:line="240" w:lineRule="auto"/>
    </w:pPr>
    <w:rPr>
      <w:rFonts w:ascii="Tahoma" w:eastAsia="Times New Roman" w:hAnsi="Tahoma"/>
      <w:sz w:val="20"/>
      <w:szCs w:val="20"/>
      <w:lang w:val="en-US"/>
    </w:rPr>
  </w:style>
  <w:style w:type="paragraph" w:styleId="25">
    <w:name w:val="Body Text Indent 2"/>
    <w:basedOn w:val="a0"/>
    <w:link w:val="26"/>
    <w:rsid w:val="00B30BC7"/>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1"/>
    <w:link w:val="25"/>
    <w:rsid w:val="00B30BC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30BC7"/>
    <w:rPr>
      <w:rFonts w:ascii="Arial" w:eastAsia="Times New Roman" w:hAnsi="Arial" w:cs="Arial"/>
      <w:sz w:val="20"/>
      <w:szCs w:val="20"/>
      <w:lang w:eastAsia="ru-RU"/>
    </w:rPr>
  </w:style>
  <w:style w:type="paragraph" w:styleId="affd">
    <w:name w:val="endnote text"/>
    <w:basedOn w:val="a0"/>
    <w:link w:val="affe"/>
    <w:rsid w:val="00B30BC7"/>
    <w:pPr>
      <w:spacing w:after="0" w:line="240" w:lineRule="auto"/>
    </w:pPr>
    <w:rPr>
      <w:rFonts w:ascii="Times New Roman" w:eastAsia="Times New Roman" w:hAnsi="Times New Roman"/>
      <w:sz w:val="20"/>
      <w:szCs w:val="20"/>
      <w:lang w:eastAsia="ru-RU"/>
    </w:rPr>
  </w:style>
  <w:style w:type="character" w:customStyle="1" w:styleId="affe">
    <w:name w:val="Текст концевой сноски Знак"/>
    <w:basedOn w:val="a1"/>
    <w:link w:val="affd"/>
    <w:rsid w:val="00B30BC7"/>
    <w:rPr>
      <w:rFonts w:ascii="Times New Roman" w:eastAsia="Times New Roman" w:hAnsi="Times New Roman" w:cs="Times New Roman"/>
      <w:sz w:val="20"/>
      <w:szCs w:val="20"/>
      <w:lang w:eastAsia="ru-RU"/>
    </w:rPr>
  </w:style>
  <w:style w:type="character" w:styleId="afff">
    <w:name w:val="endnote reference"/>
    <w:rsid w:val="00B30BC7"/>
    <w:rPr>
      <w:vertAlign w:val="superscript"/>
    </w:rPr>
  </w:style>
  <w:style w:type="paragraph" w:customStyle="1" w:styleId="P16">
    <w:name w:val="P16"/>
    <w:basedOn w:val="a0"/>
    <w:hidden/>
    <w:rsid w:val="00B30BC7"/>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0"/>
    <w:hidden/>
    <w:rsid w:val="00B30BC7"/>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0"/>
    <w:hidden/>
    <w:rsid w:val="00B30BC7"/>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0"/>
    <w:hidden/>
    <w:rsid w:val="00B30BC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B30BC7"/>
    <w:rPr>
      <w:sz w:val="24"/>
    </w:rPr>
  </w:style>
  <w:style w:type="paragraph" w:styleId="33">
    <w:name w:val="Body Text Indent 3"/>
    <w:basedOn w:val="a0"/>
    <w:link w:val="34"/>
    <w:rsid w:val="00B30BC7"/>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B30BC7"/>
    <w:rPr>
      <w:rFonts w:ascii="Times New Roman" w:eastAsia="Times New Roman" w:hAnsi="Times New Roman" w:cs="Times New Roman"/>
      <w:sz w:val="16"/>
      <w:szCs w:val="16"/>
      <w:lang w:eastAsia="ru-RU"/>
    </w:rPr>
  </w:style>
  <w:style w:type="paragraph" w:customStyle="1" w:styleId="formattext">
    <w:name w:val="formattext"/>
    <w:basedOn w:val="a0"/>
    <w:rsid w:val="00B30BC7"/>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0"/>
    <w:link w:val="HTML0"/>
    <w:uiPriority w:val="99"/>
    <w:unhideWhenUsed/>
    <w:rsid w:val="00B3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B30BC7"/>
    <w:rPr>
      <w:rFonts w:ascii="Courier New" w:eastAsia="Times New Roman" w:hAnsi="Courier New" w:cs="Courier New"/>
      <w:sz w:val="20"/>
      <w:szCs w:val="20"/>
      <w:lang w:eastAsia="ru-RU"/>
    </w:rPr>
  </w:style>
  <w:style w:type="paragraph" w:customStyle="1" w:styleId="afff0">
    <w:name w:val="МУ Обычный стиль"/>
    <w:basedOn w:val="a0"/>
    <w:autoRedefine/>
    <w:rsid w:val="00B30BC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character" w:customStyle="1" w:styleId="blk">
    <w:name w:val="blk"/>
    <w:rsid w:val="00B30BC7"/>
  </w:style>
  <w:style w:type="table" w:customStyle="1" w:styleId="8">
    <w:name w:val="Сетка таблицы8"/>
    <w:basedOn w:val="a2"/>
    <w:next w:val="ab"/>
    <w:uiPriority w:val="99"/>
    <w:rsid w:val="00B30BC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0">
    <w:name w:val="Стиль8"/>
    <w:basedOn w:val="a0"/>
    <w:rsid w:val="00B30BC7"/>
    <w:pPr>
      <w:spacing w:after="0" w:line="240" w:lineRule="auto"/>
    </w:pPr>
    <w:rPr>
      <w:rFonts w:ascii="Times New Roman" w:hAnsi="Times New Roman"/>
      <w:noProof/>
      <w:sz w:val="28"/>
      <w:szCs w:val="28"/>
      <w:lang w:eastAsia="ru-RU"/>
    </w:rPr>
  </w:style>
  <w:style w:type="character" w:customStyle="1" w:styleId="aa">
    <w:name w:val="Абзац списка Знак"/>
    <w:aliases w:val="ТЗ список Знак,Абзац списка нумерованный Знак"/>
    <w:link w:val="a9"/>
    <w:uiPriority w:val="34"/>
    <w:qFormat/>
    <w:locked/>
    <w:rsid w:val="00B30BC7"/>
    <w:rPr>
      <w:rFonts w:ascii="Calibri" w:eastAsia="Times New Roman" w:hAnsi="Calibri" w:cs="Times New Roman"/>
      <w:lang w:eastAsia="ru-RU"/>
    </w:rPr>
  </w:style>
  <w:style w:type="paragraph" w:styleId="afff1">
    <w:name w:val="Revision"/>
    <w:hidden/>
    <w:uiPriority w:val="99"/>
    <w:semiHidden/>
    <w:rsid w:val="00B30BC7"/>
    <w:pPr>
      <w:spacing w:after="0" w:line="240" w:lineRule="auto"/>
    </w:pPr>
    <w:rPr>
      <w:rFonts w:ascii="Times New Roman" w:eastAsia="Times New Roman" w:hAnsi="Times New Roman" w:cs="Times New Roman"/>
      <w:sz w:val="24"/>
      <w:szCs w:val="24"/>
      <w:lang w:eastAsia="ru-RU"/>
    </w:rPr>
  </w:style>
  <w:style w:type="character" w:styleId="afff2">
    <w:name w:val="Emphasis"/>
    <w:qFormat/>
    <w:rsid w:val="00B30BC7"/>
    <w:rPr>
      <w:i/>
      <w:iCs/>
    </w:rPr>
  </w:style>
  <w:style w:type="paragraph" w:customStyle="1" w:styleId="s16">
    <w:name w:val="s_16"/>
    <w:basedOn w:val="a0"/>
    <w:rsid w:val="00B30B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0">
    <w:name w:val="WW8Num1z0"/>
    <w:rsid w:val="00CF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2646">
      <w:bodyDiv w:val="1"/>
      <w:marLeft w:val="0"/>
      <w:marRight w:val="0"/>
      <w:marTop w:val="0"/>
      <w:marBottom w:val="0"/>
      <w:divBdr>
        <w:top w:val="none" w:sz="0" w:space="0" w:color="auto"/>
        <w:left w:val="none" w:sz="0" w:space="0" w:color="auto"/>
        <w:bottom w:val="none" w:sz="0" w:space="0" w:color="auto"/>
        <w:right w:val="none" w:sz="0" w:space="0" w:color="auto"/>
      </w:divBdr>
    </w:div>
    <w:div w:id="40054779">
      <w:bodyDiv w:val="1"/>
      <w:marLeft w:val="0"/>
      <w:marRight w:val="0"/>
      <w:marTop w:val="0"/>
      <w:marBottom w:val="0"/>
      <w:divBdr>
        <w:top w:val="none" w:sz="0" w:space="0" w:color="auto"/>
        <w:left w:val="none" w:sz="0" w:space="0" w:color="auto"/>
        <w:bottom w:val="none" w:sz="0" w:space="0" w:color="auto"/>
        <w:right w:val="none" w:sz="0" w:space="0" w:color="auto"/>
      </w:divBdr>
    </w:div>
    <w:div w:id="83654314">
      <w:bodyDiv w:val="1"/>
      <w:marLeft w:val="0"/>
      <w:marRight w:val="0"/>
      <w:marTop w:val="0"/>
      <w:marBottom w:val="0"/>
      <w:divBdr>
        <w:top w:val="none" w:sz="0" w:space="0" w:color="auto"/>
        <w:left w:val="none" w:sz="0" w:space="0" w:color="auto"/>
        <w:bottom w:val="none" w:sz="0" w:space="0" w:color="auto"/>
        <w:right w:val="none" w:sz="0" w:space="0" w:color="auto"/>
      </w:divBdr>
    </w:div>
    <w:div w:id="161480858">
      <w:bodyDiv w:val="1"/>
      <w:marLeft w:val="0"/>
      <w:marRight w:val="0"/>
      <w:marTop w:val="0"/>
      <w:marBottom w:val="0"/>
      <w:divBdr>
        <w:top w:val="none" w:sz="0" w:space="0" w:color="auto"/>
        <w:left w:val="none" w:sz="0" w:space="0" w:color="auto"/>
        <w:bottom w:val="none" w:sz="0" w:space="0" w:color="auto"/>
        <w:right w:val="none" w:sz="0" w:space="0" w:color="auto"/>
      </w:divBdr>
    </w:div>
    <w:div w:id="224726085">
      <w:bodyDiv w:val="1"/>
      <w:marLeft w:val="0"/>
      <w:marRight w:val="0"/>
      <w:marTop w:val="0"/>
      <w:marBottom w:val="0"/>
      <w:divBdr>
        <w:top w:val="none" w:sz="0" w:space="0" w:color="auto"/>
        <w:left w:val="none" w:sz="0" w:space="0" w:color="auto"/>
        <w:bottom w:val="none" w:sz="0" w:space="0" w:color="auto"/>
        <w:right w:val="none" w:sz="0" w:space="0" w:color="auto"/>
      </w:divBdr>
    </w:div>
    <w:div w:id="238562511">
      <w:bodyDiv w:val="1"/>
      <w:marLeft w:val="0"/>
      <w:marRight w:val="0"/>
      <w:marTop w:val="0"/>
      <w:marBottom w:val="0"/>
      <w:divBdr>
        <w:top w:val="none" w:sz="0" w:space="0" w:color="auto"/>
        <w:left w:val="none" w:sz="0" w:space="0" w:color="auto"/>
        <w:bottom w:val="none" w:sz="0" w:space="0" w:color="auto"/>
        <w:right w:val="none" w:sz="0" w:space="0" w:color="auto"/>
      </w:divBdr>
    </w:div>
    <w:div w:id="271934966">
      <w:bodyDiv w:val="1"/>
      <w:marLeft w:val="0"/>
      <w:marRight w:val="0"/>
      <w:marTop w:val="0"/>
      <w:marBottom w:val="0"/>
      <w:divBdr>
        <w:top w:val="none" w:sz="0" w:space="0" w:color="auto"/>
        <w:left w:val="none" w:sz="0" w:space="0" w:color="auto"/>
        <w:bottom w:val="none" w:sz="0" w:space="0" w:color="auto"/>
        <w:right w:val="none" w:sz="0" w:space="0" w:color="auto"/>
      </w:divBdr>
    </w:div>
    <w:div w:id="322126808">
      <w:bodyDiv w:val="1"/>
      <w:marLeft w:val="0"/>
      <w:marRight w:val="0"/>
      <w:marTop w:val="0"/>
      <w:marBottom w:val="0"/>
      <w:divBdr>
        <w:top w:val="none" w:sz="0" w:space="0" w:color="auto"/>
        <w:left w:val="none" w:sz="0" w:space="0" w:color="auto"/>
        <w:bottom w:val="none" w:sz="0" w:space="0" w:color="auto"/>
        <w:right w:val="none" w:sz="0" w:space="0" w:color="auto"/>
      </w:divBdr>
    </w:div>
    <w:div w:id="398208213">
      <w:bodyDiv w:val="1"/>
      <w:marLeft w:val="0"/>
      <w:marRight w:val="0"/>
      <w:marTop w:val="0"/>
      <w:marBottom w:val="0"/>
      <w:divBdr>
        <w:top w:val="none" w:sz="0" w:space="0" w:color="auto"/>
        <w:left w:val="none" w:sz="0" w:space="0" w:color="auto"/>
        <w:bottom w:val="none" w:sz="0" w:space="0" w:color="auto"/>
        <w:right w:val="none" w:sz="0" w:space="0" w:color="auto"/>
      </w:divBdr>
    </w:div>
    <w:div w:id="514076071">
      <w:bodyDiv w:val="1"/>
      <w:marLeft w:val="0"/>
      <w:marRight w:val="0"/>
      <w:marTop w:val="0"/>
      <w:marBottom w:val="0"/>
      <w:divBdr>
        <w:top w:val="none" w:sz="0" w:space="0" w:color="auto"/>
        <w:left w:val="none" w:sz="0" w:space="0" w:color="auto"/>
        <w:bottom w:val="none" w:sz="0" w:space="0" w:color="auto"/>
        <w:right w:val="none" w:sz="0" w:space="0" w:color="auto"/>
      </w:divBdr>
    </w:div>
    <w:div w:id="525019244">
      <w:bodyDiv w:val="1"/>
      <w:marLeft w:val="0"/>
      <w:marRight w:val="0"/>
      <w:marTop w:val="0"/>
      <w:marBottom w:val="0"/>
      <w:divBdr>
        <w:top w:val="none" w:sz="0" w:space="0" w:color="auto"/>
        <w:left w:val="none" w:sz="0" w:space="0" w:color="auto"/>
        <w:bottom w:val="none" w:sz="0" w:space="0" w:color="auto"/>
        <w:right w:val="none" w:sz="0" w:space="0" w:color="auto"/>
      </w:divBdr>
    </w:div>
    <w:div w:id="526987359">
      <w:bodyDiv w:val="1"/>
      <w:marLeft w:val="0"/>
      <w:marRight w:val="0"/>
      <w:marTop w:val="0"/>
      <w:marBottom w:val="0"/>
      <w:divBdr>
        <w:top w:val="none" w:sz="0" w:space="0" w:color="auto"/>
        <w:left w:val="none" w:sz="0" w:space="0" w:color="auto"/>
        <w:bottom w:val="none" w:sz="0" w:space="0" w:color="auto"/>
        <w:right w:val="none" w:sz="0" w:space="0" w:color="auto"/>
      </w:divBdr>
    </w:div>
    <w:div w:id="545264095">
      <w:bodyDiv w:val="1"/>
      <w:marLeft w:val="0"/>
      <w:marRight w:val="0"/>
      <w:marTop w:val="0"/>
      <w:marBottom w:val="0"/>
      <w:divBdr>
        <w:top w:val="none" w:sz="0" w:space="0" w:color="auto"/>
        <w:left w:val="none" w:sz="0" w:space="0" w:color="auto"/>
        <w:bottom w:val="none" w:sz="0" w:space="0" w:color="auto"/>
        <w:right w:val="none" w:sz="0" w:space="0" w:color="auto"/>
      </w:divBdr>
    </w:div>
    <w:div w:id="550114853">
      <w:bodyDiv w:val="1"/>
      <w:marLeft w:val="0"/>
      <w:marRight w:val="0"/>
      <w:marTop w:val="0"/>
      <w:marBottom w:val="0"/>
      <w:divBdr>
        <w:top w:val="none" w:sz="0" w:space="0" w:color="auto"/>
        <w:left w:val="none" w:sz="0" w:space="0" w:color="auto"/>
        <w:bottom w:val="none" w:sz="0" w:space="0" w:color="auto"/>
        <w:right w:val="none" w:sz="0" w:space="0" w:color="auto"/>
      </w:divBdr>
    </w:div>
    <w:div w:id="603927675">
      <w:bodyDiv w:val="1"/>
      <w:marLeft w:val="0"/>
      <w:marRight w:val="0"/>
      <w:marTop w:val="0"/>
      <w:marBottom w:val="0"/>
      <w:divBdr>
        <w:top w:val="none" w:sz="0" w:space="0" w:color="auto"/>
        <w:left w:val="none" w:sz="0" w:space="0" w:color="auto"/>
        <w:bottom w:val="none" w:sz="0" w:space="0" w:color="auto"/>
        <w:right w:val="none" w:sz="0" w:space="0" w:color="auto"/>
      </w:divBdr>
    </w:div>
    <w:div w:id="689180899">
      <w:bodyDiv w:val="1"/>
      <w:marLeft w:val="0"/>
      <w:marRight w:val="0"/>
      <w:marTop w:val="0"/>
      <w:marBottom w:val="0"/>
      <w:divBdr>
        <w:top w:val="none" w:sz="0" w:space="0" w:color="auto"/>
        <w:left w:val="none" w:sz="0" w:space="0" w:color="auto"/>
        <w:bottom w:val="none" w:sz="0" w:space="0" w:color="auto"/>
        <w:right w:val="none" w:sz="0" w:space="0" w:color="auto"/>
      </w:divBdr>
    </w:div>
    <w:div w:id="707416667">
      <w:bodyDiv w:val="1"/>
      <w:marLeft w:val="0"/>
      <w:marRight w:val="0"/>
      <w:marTop w:val="0"/>
      <w:marBottom w:val="0"/>
      <w:divBdr>
        <w:top w:val="none" w:sz="0" w:space="0" w:color="auto"/>
        <w:left w:val="none" w:sz="0" w:space="0" w:color="auto"/>
        <w:bottom w:val="none" w:sz="0" w:space="0" w:color="auto"/>
        <w:right w:val="none" w:sz="0" w:space="0" w:color="auto"/>
      </w:divBdr>
    </w:div>
    <w:div w:id="770007048">
      <w:bodyDiv w:val="1"/>
      <w:marLeft w:val="0"/>
      <w:marRight w:val="0"/>
      <w:marTop w:val="0"/>
      <w:marBottom w:val="0"/>
      <w:divBdr>
        <w:top w:val="none" w:sz="0" w:space="0" w:color="auto"/>
        <w:left w:val="none" w:sz="0" w:space="0" w:color="auto"/>
        <w:bottom w:val="none" w:sz="0" w:space="0" w:color="auto"/>
        <w:right w:val="none" w:sz="0" w:space="0" w:color="auto"/>
      </w:divBdr>
    </w:div>
    <w:div w:id="812719428">
      <w:bodyDiv w:val="1"/>
      <w:marLeft w:val="0"/>
      <w:marRight w:val="0"/>
      <w:marTop w:val="0"/>
      <w:marBottom w:val="0"/>
      <w:divBdr>
        <w:top w:val="none" w:sz="0" w:space="0" w:color="auto"/>
        <w:left w:val="none" w:sz="0" w:space="0" w:color="auto"/>
        <w:bottom w:val="none" w:sz="0" w:space="0" w:color="auto"/>
        <w:right w:val="none" w:sz="0" w:space="0" w:color="auto"/>
      </w:divBdr>
    </w:div>
    <w:div w:id="825126704">
      <w:bodyDiv w:val="1"/>
      <w:marLeft w:val="0"/>
      <w:marRight w:val="0"/>
      <w:marTop w:val="0"/>
      <w:marBottom w:val="0"/>
      <w:divBdr>
        <w:top w:val="none" w:sz="0" w:space="0" w:color="auto"/>
        <w:left w:val="none" w:sz="0" w:space="0" w:color="auto"/>
        <w:bottom w:val="none" w:sz="0" w:space="0" w:color="auto"/>
        <w:right w:val="none" w:sz="0" w:space="0" w:color="auto"/>
      </w:divBdr>
    </w:div>
    <w:div w:id="828180063">
      <w:bodyDiv w:val="1"/>
      <w:marLeft w:val="0"/>
      <w:marRight w:val="0"/>
      <w:marTop w:val="0"/>
      <w:marBottom w:val="0"/>
      <w:divBdr>
        <w:top w:val="none" w:sz="0" w:space="0" w:color="auto"/>
        <w:left w:val="none" w:sz="0" w:space="0" w:color="auto"/>
        <w:bottom w:val="none" w:sz="0" w:space="0" w:color="auto"/>
        <w:right w:val="none" w:sz="0" w:space="0" w:color="auto"/>
      </w:divBdr>
    </w:div>
    <w:div w:id="833107120">
      <w:bodyDiv w:val="1"/>
      <w:marLeft w:val="0"/>
      <w:marRight w:val="0"/>
      <w:marTop w:val="0"/>
      <w:marBottom w:val="0"/>
      <w:divBdr>
        <w:top w:val="none" w:sz="0" w:space="0" w:color="auto"/>
        <w:left w:val="none" w:sz="0" w:space="0" w:color="auto"/>
        <w:bottom w:val="none" w:sz="0" w:space="0" w:color="auto"/>
        <w:right w:val="none" w:sz="0" w:space="0" w:color="auto"/>
      </w:divBdr>
    </w:div>
    <w:div w:id="879052781">
      <w:bodyDiv w:val="1"/>
      <w:marLeft w:val="0"/>
      <w:marRight w:val="0"/>
      <w:marTop w:val="0"/>
      <w:marBottom w:val="0"/>
      <w:divBdr>
        <w:top w:val="none" w:sz="0" w:space="0" w:color="auto"/>
        <w:left w:val="none" w:sz="0" w:space="0" w:color="auto"/>
        <w:bottom w:val="none" w:sz="0" w:space="0" w:color="auto"/>
        <w:right w:val="none" w:sz="0" w:space="0" w:color="auto"/>
      </w:divBdr>
    </w:div>
    <w:div w:id="922688424">
      <w:bodyDiv w:val="1"/>
      <w:marLeft w:val="0"/>
      <w:marRight w:val="0"/>
      <w:marTop w:val="0"/>
      <w:marBottom w:val="0"/>
      <w:divBdr>
        <w:top w:val="none" w:sz="0" w:space="0" w:color="auto"/>
        <w:left w:val="none" w:sz="0" w:space="0" w:color="auto"/>
        <w:bottom w:val="none" w:sz="0" w:space="0" w:color="auto"/>
        <w:right w:val="none" w:sz="0" w:space="0" w:color="auto"/>
      </w:divBdr>
    </w:div>
    <w:div w:id="985627991">
      <w:bodyDiv w:val="1"/>
      <w:marLeft w:val="0"/>
      <w:marRight w:val="0"/>
      <w:marTop w:val="0"/>
      <w:marBottom w:val="0"/>
      <w:divBdr>
        <w:top w:val="none" w:sz="0" w:space="0" w:color="auto"/>
        <w:left w:val="none" w:sz="0" w:space="0" w:color="auto"/>
        <w:bottom w:val="none" w:sz="0" w:space="0" w:color="auto"/>
        <w:right w:val="none" w:sz="0" w:space="0" w:color="auto"/>
      </w:divBdr>
    </w:div>
    <w:div w:id="1080832450">
      <w:bodyDiv w:val="1"/>
      <w:marLeft w:val="0"/>
      <w:marRight w:val="0"/>
      <w:marTop w:val="0"/>
      <w:marBottom w:val="0"/>
      <w:divBdr>
        <w:top w:val="none" w:sz="0" w:space="0" w:color="auto"/>
        <w:left w:val="none" w:sz="0" w:space="0" w:color="auto"/>
        <w:bottom w:val="none" w:sz="0" w:space="0" w:color="auto"/>
        <w:right w:val="none" w:sz="0" w:space="0" w:color="auto"/>
      </w:divBdr>
    </w:div>
    <w:div w:id="1188250219">
      <w:bodyDiv w:val="1"/>
      <w:marLeft w:val="0"/>
      <w:marRight w:val="0"/>
      <w:marTop w:val="0"/>
      <w:marBottom w:val="0"/>
      <w:divBdr>
        <w:top w:val="none" w:sz="0" w:space="0" w:color="auto"/>
        <w:left w:val="none" w:sz="0" w:space="0" w:color="auto"/>
        <w:bottom w:val="none" w:sz="0" w:space="0" w:color="auto"/>
        <w:right w:val="none" w:sz="0" w:space="0" w:color="auto"/>
      </w:divBdr>
    </w:div>
    <w:div w:id="1339039298">
      <w:bodyDiv w:val="1"/>
      <w:marLeft w:val="0"/>
      <w:marRight w:val="0"/>
      <w:marTop w:val="0"/>
      <w:marBottom w:val="0"/>
      <w:divBdr>
        <w:top w:val="none" w:sz="0" w:space="0" w:color="auto"/>
        <w:left w:val="none" w:sz="0" w:space="0" w:color="auto"/>
        <w:bottom w:val="none" w:sz="0" w:space="0" w:color="auto"/>
        <w:right w:val="none" w:sz="0" w:space="0" w:color="auto"/>
      </w:divBdr>
    </w:div>
    <w:div w:id="1435901004">
      <w:bodyDiv w:val="1"/>
      <w:marLeft w:val="0"/>
      <w:marRight w:val="0"/>
      <w:marTop w:val="0"/>
      <w:marBottom w:val="0"/>
      <w:divBdr>
        <w:top w:val="none" w:sz="0" w:space="0" w:color="auto"/>
        <w:left w:val="none" w:sz="0" w:space="0" w:color="auto"/>
        <w:bottom w:val="none" w:sz="0" w:space="0" w:color="auto"/>
        <w:right w:val="none" w:sz="0" w:space="0" w:color="auto"/>
      </w:divBdr>
    </w:div>
    <w:div w:id="1445999279">
      <w:bodyDiv w:val="1"/>
      <w:marLeft w:val="0"/>
      <w:marRight w:val="0"/>
      <w:marTop w:val="0"/>
      <w:marBottom w:val="0"/>
      <w:divBdr>
        <w:top w:val="none" w:sz="0" w:space="0" w:color="auto"/>
        <w:left w:val="none" w:sz="0" w:space="0" w:color="auto"/>
        <w:bottom w:val="none" w:sz="0" w:space="0" w:color="auto"/>
        <w:right w:val="none" w:sz="0" w:space="0" w:color="auto"/>
      </w:divBdr>
    </w:div>
    <w:div w:id="1450514721">
      <w:bodyDiv w:val="1"/>
      <w:marLeft w:val="0"/>
      <w:marRight w:val="0"/>
      <w:marTop w:val="0"/>
      <w:marBottom w:val="0"/>
      <w:divBdr>
        <w:top w:val="none" w:sz="0" w:space="0" w:color="auto"/>
        <w:left w:val="none" w:sz="0" w:space="0" w:color="auto"/>
        <w:bottom w:val="none" w:sz="0" w:space="0" w:color="auto"/>
        <w:right w:val="none" w:sz="0" w:space="0" w:color="auto"/>
      </w:divBdr>
    </w:div>
    <w:div w:id="1544904118">
      <w:bodyDiv w:val="1"/>
      <w:marLeft w:val="0"/>
      <w:marRight w:val="0"/>
      <w:marTop w:val="0"/>
      <w:marBottom w:val="0"/>
      <w:divBdr>
        <w:top w:val="none" w:sz="0" w:space="0" w:color="auto"/>
        <w:left w:val="none" w:sz="0" w:space="0" w:color="auto"/>
        <w:bottom w:val="none" w:sz="0" w:space="0" w:color="auto"/>
        <w:right w:val="none" w:sz="0" w:space="0" w:color="auto"/>
      </w:divBdr>
    </w:div>
    <w:div w:id="1549487643">
      <w:bodyDiv w:val="1"/>
      <w:marLeft w:val="0"/>
      <w:marRight w:val="0"/>
      <w:marTop w:val="0"/>
      <w:marBottom w:val="0"/>
      <w:divBdr>
        <w:top w:val="none" w:sz="0" w:space="0" w:color="auto"/>
        <w:left w:val="none" w:sz="0" w:space="0" w:color="auto"/>
        <w:bottom w:val="none" w:sz="0" w:space="0" w:color="auto"/>
        <w:right w:val="none" w:sz="0" w:space="0" w:color="auto"/>
      </w:divBdr>
    </w:div>
    <w:div w:id="1554387505">
      <w:bodyDiv w:val="1"/>
      <w:marLeft w:val="0"/>
      <w:marRight w:val="0"/>
      <w:marTop w:val="0"/>
      <w:marBottom w:val="0"/>
      <w:divBdr>
        <w:top w:val="none" w:sz="0" w:space="0" w:color="auto"/>
        <w:left w:val="none" w:sz="0" w:space="0" w:color="auto"/>
        <w:bottom w:val="none" w:sz="0" w:space="0" w:color="auto"/>
        <w:right w:val="none" w:sz="0" w:space="0" w:color="auto"/>
      </w:divBdr>
    </w:div>
    <w:div w:id="1588149998">
      <w:bodyDiv w:val="1"/>
      <w:marLeft w:val="0"/>
      <w:marRight w:val="0"/>
      <w:marTop w:val="0"/>
      <w:marBottom w:val="0"/>
      <w:divBdr>
        <w:top w:val="none" w:sz="0" w:space="0" w:color="auto"/>
        <w:left w:val="none" w:sz="0" w:space="0" w:color="auto"/>
        <w:bottom w:val="none" w:sz="0" w:space="0" w:color="auto"/>
        <w:right w:val="none" w:sz="0" w:space="0" w:color="auto"/>
      </w:divBdr>
    </w:div>
    <w:div w:id="1629583058">
      <w:bodyDiv w:val="1"/>
      <w:marLeft w:val="0"/>
      <w:marRight w:val="0"/>
      <w:marTop w:val="0"/>
      <w:marBottom w:val="0"/>
      <w:divBdr>
        <w:top w:val="none" w:sz="0" w:space="0" w:color="auto"/>
        <w:left w:val="none" w:sz="0" w:space="0" w:color="auto"/>
        <w:bottom w:val="none" w:sz="0" w:space="0" w:color="auto"/>
        <w:right w:val="none" w:sz="0" w:space="0" w:color="auto"/>
      </w:divBdr>
    </w:div>
    <w:div w:id="1641642673">
      <w:bodyDiv w:val="1"/>
      <w:marLeft w:val="0"/>
      <w:marRight w:val="0"/>
      <w:marTop w:val="0"/>
      <w:marBottom w:val="0"/>
      <w:divBdr>
        <w:top w:val="none" w:sz="0" w:space="0" w:color="auto"/>
        <w:left w:val="none" w:sz="0" w:space="0" w:color="auto"/>
        <w:bottom w:val="none" w:sz="0" w:space="0" w:color="auto"/>
        <w:right w:val="none" w:sz="0" w:space="0" w:color="auto"/>
      </w:divBdr>
    </w:div>
    <w:div w:id="1651472258">
      <w:bodyDiv w:val="1"/>
      <w:marLeft w:val="0"/>
      <w:marRight w:val="0"/>
      <w:marTop w:val="0"/>
      <w:marBottom w:val="0"/>
      <w:divBdr>
        <w:top w:val="none" w:sz="0" w:space="0" w:color="auto"/>
        <w:left w:val="none" w:sz="0" w:space="0" w:color="auto"/>
        <w:bottom w:val="none" w:sz="0" w:space="0" w:color="auto"/>
        <w:right w:val="none" w:sz="0" w:space="0" w:color="auto"/>
      </w:divBdr>
    </w:div>
    <w:div w:id="1786389638">
      <w:bodyDiv w:val="1"/>
      <w:marLeft w:val="0"/>
      <w:marRight w:val="0"/>
      <w:marTop w:val="0"/>
      <w:marBottom w:val="0"/>
      <w:divBdr>
        <w:top w:val="none" w:sz="0" w:space="0" w:color="auto"/>
        <w:left w:val="none" w:sz="0" w:space="0" w:color="auto"/>
        <w:bottom w:val="none" w:sz="0" w:space="0" w:color="auto"/>
        <w:right w:val="none" w:sz="0" w:space="0" w:color="auto"/>
      </w:divBdr>
    </w:div>
    <w:div w:id="1786777608">
      <w:bodyDiv w:val="1"/>
      <w:marLeft w:val="0"/>
      <w:marRight w:val="0"/>
      <w:marTop w:val="0"/>
      <w:marBottom w:val="0"/>
      <w:divBdr>
        <w:top w:val="none" w:sz="0" w:space="0" w:color="auto"/>
        <w:left w:val="none" w:sz="0" w:space="0" w:color="auto"/>
        <w:bottom w:val="none" w:sz="0" w:space="0" w:color="auto"/>
        <w:right w:val="none" w:sz="0" w:space="0" w:color="auto"/>
      </w:divBdr>
    </w:div>
    <w:div w:id="1798134503">
      <w:bodyDiv w:val="1"/>
      <w:marLeft w:val="0"/>
      <w:marRight w:val="0"/>
      <w:marTop w:val="0"/>
      <w:marBottom w:val="0"/>
      <w:divBdr>
        <w:top w:val="none" w:sz="0" w:space="0" w:color="auto"/>
        <w:left w:val="none" w:sz="0" w:space="0" w:color="auto"/>
        <w:bottom w:val="none" w:sz="0" w:space="0" w:color="auto"/>
        <w:right w:val="none" w:sz="0" w:space="0" w:color="auto"/>
      </w:divBdr>
    </w:div>
    <w:div w:id="1815678015">
      <w:bodyDiv w:val="1"/>
      <w:marLeft w:val="0"/>
      <w:marRight w:val="0"/>
      <w:marTop w:val="0"/>
      <w:marBottom w:val="0"/>
      <w:divBdr>
        <w:top w:val="none" w:sz="0" w:space="0" w:color="auto"/>
        <w:left w:val="none" w:sz="0" w:space="0" w:color="auto"/>
        <w:bottom w:val="none" w:sz="0" w:space="0" w:color="auto"/>
        <w:right w:val="none" w:sz="0" w:space="0" w:color="auto"/>
      </w:divBdr>
    </w:div>
    <w:div w:id="1908611273">
      <w:bodyDiv w:val="1"/>
      <w:marLeft w:val="0"/>
      <w:marRight w:val="0"/>
      <w:marTop w:val="0"/>
      <w:marBottom w:val="0"/>
      <w:divBdr>
        <w:top w:val="none" w:sz="0" w:space="0" w:color="auto"/>
        <w:left w:val="none" w:sz="0" w:space="0" w:color="auto"/>
        <w:bottom w:val="none" w:sz="0" w:space="0" w:color="auto"/>
        <w:right w:val="none" w:sz="0" w:space="0" w:color="auto"/>
      </w:divBdr>
    </w:div>
    <w:div w:id="1921786693">
      <w:bodyDiv w:val="1"/>
      <w:marLeft w:val="0"/>
      <w:marRight w:val="0"/>
      <w:marTop w:val="0"/>
      <w:marBottom w:val="0"/>
      <w:divBdr>
        <w:top w:val="none" w:sz="0" w:space="0" w:color="auto"/>
        <w:left w:val="none" w:sz="0" w:space="0" w:color="auto"/>
        <w:bottom w:val="none" w:sz="0" w:space="0" w:color="auto"/>
        <w:right w:val="none" w:sz="0" w:space="0" w:color="auto"/>
      </w:divBdr>
    </w:div>
    <w:div w:id="1976251685">
      <w:bodyDiv w:val="1"/>
      <w:marLeft w:val="0"/>
      <w:marRight w:val="0"/>
      <w:marTop w:val="0"/>
      <w:marBottom w:val="0"/>
      <w:divBdr>
        <w:top w:val="none" w:sz="0" w:space="0" w:color="auto"/>
        <w:left w:val="none" w:sz="0" w:space="0" w:color="auto"/>
        <w:bottom w:val="none" w:sz="0" w:space="0" w:color="auto"/>
        <w:right w:val="none" w:sz="0" w:space="0" w:color="auto"/>
      </w:divBdr>
    </w:div>
    <w:div w:id="1995524140">
      <w:bodyDiv w:val="1"/>
      <w:marLeft w:val="0"/>
      <w:marRight w:val="0"/>
      <w:marTop w:val="0"/>
      <w:marBottom w:val="0"/>
      <w:divBdr>
        <w:top w:val="none" w:sz="0" w:space="0" w:color="auto"/>
        <w:left w:val="none" w:sz="0" w:space="0" w:color="auto"/>
        <w:bottom w:val="none" w:sz="0" w:space="0" w:color="auto"/>
        <w:right w:val="none" w:sz="0" w:space="0" w:color="auto"/>
      </w:divBdr>
    </w:div>
    <w:div w:id="21188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1B5A3-1AE2-4F95-B2FF-B5C2CCC6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37</Pages>
  <Words>14321</Words>
  <Characters>81634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cp:lastPrinted>2022-07-26T05:29:00Z</cp:lastPrinted>
  <dcterms:created xsi:type="dcterms:W3CDTF">2022-07-25T11:54:00Z</dcterms:created>
  <dcterms:modified xsi:type="dcterms:W3CDTF">2022-07-26T05:32:00Z</dcterms:modified>
</cp:coreProperties>
</file>