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03" w:rsidRPr="00F3753E" w:rsidRDefault="00F3753E">
      <w:pPr>
        <w:spacing w:line="100" w:lineRule="atLeast"/>
        <w:ind w:firstLine="0"/>
        <w:rPr>
          <w:b/>
          <w:caps/>
          <w:sz w:val="28"/>
          <w:szCs w:val="28"/>
        </w:rPr>
      </w:pPr>
      <w:r w:rsidRPr="00F3753E">
        <w:rPr>
          <w:b/>
          <w:caps/>
          <w:sz w:val="28"/>
          <w:szCs w:val="28"/>
        </w:rPr>
        <w:t xml:space="preserve">роССИЙСКАЯ феДЕРАЦИЯ                  </w:t>
      </w:r>
    </w:p>
    <w:p w:rsidR="00043403" w:rsidRPr="00F3753E" w:rsidRDefault="00F3753E">
      <w:pPr>
        <w:spacing w:line="100" w:lineRule="atLeast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>Администрация</w:t>
      </w:r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сельского поселения</w:t>
      </w:r>
    </w:p>
    <w:p w:rsidR="00043403" w:rsidRPr="00F3753E" w:rsidRDefault="00F3753E">
      <w:pPr>
        <w:spacing w:line="100" w:lineRule="atLeast"/>
        <w:jc w:val="left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Кабановка</w:t>
      </w:r>
      <w:proofErr w:type="spellEnd"/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муниципального района</w:t>
      </w:r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   </w:t>
      </w:r>
      <w:proofErr w:type="spellStart"/>
      <w:r w:rsidRPr="00F3753E">
        <w:rPr>
          <w:b/>
          <w:sz w:val="28"/>
          <w:szCs w:val="28"/>
        </w:rPr>
        <w:t>Кинель</w:t>
      </w:r>
      <w:proofErr w:type="spellEnd"/>
      <w:r w:rsidRPr="00F3753E">
        <w:rPr>
          <w:b/>
          <w:sz w:val="28"/>
          <w:szCs w:val="28"/>
        </w:rPr>
        <w:t>-Черкасский</w:t>
      </w:r>
    </w:p>
    <w:p w:rsidR="00043403" w:rsidRPr="00F3753E" w:rsidRDefault="00F3753E">
      <w:pPr>
        <w:spacing w:line="100" w:lineRule="atLeast"/>
        <w:ind w:firstLine="0"/>
        <w:jc w:val="left"/>
        <w:rPr>
          <w:b/>
          <w:caps/>
          <w:sz w:val="28"/>
          <w:szCs w:val="28"/>
        </w:rPr>
      </w:pPr>
      <w:r w:rsidRPr="00F3753E">
        <w:rPr>
          <w:b/>
          <w:sz w:val="28"/>
          <w:szCs w:val="28"/>
        </w:rPr>
        <w:t xml:space="preserve">       Самарской области</w:t>
      </w:r>
    </w:p>
    <w:p w:rsidR="00043403" w:rsidRPr="00F3753E" w:rsidRDefault="00043403">
      <w:pPr>
        <w:spacing w:line="100" w:lineRule="atLeast"/>
        <w:jc w:val="center"/>
        <w:rPr>
          <w:b/>
          <w:sz w:val="28"/>
          <w:szCs w:val="28"/>
        </w:rPr>
      </w:pPr>
    </w:p>
    <w:p w:rsidR="00043403" w:rsidRPr="00F3753E" w:rsidRDefault="00F3753E">
      <w:pPr>
        <w:spacing w:line="100" w:lineRule="atLeast"/>
        <w:ind w:firstLine="0"/>
        <w:rPr>
          <w:sz w:val="28"/>
          <w:szCs w:val="28"/>
        </w:rPr>
      </w:pPr>
      <w:r w:rsidRPr="00F3753E">
        <w:rPr>
          <w:b/>
          <w:sz w:val="28"/>
          <w:szCs w:val="28"/>
        </w:rPr>
        <w:t xml:space="preserve">     </w:t>
      </w:r>
      <w:r w:rsidR="007745B7">
        <w:rPr>
          <w:b/>
          <w:sz w:val="28"/>
          <w:szCs w:val="28"/>
        </w:rPr>
        <w:t xml:space="preserve"> </w:t>
      </w:r>
      <w:bookmarkStart w:id="0" w:name="_GoBack"/>
      <w:r w:rsidRPr="00F3753E">
        <w:rPr>
          <w:b/>
          <w:sz w:val="28"/>
          <w:szCs w:val="28"/>
        </w:rPr>
        <w:t>ПОСТАНОВЛЕНИЕ</w:t>
      </w:r>
    </w:p>
    <w:p w:rsidR="00043403" w:rsidRPr="00F3753E" w:rsidRDefault="00043403">
      <w:pPr>
        <w:ind w:firstLine="0"/>
        <w:rPr>
          <w:b/>
          <w:sz w:val="28"/>
          <w:szCs w:val="28"/>
        </w:rPr>
      </w:pPr>
    </w:p>
    <w:p w:rsidR="00043403" w:rsidRPr="00F3753E" w:rsidRDefault="00F3753E">
      <w:pPr>
        <w:ind w:firstLine="0"/>
        <w:rPr>
          <w:b/>
          <w:sz w:val="28"/>
          <w:szCs w:val="28"/>
        </w:rPr>
      </w:pPr>
      <w:r w:rsidRPr="00F3753E">
        <w:rPr>
          <w:b/>
          <w:sz w:val="28"/>
          <w:szCs w:val="28"/>
        </w:rPr>
        <w:t xml:space="preserve">      от </w:t>
      </w:r>
      <w:r w:rsidR="007745B7">
        <w:rPr>
          <w:b/>
          <w:sz w:val="28"/>
          <w:szCs w:val="28"/>
        </w:rPr>
        <w:t>20.11.2023</w:t>
      </w:r>
      <w:r w:rsidRPr="00F3753E">
        <w:rPr>
          <w:b/>
          <w:sz w:val="28"/>
          <w:szCs w:val="28"/>
        </w:rPr>
        <w:t xml:space="preserve">г. № </w:t>
      </w:r>
      <w:r w:rsidR="007745B7">
        <w:rPr>
          <w:b/>
          <w:sz w:val="28"/>
          <w:szCs w:val="28"/>
        </w:rPr>
        <w:t>130</w:t>
      </w:r>
    </w:p>
    <w:p w:rsidR="00043403" w:rsidRPr="00F3753E" w:rsidRDefault="00043403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:rsidR="00043403" w:rsidRPr="00F3753E" w:rsidRDefault="00F3753E">
      <w:pPr>
        <w:ind w:firstLine="0"/>
        <w:jc w:val="left"/>
        <w:outlineLvl w:val="0"/>
        <w:rPr>
          <w:sz w:val="28"/>
          <w:szCs w:val="28"/>
        </w:rPr>
      </w:pPr>
      <w:r w:rsidRPr="00F3753E">
        <w:rPr>
          <w:sz w:val="28"/>
          <w:szCs w:val="28"/>
        </w:rPr>
        <w:t xml:space="preserve">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043403" w:rsidRPr="00F3753E">
        <w:tc>
          <w:tcPr>
            <w:tcW w:w="4247" w:type="dxa"/>
          </w:tcPr>
          <w:p w:rsidR="00043403" w:rsidRPr="00F3753E" w:rsidRDefault="00F3753E">
            <w:pPr>
              <w:ind w:firstLine="0"/>
              <w:outlineLvl w:val="0"/>
              <w:rPr>
                <w:sz w:val="28"/>
                <w:szCs w:val="28"/>
              </w:rPr>
            </w:pPr>
            <w:r w:rsidRPr="00F3753E">
              <w:rPr>
                <w:sz w:val="28"/>
                <w:szCs w:val="28"/>
              </w:rPr>
              <w:t xml:space="preserve"> </w:t>
            </w:r>
            <w:r w:rsidRPr="00F375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утверждении Порядка подачи и рассмотрения жалоб на решения и действия (бездействие) </w:t>
            </w:r>
            <w:proofErr w:type="gramStart"/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Администрации  </w:t>
            </w:r>
            <w:r w:rsidRPr="00F3753E">
              <w:rPr>
                <w:b/>
                <w:bCs/>
                <w:sz w:val="28"/>
                <w:szCs w:val="28"/>
              </w:rPr>
              <w:t>сельского</w:t>
            </w:r>
            <w:proofErr w:type="gramEnd"/>
            <w:r w:rsidRPr="00F3753E">
              <w:rPr>
                <w:b/>
                <w:bCs/>
                <w:sz w:val="28"/>
                <w:szCs w:val="28"/>
              </w:rPr>
              <w:t xml:space="preserve"> поселения </w:t>
            </w:r>
            <w:proofErr w:type="spellStart"/>
            <w:r>
              <w:rPr>
                <w:b/>
                <w:bCs/>
                <w:sz w:val="28"/>
                <w:szCs w:val="28"/>
              </w:rPr>
              <w:t>Кабановка</w:t>
            </w:r>
            <w:proofErr w:type="spellEnd"/>
            <w:r w:rsidRPr="00F3753E">
              <w:rPr>
                <w:b/>
                <w:bCs/>
                <w:sz w:val="28"/>
                <w:szCs w:val="28"/>
              </w:rPr>
              <w:t xml:space="preserve"> </w:t>
            </w:r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>Кинель</w:t>
            </w:r>
            <w:proofErr w:type="spellEnd"/>
            <w:r w:rsidRPr="00F3753E">
              <w:rPr>
                <w:rFonts w:ascii="Times New Roman" w:hAnsi="Times New Roman"/>
                <w:b/>
                <w:bCs/>
                <w:sz w:val="28"/>
                <w:szCs w:val="28"/>
              </w:rPr>
              <w:t>-Черкасский, должностных лиц и муниципальных служащих при предоставлении муниципальных услуг</w:t>
            </w:r>
            <w:r w:rsidRPr="00F375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</w:tbl>
    <w:p w:rsidR="00043403" w:rsidRPr="00F3753E" w:rsidRDefault="00F3753E">
      <w:pPr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3753E">
        <w:rPr>
          <w:sz w:val="28"/>
          <w:szCs w:val="28"/>
        </w:rPr>
        <w:t xml:space="preserve">  </w:t>
      </w:r>
    </w:p>
    <w:p w:rsidR="00043403" w:rsidRPr="00F3753E" w:rsidRDefault="00F3753E">
      <w:pPr>
        <w:spacing w:line="360" w:lineRule="auto"/>
        <w:ind w:firstLine="709"/>
        <w:rPr>
          <w:sz w:val="28"/>
          <w:szCs w:val="28"/>
        </w:rPr>
      </w:pPr>
      <w:r w:rsidRPr="00F3753E">
        <w:rPr>
          <w:sz w:val="28"/>
          <w:szCs w:val="28"/>
        </w:rPr>
        <w:t xml:space="preserve"> В соответствии с частью 4 статьи 11.2 Федерального закона от 27.07.2010 №210-ФЗ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F3753E">
        <w:rPr>
          <w:sz w:val="28"/>
          <w:szCs w:val="28"/>
        </w:rPr>
        <w:t xml:space="preserve"> муниципального района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 xml:space="preserve">-Черкасский Самарской области, </w:t>
      </w:r>
      <w:proofErr w:type="gramStart"/>
      <w:r w:rsidRPr="00F3753E">
        <w:rPr>
          <w:sz w:val="28"/>
          <w:szCs w:val="28"/>
        </w:rPr>
        <w:t>Постановляю</w:t>
      </w:r>
      <w:proofErr w:type="gramEnd"/>
      <w:r w:rsidRPr="00F3753E">
        <w:rPr>
          <w:sz w:val="28"/>
          <w:szCs w:val="28"/>
        </w:rPr>
        <w:t>:</w:t>
      </w:r>
    </w:p>
    <w:p w:rsidR="00043403" w:rsidRPr="00F3753E" w:rsidRDefault="00F3753E">
      <w:pPr>
        <w:widowControl/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 xml:space="preserve">1. Утвердить прилагаемый Порядок подачи и рассмотрения жалоб на решения и действия (бездействие) Администрации 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 w:rsidRPr="00F3753E">
        <w:rPr>
          <w:sz w:val="28"/>
          <w:szCs w:val="28"/>
        </w:rPr>
        <w:t xml:space="preserve"> муниципального района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>-Черкасский, должностных лиц и муниципальных служащих при предоставлении муниципальных услуг (согласно приложению).</w:t>
      </w:r>
    </w:p>
    <w:p w:rsidR="00043403" w:rsidRPr="00F3753E" w:rsidRDefault="00F3753E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z w:val="28"/>
          <w:szCs w:val="28"/>
        </w:rPr>
        <w:t>Кабан</w:t>
      </w:r>
      <w:r w:rsidRPr="00F3753E">
        <w:rPr>
          <w:sz w:val="28"/>
          <w:szCs w:val="28"/>
        </w:rPr>
        <w:t>овские</w:t>
      </w:r>
      <w:proofErr w:type="spellEnd"/>
      <w:r w:rsidRPr="00F3753E">
        <w:rPr>
          <w:sz w:val="28"/>
          <w:szCs w:val="28"/>
        </w:rPr>
        <w:t xml:space="preserve"> вести», а также разместить настоящее постановление на официальном сайте Администрации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 xml:space="preserve">-Черкасского района Самарской области в </w:t>
      </w:r>
      <w:r w:rsidRPr="00F375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информационно- телекоммуникационной сети </w:t>
      </w:r>
      <w:r w:rsidRPr="00F3753E">
        <w:rPr>
          <w:sz w:val="28"/>
          <w:szCs w:val="28"/>
        </w:rPr>
        <w:t xml:space="preserve">«Интернет»: </w:t>
      </w:r>
      <w:hyperlink r:id="rId5" w:history="1">
        <w:r w:rsidRPr="00F3753E">
          <w:rPr>
            <w:rStyle w:val="a4"/>
            <w:sz w:val="28"/>
            <w:szCs w:val="28"/>
          </w:rPr>
          <w:t>https://www.kinel-cherkassy.ru/.</w:t>
        </w:r>
      </w:hyperlink>
    </w:p>
    <w:p w:rsidR="00043403" w:rsidRPr="00F3753E" w:rsidRDefault="00F3753E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3753E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43403" w:rsidRPr="00F3753E" w:rsidRDefault="00F3753E">
      <w:pPr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3753E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43403" w:rsidRPr="00F3753E" w:rsidRDefault="00043403">
      <w:pPr>
        <w:widowControl/>
        <w:tabs>
          <w:tab w:val="left" w:pos="0"/>
        </w:tabs>
        <w:suppressAutoHyphens/>
        <w:autoSpaceDE/>
        <w:autoSpaceDN/>
        <w:adjustRightInd/>
        <w:spacing w:line="360" w:lineRule="auto"/>
        <w:ind w:firstLine="0"/>
        <w:rPr>
          <w:sz w:val="28"/>
          <w:szCs w:val="28"/>
        </w:rPr>
      </w:pPr>
    </w:p>
    <w:p w:rsidR="00043403" w:rsidRPr="00F3753E" w:rsidRDefault="00043403">
      <w:pPr>
        <w:rPr>
          <w:sz w:val="28"/>
          <w:szCs w:val="28"/>
        </w:rPr>
      </w:pPr>
    </w:p>
    <w:p w:rsidR="00043403" w:rsidRPr="00F3753E" w:rsidRDefault="00F3753E">
      <w:pPr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 xml:space="preserve">Глава сельского </w:t>
      </w:r>
      <w:proofErr w:type="gramStart"/>
      <w:r w:rsidRPr="00F3753E"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Кабановка</w:t>
      </w:r>
      <w:proofErr w:type="spellEnd"/>
      <w:proofErr w:type="gramEnd"/>
    </w:p>
    <w:p w:rsidR="00043403" w:rsidRPr="00F3753E" w:rsidRDefault="00F3753E">
      <w:pPr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 xml:space="preserve">муниципального района </w:t>
      </w:r>
      <w:proofErr w:type="spellStart"/>
      <w:r w:rsidRPr="00F3753E">
        <w:rPr>
          <w:sz w:val="28"/>
          <w:szCs w:val="28"/>
        </w:rPr>
        <w:t>Кинель</w:t>
      </w:r>
      <w:proofErr w:type="spellEnd"/>
      <w:r w:rsidRPr="00F3753E">
        <w:rPr>
          <w:sz w:val="28"/>
          <w:szCs w:val="28"/>
        </w:rPr>
        <w:t>-Черкасский</w:t>
      </w:r>
    </w:p>
    <w:p w:rsidR="00043403" w:rsidRPr="00F3753E" w:rsidRDefault="00F3753E">
      <w:pPr>
        <w:ind w:firstLine="0"/>
        <w:rPr>
          <w:sz w:val="28"/>
          <w:szCs w:val="28"/>
        </w:rPr>
      </w:pPr>
      <w:r w:rsidRPr="00F3753E">
        <w:rPr>
          <w:sz w:val="28"/>
          <w:szCs w:val="28"/>
        </w:rPr>
        <w:t>Самарской области</w:t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  <w:t xml:space="preserve">                    </w:t>
      </w:r>
      <w:r w:rsidRPr="00F3753E">
        <w:rPr>
          <w:sz w:val="28"/>
          <w:szCs w:val="28"/>
        </w:rPr>
        <w:tab/>
      </w:r>
      <w:r w:rsidRPr="00F3753E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Ю.Г.Шаронов</w:t>
      </w:r>
      <w:proofErr w:type="spellEnd"/>
    </w:p>
    <w:bookmarkEnd w:id="0"/>
    <w:p w:rsidR="00043403" w:rsidRPr="00F3753E" w:rsidRDefault="00043403">
      <w:pPr>
        <w:rPr>
          <w:sz w:val="28"/>
          <w:szCs w:val="28"/>
        </w:rPr>
      </w:pPr>
    </w:p>
    <w:p w:rsidR="00043403" w:rsidRPr="00F3753E" w:rsidRDefault="00043403">
      <w:pPr>
        <w:rPr>
          <w:sz w:val="28"/>
          <w:szCs w:val="28"/>
        </w:rPr>
      </w:pPr>
    </w:p>
    <w:p w:rsidR="00043403" w:rsidRPr="00F3753E" w:rsidRDefault="00043403">
      <w:pPr>
        <w:ind w:firstLine="0"/>
        <w:rPr>
          <w:sz w:val="28"/>
          <w:szCs w:val="28"/>
        </w:rPr>
      </w:pPr>
    </w:p>
    <w:sectPr w:rsidR="00043403" w:rsidRPr="00F3753E">
      <w:pgSz w:w="11900" w:h="16800"/>
      <w:pgMar w:top="567" w:right="1020" w:bottom="709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F1A37A"/>
    <w:multiLevelType w:val="singleLevel"/>
    <w:tmpl w:val="90F1A37A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37"/>
    <w:rsid w:val="000070A1"/>
    <w:rsid w:val="00022AA9"/>
    <w:rsid w:val="000357D0"/>
    <w:rsid w:val="00043403"/>
    <w:rsid w:val="00073483"/>
    <w:rsid w:val="000D70BE"/>
    <w:rsid w:val="001514BF"/>
    <w:rsid w:val="00197564"/>
    <w:rsid w:val="002578A7"/>
    <w:rsid w:val="00380CB0"/>
    <w:rsid w:val="0045008A"/>
    <w:rsid w:val="0049376F"/>
    <w:rsid w:val="005E2F6B"/>
    <w:rsid w:val="00637E2B"/>
    <w:rsid w:val="006A1137"/>
    <w:rsid w:val="006C60EF"/>
    <w:rsid w:val="007425DB"/>
    <w:rsid w:val="00755100"/>
    <w:rsid w:val="007745B7"/>
    <w:rsid w:val="007D57CF"/>
    <w:rsid w:val="00807377"/>
    <w:rsid w:val="00826694"/>
    <w:rsid w:val="00B475A5"/>
    <w:rsid w:val="00BF4E15"/>
    <w:rsid w:val="00C00652"/>
    <w:rsid w:val="00CB60CC"/>
    <w:rsid w:val="00CF6270"/>
    <w:rsid w:val="00E127A5"/>
    <w:rsid w:val="00EA2030"/>
    <w:rsid w:val="00ED524D"/>
    <w:rsid w:val="00F3753E"/>
    <w:rsid w:val="16016CDE"/>
    <w:rsid w:val="498F5093"/>
    <w:rsid w:val="620629F2"/>
    <w:rsid w:val="7F1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5EDD4-2BE9-4A57-B49D-8FEEB127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Normal (Web)"/>
    <w:basedOn w:val="a"/>
    <w:uiPriority w:val="99"/>
    <w:semiHidden/>
    <w:unhideWhenUsed/>
    <w:qFormat/>
  </w:style>
  <w:style w:type="paragraph" w:styleId="aa">
    <w:name w:val="Subtitle"/>
    <w:basedOn w:val="a"/>
    <w:next w:val="a"/>
    <w:link w:val="ab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table" w:styleId="ac">
    <w:name w:val="Table Grid"/>
    <w:basedOn w:val="a1"/>
    <w:uiPriority w:val="59"/>
    <w:qFormat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qFormat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Подзаголовок Знак"/>
    <w:basedOn w:val="a0"/>
    <w:link w:val="aa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No Spacing"/>
    <w:uiPriority w:val="1"/>
    <w:qFormat/>
    <w:rPr>
      <w:rFonts w:eastAsia="Times New Roman"/>
      <w:sz w:val="24"/>
      <w:szCs w:val="24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ae">
    <w:name w:val="Цветовое выделение"/>
    <w:uiPriority w:val="99"/>
    <w:qFormat/>
    <w:rPr>
      <w:b/>
      <w:color w:val="26282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inel-cherkassy.ru/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2023-11-20T10:27:00Z</cp:lastPrinted>
  <dcterms:created xsi:type="dcterms:W3CDTF">2023-06-01T10:09:00Z</dcterms:created>
  <dcterms:modified xsi:type="dcterms:W3CDTF">2023-11-20T10:38:00Z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B12395429DCC44038B5DE349B739024F</vt:lpwstr>
  </property>
</Properties>
</file>