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7186" w:rsidRDefault="001F2BC9">
      <w:pPr>
        <w:pStyle w:val="a4"/>
        <w:spacing w:before="61"/>
        <w:ind w:firstLine="949"/>
      </w:pPr>
      <w:bookmarkStart w:id="0" w:name="2"/>
      <w:bookmarkStart w:id="1" w:name="_GoBack"/>
      <w:bookmarkEnd w:id="0"/>
      <w:bookmarkEnd w:id="1"/>
      <w:r>
        <w:t>Сообщение о возможном установлении публичного сервитута (Самарская</w:t>
      </w:r>
      <w:r>
        <w:rPr>
          <w:spacing w:val="-10"/>
        </w:rPr>
        <w:t xml:space="preserve"> </w:t>
      </w:r>
      <w:r>
        <w:t>область,</w:t>
      </w:r>
      <w:r>
        <w:rPr>
          <w:spacing w:val="-8"/>
        </w:rPr>
        <w:t xml:space="preserve"> </w:t>
      </w:r>
      <w:r>
        <w:t>Большеглушицкий</w:t>
      </w:r>
      <w:r>
        <w:rPr>
          <w:spacing w:val="-9"/>
        </w:rPr>
        <w:t xml:space="preserve"> </w:t>
      </w:r>
      <w:r>
        <w:t>район,</w:t>
      </w:r>
      <w:r>
        <w:rPr>
          <w:spacing w:val="-9"/>
        </w:rPr>
        <w:t xml:space="preserve"> </w:t>
      </w:r>
      <w:r>
        <w:t>Большечерниговский</w:t>
      </w:r>
      <w:r>
        <w:rPr>
          <w:spacing w:val="-9"/>
        </w:rPr>
        <w:t xml:space="preserve"> </w:t>
      </w:r>
      <w:r>
        <w:t>район,</w:t>
      </w:r>
    </w:p>
    <w:p w:rsidR="00157186" w:rsidRDefault="001F2BC9">
      <w:pPr>
        <w:pStyle w:val="a4"/>
        <w:ind w:left="1013"/>
      </w:pPr>
      <w:r>
        <w:t>Волжский район, Кинельский район, Кинель-Черкасский район, Нефтегорский</w:t>
      </w:r>
      <w:r>
        <w:rPr>
          <w:spacing w:val="-8"/>
        </w:rPr>
        <w:t xml:space="preserve"> </w:t>
      </w:r>
      <w:r>
        <w:t>район,</w:t>
      </w:r>
      <w:r>
        <w:rPr>
          <w:spacing w:val="-9"/>
        </w:rPr>
        <w:t xml:space="preserve"> </w:t>
      </w:r>
      <w:r>
        <w:t>Сергиевский</w:t>
      </w:r>
      <w:r>
        <w:rPr>
          <w:spacing w:val="-8"/>
        </w:rPr>
        <w:t xml:space="preserve"> </w:t>
      </w:r>
      <w:r>
        <w:t>район,</w:t>
      </w:r>
      <w:r>
        <w:rPr>
          <w:spacing w:val="-9"/>
        </w:rPr>
        <w:t xml:space="preserve"> </w:t>
      </w:r>
      <w:r>
        <w:t>Похвистневский</w:t>
      </w:r>
      <w:r>
        <w:rPr>
          <w:spacing w:val="-8"/>
        </w:rPr>
        <w:t xml:space="preserve"> </w:t>
      </w:r>
      <w:r>
        <w:t>район)</w:t>
      </w:r>
    </w:p>
    <w:p w:rsidR="00157186" w:rsidRDefault="001F2BC9">
      <w:pPr>
        <w:pStyle w:val="a3"/>
        <w:spacing w:before="317"/>
        <w:ind w:right="135" w:firstLine="708"/>
        <w:jc w:val="both"/>
      </w:pPr>
      <w:r>
        <w:t>В соответствии с пунктом 3 статьи</w:t>
      </w:r>
      <w:r>
        <w:rPr>
          <w:spacing w:val="-4"/>
        </w:rPr>
        <w:t xml:space="preserve"> </w:t>
      </w:r>
      <w:r>
        <w:t>39.42 Земельного кодекса Российской Федерации Министерство цифрового развития, связи и массовых коммуникаций Российской Федерации настоящим сообщает, что в целях размещения объектов федерального</w:t>
      </w:r>
      <w:r>
        <w:rPr>
          <w:spacing w:val="80"/>
        </w:rPr>
        <w:t xml:space="preserve"> </w:t>
      </w:r>
      <w:r>
        <w:t>значе</w:t>
      </w:r>
      <w:r>
        <w:t>ния:</w:t>
      </w:r>
      <w:r>
        <w:rPr>
          <w:spacing w:val="80"/>
        </w:rPr>
        <w:t xml:space="preserve"> </w:t>
      </w:r>
      <w:r>
        <w:t>«СПРС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участке</w:t>
      </w:r>
      <w:r>
        <w:rPr>
          <w:spacing w:val="80"/>
        </w:rPr>
        <w:t xml:space="preserve"> </w:t>
      </w:r>
      <w:r>
        <w:t>УС</w:t>
      </w:r>
      <w:r>
        <w:rPr>
          <w:spacing w:val="80"/>
        </w:rPr>
        <w:t xml:space="preserve"> </w:t>
      </w:r>
      <w:r>
        <w:t>Похвистнево</w:t>
      </w:r>
      <w:r>
        <w:rPr>
          <w:spacing w:val="80"/>
        </w:rPr>
        <w:t xml:space="preserve"> </w:t>
      </w:r>
      <w:r>
        <w:t>–</w:t>
      </w:r>
      <w:r>
        <w:rPr>
          <w:spacing w:val="80"/>
        </w:rPr>
        <w:t xml:space="preserve"> </w:t>
      </w:r>
      <w:r>
        <w:t>УС</w:t>
      </w:r>
      <w:r>
        <w:rPr>
          <w:spacing w:val="80"/>
        </w:rPr>
        <w:t xml:space="preserve"> </w:t>
      </w:r>
      <w:r>
        <w:t>Самара РНУ, УС Любецкая – УС Большая Черниговка» возможно установление публичного сервитута в отношении земельных участков (их частей) с кадастровыми номерами:</w:t>
      </w:r>
    </w:p>
    <w:p w:rsidR="00157186" w:rsidRDefault="001F2BC9">
      <w:pPr>
        <w:pStyle w:val="a3"/>
        <w:spacing w:line="242" w:lineRule="auto"/>
        <w:ind w:right="144" w:firstLine="708"/>
        <w:jc w:val="both"/>
      </w:pPr>
      <w:r>
        <w:t>63:14:0501001:406, расположенного по адресу: Самарская</w:t>
      </w:r>
      <w:r>
        <w:t xml:space="preserve"> область, Большеглушицкий р-н, Администрация с/п Новопавловка;</w:t>
      </w:r>
    </w:p>
    <w:p w:rsidR="00157186" w:rsidRDefault="001F2BC9">
      <w:pPr>
        <w:pStyle w:val="a3"/>
        <w:ind w:right="147" w:firstLine="708"/>
        <w:jc w:val="both"/>
      </w:pPr>
      <w:r>
        <w:t>63:15:0000000:3451, расположенного по адресу: Самарская область, Большечерниговский район, с/п Восточный;</w:t>
      </w:r>
    </w:p>
    <w:p w:rsidR="00157186" w:rsidRDefault="001F2BC9">
      <w:pPr>
        <w:pStyle w:val="a3"/>
        <w:tabs>
          <w:tab w:val="left" w:pos="3475"/>
          <w:tab w:val="left" w:pos="5816"/>
          <w:tab w:val="left" w:pos="6475"/>
          <w:tab w:val="left" w:pos="7714"/>
          <w:tab w:val="left" w:pos="9349"/>
        </w:tabs>
        <w:ind w:right="140" w:firstLine="708"/>
      </w:pPr>
      <w:r>
        <w:rPr>
          <w:spacing w:val="-2"/>
        </w:rPr>
        <w:t>63:15:0905002:135,</w:t>
      </w:r>
      <w:r>
        <w:tab/>
      </w:r>
      <w:r>
        <w:rPr>
          <w:spacing w:val="-2"/>
        </w:rPr>
        <w:t>расположенного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адресу:</w:t>
      </w:r>
      <w:r>
        <w:tab/>
      </w:r>
      <w:r>
        <w:rPr>
          <w:spacing w:val="-2"/>
        </w:rPr>
        <w:t>Самарская</w:t>
      </w:r>
      <w:r>
        <w:tab/>
      </w:r>
      <w:r>
        <w:rPr>
          <w:spacing w:val="-2"/>
        </w:rPr>
        <w:t xml:space="preserve">область, </w:t>
      </w:r>
      <w:r>
        <w:t>Большечерниговский р- н</w:t>
      </w:r>
      <w:r>
        <w:t>, с/п Большая Черниговка;</w:t>
      </w:r>
    </w:p>
    <w:p w:rsidR="00157186" w:rsidRDefault="001F2BC9">
      <w:pPr>
        <w:pStyle w:val="a3"/>
        <w:ind w:right="146" w:firstLine="708"/>
      </w:pPr>
      <w:r>
        <w:t>63:17:0904008:1884,</w:t>
      </w:r>
      <w:r>
        <w:rPr>
          <w:spacing w:val="-1"/>
        </w:rPr>
        <w:t xml:space="preserve"> </w:t>
      </w:r>
      <w:r>
        <w:t>расположенного по адресу: Самарская область, Волжский р-н, с/п Черновский;</w:t>
      </w:r>
    </w:p>
    <w:p w:rsidR="00157186" w:rsidRDefault="001F2BC9">
      <w:pPr>
        <w:pStyle w:val="a3"/>
        <w:ind w:right="145" w:firstLine="708"/>
      </w:pPr>
      <w:r>
        <w:t>63:22:0807001:109,</w:t>
      </w:r>
      <w:r>
        <w:rPr>
          <w:spacing w:val="-13"/>
        </w:rPr>
        <w:t xml:space="preserve"> </w:t>
      </w:r>
      <w:r>
        <w:t>расположенного</w:t>
      </w:r>
      <w:r>
        <w:rPr>
          <w:spacing w:val="-10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адресу:</w:t>
      </w:r>
      <w:r>
        <w:rPr>
          <w:spacing w:val="-10"/>
        </w:rPr>
        <w:t xml:space="preserve"> </w:t>
      </w:r>
      <w:r>
        <w:t>Самарская</w:t>
      </w:r>
      <w:r>
        <w:rPr>
          <w:spacing w:val="-10"/>
        </w:rPr>
        <w:t xml:space="preserve"> </w:t>
      </w:r>
      <w:r>
        <w:t>область,</w:t>
      </w:r>
      <w:r>
        <w:rPr>
          <w:spacing w:val="-11"/>
        </w:rPr>
        <w:t xml:space="preserve"> </w:t>
      </w:r>
      <w:r>
        <w:t>Кинельский р-н,с/п Комсомольский;</w:t>
      </w:r>
    </w:p>
    <w:p w:rsidR="00157186" w:rsidRDefault="001F2BC9">
      <w:pPr>
        <w:pStyle w:val="a3"/>
        <w:ind w:right="137" w:firstLine="708"/>
      </w:pPr>
      <w:r>
        <w:t>63:23:0000000:1400,</w:t>
      </w:r>
      <w:r>
        <w:rPr>
          <w:spacing w:val="40"/>
        </w:rPr>
        <w:t xml:space="preserve"> </w:t>
      </w:r>
      <w:r>
        <w:t>расположенного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область,</w:t>
      </w:r>
      <w:r>
        <w:rPr>
          <w:spacing w:val="40"/>
        </w:rPr>
        <w:t xml:space="preserve"> </w:t>
      </w:r>
      <w:r>
        <w:t>Кинель-Черкасский р-н, с/п Кабановка;</w:t>
      </w:r>
    </w:p>
    <w:p w:rsidR="00157186" w:rsidRDefault="001F2BC9">
      <w:pPr>
        <w:pStyle w:val="a3"/>
        <w:ind w:right="137" w:firstLine="708"/>
      </w:pPr>
      <w:r>
        <w:t>63:23:0000000:5183,</w:t>
      </w:r>
      <w:r>
        <w:rPr>
          <w:spacing w:val="40"/>
        </w:rPr>
        <w:t xml:space="preserve"> </w:t>
      </w:r>
      <w:r>
        <w:t>расположенного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область,</w:t>
      </w:r>
      <w:r>
        <w:rPr>
          <w:spacing w:val="40"/>
        </w:rPr>
        <w:t xml:space="preserve"> </w:t>
      </w:r>
      <w:r>
        <w:t>Кинель-Черкасский р-н. с.п. Александровка;</w:t>
      </w:r>
    </w:p>
    <w:p w:rsidR="00157186" w:rsidRDefault="001F2BC9">
      <w:pPr>
        <w:pStyle w:val="a3"/>
        <w:ind w:right="137" w:firstLine="708"/>
      </w:pPr>
      <w:r>
        <w:t>63:23:0000000:5352,</w:t>
      </w:r>
      <w:r>
        <w:rPr>
          <w:spacing w:val="40"/>
        </w:rPr>
        <w:t xml:space="preserve"> </w:t>
      </w:r>
      <w:r>
        <w:t>расположенного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область,</w:t>
      </w:r>
      <w:r>
        <w:rPr>
          <w:spacing w:val="40"/>
        </w:rPr>
        <w:t xml:space="preserve"> </w:t>
      </w:r>
      <w:r>
        <w:t>Кинель-Черкасский р-н, с.п. Кинель-Черкассы;</w:t>
      </w:r>
    </w:p>
    <w:p w:rsidR="00157186" w:rsidRDefault="001F2BC9">
      <w:pPr>
        <w:pStyle w:val="a3"/>
        <w:ind w:right="137" w:firstLine="708"/>
      </w:pPr>
      <w:r>
        <w:t>63:23:0000000:6230,</w:t>
      </w:r>
      <w:r>
        <w:rPr>
          <w:spacing w:val="40"/>
        </w:rPr>
        <w:t xml:space="preserve"> </w:t>
      </w:r>
      <w:r>
        <w:t>расположенного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область,</w:t>
      </w:r>
      <w:r>
        <w:rPr>
          <w:spacing w:val="40"/>
        </w:rPr>
        <w:t xml:space="preserve"> </w:t>
      </w:r>
      <w:r>
        <w:t>Кинель-Черкасский р-н, с.п. Кинель-Черкассы;</w:t>
      </w:r>
    </w:p>
    <w:p w:rsidR="00157186" w:rsidRDefault="001F2BC9">
      <w:pPr>
        <w:pStyle w:val="a3"/>
        <w:ind w:right="137" w:firstLine="708"/>
      </w:pPr>
      <w:r>
        <w:t>63:23:0000000:653,</w:t>
      </w:r>
      <w:r>
        <w:rPr>
          <w:spacing w:val="40"/>
        </w:rPr>
        <w:t xml:space="preserve"> </w:t>
      </w:r>
      <w:r>
        <w:t>расположенного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область,</w:t>
      </w:r>
      <w:r>
        <w:rPr>
          <w:spacing w:val="75"/>
        </w:rPr>
        <w:t xml:space="preserve"> </w:t>
      </w:r>
      <w:r>
        <w:t>Кинель-Черкасский р-н, с/п Кабановка;</w:t>
      </w:r>
    </w:p>
    <w:p w:rsidR="00157186" w:rsidRDefault="001F2BC9">
      <w:pPr>
        <w:pStyle w:val="a3"/>
        <w:ind w:right="137" w:firstLine="708"/>
      </w:pPr>
      <w:r>
        <w:t>63:23:0116001:37,</w:t>
      </w:r>
      <w:r>
        <w:rPr>
          <w:spacing w:val="80"/>
        </w:rPr>
        <w:t xml:space="preserve"> </w:t>
      </w:r>
      <w:r>
        <w:t>расположенного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адресу:</w:t>
      </w:r>
      <w:r>
        <w:rPr>
          <w:spacing w:val="80"/>
        </w:rPr>
        <w:t xml:space="preserve"> </w:t>
      </w:r>
      <w:r>
        <w:t>Самарская</w:t>
      </w:r>
      <w:r>
        <w:rPr>
          <w:spacing w:val="80"/>
        </w:rPr>
        <w:t xml:space="preserve"> </w:t>
      </w:r>
      <w:r>
        <w:t>область,</w:t>
      </w:r>
      <w:r>
        <w:rPr>
          <w:spacing w:val="80"/>
        </w:rPr>
        <w:t xml:space="preserve"> </w:t>
      </w:r>
      <w:r>
        <w:t>Кинель-Черкасский р-н, с.п. Александровка;</w:t>
      </w:r>
    </w:p>
    <w:p w:rsidR="00157186" w:rsidRDefault="001F2BC9">
      <w:pPr>
        <w:pStyle w:val="a3"/>
        <w:ind w:right="137" w:firstLine="708"/>
      </w:pPr>
      <w:r>
        <w:t>63:23:1105003:97,</w:t>
      </w:r>
      <w:r>
        <w:rPr>
          <w:spacing w:val="80"/>
        </w:rPr>
        <w:t xml:space="preserve"> </w:t>
      </w:r>
      <w:r>
        <w:t>расположенного</w:t>
      </w:r>
      <w:r>
        <w:rPr>
          <w:spacing w:val="80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t>адресу:</w:t>
      </w:r>
      <w:r>
        <w:rPr>
          <w:spacing w:val="80"/>
        </w:rPr>
        <w:t xml:space="preserve"> </w:t>
      </w:r>
      <w:r>
        <w:t>Самарская</w:t>
      </w:r>
      <w:r>
        <w:rPr>
          <w:spacing w:val="80"/>
        </w:rPr>
        <w:t xml:space="preserve"> </w:t>
      </w:r>
      <w:r>
        <w:t>область,</w:t>
      </w:r>
      <w:r>
        <w:rPr>
          <w:spacing w:val="80"/>
        </w:rPr>
        <w:t xml:space="preserve"> </w:t>
      </w:r>
      <w:r>
        <w:t>Кинель-Черкасский р-н, с/п Кинель-Черкассы;</w:t>
      </w:r>
    </w:p>
    <w:p w:rsidR="00157186" w:rsidRDefault="001F2BC9">
      <w:pPr>
        <w:pStyle w:val="a3"/>
        <w:tabs>
          <w:tab w:val="left" w:pos="3588"/>
          <w:tab w:val="left" w:pos="5895"/>
          <w:tab w:val="left" w:pos="6527"/>
          <w:tab w:val="left" w:pos="7738"/>
          <w:tab w:val="left" w:pos="9342"/>
        </w:tabs>
        <w:ind w:right="147" w:firstLine="708"/>
      </w:pPr>
      <w:r>
        <w:rPr>
          <w:spacing w:val="-2"/>
        </w:rPr>
        <w:t>63:27:0000000:3789,</w:t>
      </w:r>
      <w:r>
        <w:tab/>
      </w:r>
      <w:r>
        <w:rPr>
          <w:spacing w:val="-2"/>
        </w:rPr>
        <w:t>расположенного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адре</w:t>
      </w:r>
      <w:r>
        <w:rPr>
          <w:spacing w:val="-2"/>
        </w:rPr>
        <w:t>су:</w:t>
      </w:r>
      <w:r>
        <w:tab/>
      </w:r>
      <w:r>
        <w:rPr>
          <w:spacing w:val="-2"/>
        </w:rPr>
        <w:t>Самарская</w:t>
      </w:r>
      <w:r>
        <w:tab/>
      </w:r>
      <w:r>
        <w:rPr>
          <w:spacing w:val="-2"/>
        </w:rPr>
        <w:t xml:space="preserve">область, </w:t>
      </w:r>
      <w:r>
        <w:t>Нефтегорский р-н, с.п. Бариновка;</w:t>
      </w:r>
    </w:p>
    <w:p w:rsidR="00157186" w:rsidRDefault="001F2BC9">
      <w:pPr>
        <w:pStyle w:val="a3"/>
        <w:tabs>
          <w:tab w:val="left" w:pos="3588"/>
          <w:tab w:val="left" w:pos="5895"/>
          <w:tab w:val="left" w:pos="6527"/>
          <w:tab w:val="left" w:pos="7738"/>
          <w:tab w:val="left" w:pos="9342"/>
        </w:tabs>
        <w:ind w:right="147" w:firstLine="708"/>
      </w:pPr>
      <w:r>
        <w:rPr>
          <w:spacing w:val="-2"/>
        </w:rPr>
        <w:t>63:27:0702007:1334,</w:t>
      </w:r>
      <w:r>
        <w:tab/>
      </w:r>
      <w:r>
        <w:rPr>
          <w:spacing w:val="-2"/>
        </w:rPr>
        <w:t>расположенного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адресу:</w:t>
      </w:r>
      <w:r>
        <w:tab/>
      </w:r>
      <w:r>
        <w:rPr>
          <w:spacing w:val="-2"/>
        </w:rPr>
        <w:t>Самарская</w:t>
      </w:r>
      <w:r>
        <w:tab/>
      </w:r>
      <w:r>
        <w:rPr>
          <w:spacing w:val="-2"/>
        </w:rPr>
        <w:t xml:space="preserve">область, </w:t>
      </w:r>
      <w:r>
        <w:t>Нефтегорский р-н, с.п. Семеновка;</w:t>
      </w:r>
    </w:p>
    <w:p w:rsidR="00157186" w:rsidRDefault="001F2BC9">
      <w:pPr>
        <w:pStyle w:val="a3"/>
        <w:ind w:right="140" w:firstLine="708"/>
      </w:pPr>
      <w:r>
        <w:t>63:31:1015002:76,</w:t>
      </w:r>
      <w:r>
        <w:rPr>
          <w:spacing w:val="-4"/>
        </w:rPr>
        <w:t xml:space="preserve"> </w:t>
      </w:r>
      <w:r>
        <w:t>расположенного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адресу:</w:t>
      </w:r>
      <w:r>
        <w:rPr>
          <w:spacing w:val="-2"/>
        </w:rPr>
        <w:t xml:space="preserve"> </w:t>
      </w:r>
      <w:r>
        <w:t>Самарская</w:t>
      </w:r>
      <w:r>
        <w:rPr>
          <w:spacing w:val="-2"/>
        </w:rPr>
        <w:t xml:space="preserve"> </w:t>
      </w:r>
      <w:r>
        <w:t>область,</w:t>
      </w:r>
      <w:r>
        <w:rPr>
          <w:spacing w:val="-3"/>
        </w:rPr>
        <w:t xml:space="preserve"> </w:t>
      </w:r>
      <w:r>
        <w:t>Сергиевский район, с.п. Светлодольск,</w:t>
      </w:r>
    </w:p>
    <w:p w:rsidR="00157186" w:rsidRDefault="001F2BC9">
      <w:pPr>
        <w:pStyle w:val="a3"/>
        <w:ind w:right="140" w:firstLine="708"/>
      </w:pPr>
      <w:r>
        <w:t>в</w:t>
      </w:r>
      <w:r>
        <w:rPr>
          <w:spacing w:val="80"/>
        </w:rPr>
        <w:t xml:space="preserve"> </w:t>
      </w:r>
      <w:r>
        <w:t>отношении</w:t>
      </w:r>
      <w:r>
        <w:rPr>
          <w:spacing w:val="80"/>
        </w:rPr>
        <w:t xml:space="preserve"> </w:t>
      </w:r>
      <w:r>
        <w:t>земель</w:t>
      </w:r>
      <w:r>
        <w:rPr>
          <w:spacing w:val="80"/>
        </w:rPr>
        <w:t xml:space="preserve"> </w:t>
      </w:r>
      <w:r>
        <w:t>кадастровых</w:t>
      </w:r>
      <w:r>
        <w:rPr>
          <w:spacing w:val="80"/>
        </w:rPr>
        <w:t xml:space="preserve"> </w:t>
      </w:r>
      <w:r>
        <w:t>кварталов</w:t>
      </w:r>
      <w:r>
        <w:rPr>
          <w:spacing w:val="80"/>
        </w:rPr>
        <w:t xml:space="preserve"> </w:t>
      </w:r>
      <w:r>
        <w:t>(их</w:t>
      </w:r>
      <w:r>
        <w:rPr>
          <w:spacing w:val="80"/>
        </w:rPr>
        <w:t xml:space="preserve"> </w:t>
      </w:r>
      <w:r>
        <w:t>частей)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 xml:space="preserve">кадастровыми </w:t>
      </w:r>
      <w:r>
        <w:rPr>
          <w:spacing w:val="-2"/>
        </w:rPr>
        <w:t>номерами:</w:t>
      </w:r>
    </w:p>
    <w:p w:rsidR="00157186" w:rsidRDefault="001F2BC9">
      <w:pPr>
        <w:pStyle w:val="a3"/>
        <w:ind w:right="145" w:firstLine="708"/>
      </w:pPr>
      <w:r>
        <w:t>63:07:0301005,</w:t>
      </w:r>
      <w:r>
        <w:rPr>
          <w:spacing w:val="-18"/>
        </w:rPr>
        <w:t xml:space="preserve"> </w:t>
      </w:r>
      <w:r>
        <w:t>расположенного</w:t>
      </w:r>
      <w:r>
        <w:rPr>
          <w:spacing w:val="-17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>адресу:</w:t>
      </w:r>
      <w:r>
        <w:rPr>
          <w:spacing w:val="-17"/>
        </w:rPr>
        <w:t xml:space="preserve"> </w:t>
      </w:r>
      <w:r>
        <w:t>Самарская</w:t>
      </w:r>
      <w:r>
        <w:rPr>
          <w:spacing w:val="-16"/>
        </w:rPr>
        <w:t xml:space="preserve"> </w:t>
      </w:r>
      <w:r>
        <w:t>область,</w:t>
      </w:r>
      <w:r>
        <w:rPr>
          <w:spacing w:val="-18"/>
        </w:rPr>
        <w:t xml:space="preserve"> </w:t>
      </w:r>
      <w:r>
        <w:t>Похвистневский р-н, Администрация г.о. Похвистнево;</w:t>
      </w:r>
    </w:p>
    <w:p w:rsidR="00157186" w:rsidRDefault="00157186">
      <w:pPr>
        <w:pStyle w:val="a3"/>
        <w:sectPr w:rsidR="00157186">
          <w:pgSz w:w="11900" w:h="16840"/>
          <w:pgMar w:top="940" w:right="425" w:bottom="280" w:left="992" w:header="720" w:footer="720" w:gutter="0"/>
          <w:cols w:space="720"/>
        </w:sectPr>
      </w:pPr>
    </w:p>
    <w:p w:rsidR="00157186" w:rsidRDefault="001F2BC9">
      <w:pPr>
        <w:pStyle w:val="a3"/>
        <w:spacing w:before="69"/>
        <w:ind w:left="0"/>
        <w:jc w:val="center"/>
      </w:pPr>
      <w:bookmarkStart w:id="2" w:name="3"/>
      <w:bookmarkEnd w:id="2"/>
      <w:r>
        <w:rPr>
          <w:spacing w:val="-10"/>
        </w:rPr>
        <w:lastRenderedPageBreak/>
        <w:t>2</w:t>
      </w:r>
    </w:p>
    <w:p w:rsidR="00157186" w:rsidRDefault="00157186">
      <w:pPr>
        <w:pStyle w:val="a3"/>
        <w:spacing w:before="63"/>
        <w:ind w:left="0"/>
      </w:pPr>
    </w:p>
    <w:p w:rsidR="00157186" w:rsidRDefault="001F2BC9">
      <w:pPr>
        <w:pStyle w:val="a3"/>
        <w:ind w:right="143" w:firstLine="708"/>
        <w:jc w:val="both"/>
      </w:pPr>
      <w:r>
        <w:t>63:15:0905002, расположенного по адресу: Самарск</w:t>
      </w:r>
      <w:r>
        <w:t>ая область, Большечерниговский р- н, с/п Большая Черниговка;</w:t>
      </w:r>
    </w:p>
    <w:p w:rsidR="00157186" w:rsidRDefault="001F2BC9">
      <w:pPr>
        <w:pStyle w:val="a3"/>
        <w:ind w:right="136" w:firstLine="708"/>
        <w:jc w:val="both"/>
      </w:pPr>
      <w:r>
        <w:t>63:17:0904008, расположенного по адресу: Самарская область, Волжский р-н, с/п Черновский;</w:t>
      </w:r>
    </w:p>
    <w:p w:rsidR="00157186" w:rsidRDefault="001F2BC9">
      <w:pPr>
        <w:pStyle w:val="a3"/>
        <w:ind w:right="136" w:firstLine="708"/>
        <w:jc w:val="both"/>
      </w:pPr>
      <w:r>
        <w:t>63:22:0807001,</w:t>
      </w:r>
      <w:r>
        <w:rPr>
          <w:spacing w:val="-14"/>
        </w:rPr>
        <w:t xml:space="preserve"> </w:t>
      </w:r>
      <w:r>
        <w:t>расположенного</w:t>
      </w:r>
      <w:r>
        <w:rPr>
          <w:spacing w:val="-12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адресу:</w:t>
      </w:r>
      <w:r>
        <w:rPr>
          <w:spacing w:val="-10"/>
        </w:rPr>
        <w:t xml:space="preserve"> </w:t>
      </w:r>
      <w:r>
        <w:t>Самарская</w:t>
      </w:r>
      <w:r>
        <w:rPr>
          <w:spacing w:val="-13"/>
        </w:rPr>
        <w:t xml:space="preserve"> </w:t>
      </w:r>
      <w:r>
        <w:t>область,</w:t>
      </w:r>
      <w:r>
        <w:rPr>
          <w:spacing w:val="-11"/>
        </w:rPr>
        <w:t xml:space="preserve"> </w:t>
      </w:r>
      <w:r>
        <w:t>Кинельский</w:t>
      </w:r>
      <w:r>
        <w:rPr>
          <w:spacing w:val="-10"/>
        </w:rPr>
        <w:t xml:space="preserve"> </w:t>
      </w:r>
      <w:r>
        <w:t>р-н, с/п Комсомольский;</w:t>
      </w:r>
    </w:p>
    <w:p w:rsidR="00157186" w:rsidRDefault="001F2BC9">
      <w:pPr>
        <w:pStyle w:val="a3"/>
        <w:ind w:right="134" w:firstLine="708"/>
        <w:jc w:val="both"/>
      </w:pPr>
      <w:r>
        <w:t>63:23:0116001, расположенного по адресу: Самарская область, Кинель-Черкасский р-н;</w:t>
      </w:r>
    </w:p>
    <w:p w:rsidR="00157186" w:rsidRDefault="001F2BC9">
      <w:pPr>
        <w:pStyle w:val="a3"/>
        <w:ind w:right="134" w:firstLine="708"/>
        <w:jc w:val="both"/>
      </w:pPr>
      <w:r>
        <w:t>63:23:0208003, расположенного по адресу: Самарская область, Кинель-Черкасский р-н;</w:t>
      </w:r>
    </w:p>
    <w:p w:rsidR="00157186" w:rsidRDefault="001F2BC9">
      <w:pPr>
        <w:pStyle w:val="a3"/>
        <w:ind w:right="137" w:firstLine="708"/>
        <w:jc w:val="both"/>
      </w:pPr>
      <w:r>
        <w:t xml:space="preserve">63:27:0201014, расположенного по адресу: Самарская область, Нефтегорский </w:t>
      </w:r>
      <w:r>
        <w:rPr>
          <w:spacing w:val="-2"/>
        </w:rPr>
        <w:t>район;</w:t>
      </w:r>
    </w:p>
    <w:p w:rsidR="00157186" w:rsidRDefault="001F2BC9">
      <w:pPr>
        <w:pStyle w:val="a3"/>
        <w:ind w:right="147" w:firstLine="708"/>
        <w:jc w:val="both"/>
      </w:pPr>
      <w:r>
        <w:t>63:31:1015</w:t>
      </w:r>
      <w:r>
        <w:t xml:space="preserve">002, расположенного по адресу: Самарская область, Сергиевский </w:t>
      </w:r>
      <w:r>
        <w:rPr>
          <w:spacing w:val="-2"/>
        </w:rPr>
        <w:t>район;</w:t>
      </w:r>
    </w:p>
    <w:p w:rsidR="00157186" w:rsidRDefault="001F2BC9">
      <w:pPr>
        <w:pStyle w:val="a3"/>
        <w:ind w:right="147" w:firstLine="708"/>
        <w:jc w:val="both"/>
      </w:pPr>
      <w:r>
        <w:t xml:space="preserve">63:31:1602004, расположенного по адресу: Самарская область, Сергиевский </w:t>
      </w:r>
      <w:r>
        <w:rPr>
          <w:spacing w:val="-2"/>
        </w:rPr>
        <w:t>район.</w:t>
      </w:r>
    </w:p>
    <w:p w:rsidR="00157186" w:rsidRDefault="001F2BC9">
      <w:pPr>
        <w:pStyle w:val="a3"/>
        <w:ind w:right="135" w:firstLine="708"/>
        <w:jc w:val="both"/>
      </w:pPr>
      <w:r>
        <w:t>Обоснованием необходимости установления публичного сервитута является то, что объект имеет федеральное значе</w:t>
      </w:r>
      <w:r>
        <w:t>ние и обеспечивает технологическую связь магистрального нефтепровода «Кулешовка – Куйбышев», «Серные Воды – Кротовка»,</w:t>
      </w:r>
      <w:r>
        <w:rPr>
          <w:spacing w:val="-10"/>
        </w:rPr>
        <w:t xml:space="preserve"> </w:t>
      </w:r>
      <w:r>
        <w:t>«Гурьев</w:t>
      </w:r>
      <w:r>
        <w:rPr>
          <w:spacing w:val="-6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Куйбышев»,</w:t>
      </w:r>
      <w:r>
        <w:rPr>
          <w:spacing w:val="-10"/>
        </w:rPr>
        <w:t xml:space="preserve"> </w:t>
      </w:r>
      <w:r>
        <w:t>«Нижневартовск</w:t>
      </w:r>
      <w:r>
        <w:rPr>
          <w:spacing w:val="-7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Курган</w:t>
      </w:r>
      <w:r>
        <w:rPr>
          <w:spacing w:val="-11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Куйбышев»,</w:t>
      </w:r>
      <w:r>
        <w:rPr>
          <w:spacing w:val="-10"/>
        </w:rPr>
        <w:t xml:space="preserve"> </w:t>
      </w:r>
      <w:r>
        <w:t>«Серные Воды – Кротовка», «Бавлы – Куйбышев» ПАО «Транснефть».</w:t>
      </w:r>
    </w:p>
    <w:p w:rsidR="00157186" w:rsidRDefault="001F2BC9">
      <w:pPr>
        <w:pStyle w:val="a3"/>
        <w:ind w:right="134" w:firstLine="708"/>
        <w:jc w:val="both"/>
      </w:pPr>
      <w:r>
        <w:t>Заинтересованные</w:t>
      </w:r>
      <w:r>
        <w:rPr>
          <w:spacing w:val="40"/>
        </w:rPr>
        <w:t xml:space="preserve"> </w:t>
      </w:r>
      <w:r>
        <w:t>лица</w:t>
      </w:r>
      <w:r>
        <w:rPr>
          <w:spacing w:val="40"/>
        </w:rPr>
        <w:t xml:space="preserve"> </w:t>
      </w:r>
      <w:r>
        <w:t>могут</w:t>
      </w:r>
      <w:r>
        <w:rPr>
          <w:spacing w:val="40"/>
        </w:rPr>
        <w:t xml:space="preserve"> </w:t>
      </w:r>
      <w:r>
        <w:t>ознакомиться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поступившим</w:t>
      </w:r>
      <w:r>
        <w:rPr>
          <w:spacing w:val="40"/>
        </w:rPr>
        <w:t xml:space="preserve"> </w:t>
      </w:r>
      <w:r>
        <w:t>ходатайством</w:t>
      </w:r>
      <w:r>
        <w:rPr>
          <w:spacing w:val="40"/>
        </w:rPr>
        <w:t xml:space="preserve"> </w:t>
      </w:r>
      <w:r>
        <w:t>об установлении публичного сервитута и прилагаемым к нему описанием местоположения границ публичного сервитута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Министерстве</w:t>
      </w:r>
      <w:r>
        <w:rPr>
          <w:spacing w:val="-1"/>
        </w:rPr>
        <w:t xml:space="preserve"> </w:t>
      </w:r>
      <w:r>
        <w:t>цифрового</w:t>
      </w:r>
      <w:r>
        <w:rPr>
          <w:spacing w:val="-2"/>
        </w:rPr>
        <w:t xml:space="preserve"> </w:t>
      </w:r>
      <w:r>
        <w:t>развития, связи и массовых коммуникаций Российской Федерации по адре</w:t>
      </w:r>
      <w:r>
        <w:t>су: 123112, Москва, Пресненская</w:t>
      </w:r>
      <w:r>
        <w:rPr>
          <w:spacing w:val="-6"/>
        </w:rPr>
        <w:t xml:space="preserve"> </w:t>
      </w:r>
      <w:r>
        <w:t>наб.,</w:t>
      </w:r>
      <w:r>
        <w:rPr>
          <w:spacing w:val="-5"/>
        </w:rPr>
        <w:t xml:space="preserve"> </w:t>
      </w:r>
      <w:r>
        <w:t>д.</w:t>
      </w:r>
      <w:r>
        <w:rPr>
          <w:spacing w:val="-6"/>
        </w:rPr>
        <w:t xml:space="preserve"> </w:t>
      </w:r>
      <w:r>
        <w:t>10,</w:t>
      </w:r>
      <w:r>
        <w:rPr>
          <w:spacing w:val="-5"/>
        </w:rPr>
        <w:t xml:space="preserve"> </w:t>
      </w:r>
      <w:r>
        <w:t>стр.</w:t>
      </w:r>
      <w:r>
        <w:rPr>
          <w:spacing w:val="-4"/>
        </w:rPr>
        <w:t xml:space="preserve"> </w:t>
      </w:r>
      <w:r>
        <w:t>2,</w:t>
      </w:r>
      <w:r>
        <w:rPr>
          <w:spacing w:val="-8"/>
        </w:rPr>
        <w:t xml:space="preserve"> </w:t>
      </w:r>
      <w:r>
        <w:t>IQ-квартал;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администрации</w:t>
      </w:r>
      <w:r>
        <w:rPr>
          <w:spacing w:val="-4"/>
        </w:rPr>
        <w:t xml:space="preserve"> </w:t>
      </w:r>
      <w:r>
        <w:t>муниципального</w:t>
      </w:r>
      <w:r>
        <w:rPr>
          <w:spacing w:val="-5"/>
        </w:rPr>
        <w:t xml:space="preserve"> </w:t>
      </w:r>
      <w:r>
        <w:t>района Большеглушицкий</w:t>
      </w:r>
      <w:r>
        <w:rPr>
          <w:spacing w:val="-11"/>
        </w:rPr>
        <w:t xml:space="preserve"> </w:t>
      </w:r>
      <w:r>
        <w:t>Самарской</w:t>
      </w:r>
      <w:r>
        <w:rPr>
          <w:spacing w:val="-11"/>
        </w:rPr>
        <w:t xml:space="preserve"> </w:t>
      </w:r>
      <w:r>
        <w:t>области</w:t>
      </w:r>
      <w:r>
        <w:rPr>
          <w:spacing w:val="-11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адресу:</w:t>
      </w:r>
      <w:r>
        <w:rPr>
          <w:spacing w:val="-10"/>
        </w:rPr>
        <w:t xml:space="preserve"> </w:t>
      </w:r>
      <w:r>
        <w:t>446180,</w:t>
      </w:r>
      <w:r>
        <w:rPr>
          <w:spacing w:val="-12"/>
        </w:rPr>
        <w:t xml:space="preserve"> </w:t>
      </w:r>
      <w:r>
        <w:t>Самарская</w:t>
      </w:r>
      <w:r>
        <w:rPr>
          <w:spacing w:val="-11"/>
        </w:rPr>
        <w:t xml:space="preserve"> </w:t>
      </w:r>
      <w:r>
        <w:t>обл.,</w:t>
      </w:r>
      <w:r>
        <w:rPr>
          <w:spacing w:val="-12"/>
        </w:rPr>
        <w:t xml:space="preserve"> </w:t>
      </w:r>
      <w:r>
        <w:t>с.</w:t>
      </w:r>
      <w:r>
        <w:rPr>
          <w:spacing w:val="-11"/>
        </w:rPr>
        <w:t xml:space="preserve"> </w:t>
      </w:r>
      <w:r>
        <w:t>Большая Глушица, ул. Гагарина, д. 91; в администрации сельского поселения Новопавловка муниципального района Большеглушицкий Самарской области по адресу: 446183, Самарская</w:t>
      </w:r>
      <w:r>
        <w:rPr>
          <w:spacing w:val="76"/>
        </w:rPr>
        <w:t xml:space="preserve">  </w:t>
      </w:r>
      <w:r>
        <w:t>обл.,</w:t>
      </w:r>
      <w:r>
        <w:rPr>
          <w:spacing w:val="75"/>
        </w:rPr>
        <w:t xml:space="preserve">  </w:t>
      </w:r>
      <w:r>
        <w:t>Большеглушицкий</w:t>
      </w:r>
      <w:r>
        <w:rPr>
          <w:spacing w:val="75"/>
        </w:rPr>
        <w:t xml:space="preserve">  </w:t>
      </w:r>
      <w:r>
        <w:t>р-н,</w:t>
      </w:r>
      <w:r>
        <w:rPr>
          <w:spacing w:val="75"/>
        </w:rPr>
        <w:t xml:space="preserve">  </w:t>
      </w:r>
      <w:r>
        <w:t>с.</w:t>
      </w:r>
      <w:r>
        <w:rPr>
          <w:spacing w:val="75"/>
        </w:rPr>
        <w:t xml:space="preserve">  </w:t>
      </w:r>
      <w:r>
        <w:t>Новопавловка,</w:t>
      </w:r>
      <w:r>
        <w:rPr>
          <w:spacing w:val="76"/>
        </w:rPr>
        <w:t xml:space="preserve">  </w:t>
      </w:r>
      <w:r>
        <w:t>ул.</w:t>
      </w:r>
      <w:r>
        <w:rPr>
          <w:spacing w:val="75"/>
        </w:rPr>
        <w:t xml:space="preserve">  </w:t>
      </w:r>
      <w:r>
        <w:t>Советская, зд. 41; в админист</w:t>
      </w:r>
      <w:r>
        <w:t>рации муниципального района Большечерниговский Самарской области по адресу: 446290, Самарская обл., Большечерниговский р-н, с. Большая Черниговка, ул. Полевая, д. 77; в администрации сельского поселения Восточный муниципального</w:t>
      </w:r>
      <w:r>
        <w:rPr>
          <w:spacing w:val="-6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Большечерниговский</w:t>
      </w:r>
      <w:r>
        <w:rPr>
          <w:spacing w:val="-4"/>
        </w:rPr>
        <w:t xml:space="preserve"> </w:t>
      </w:r>
      <w:r>
        <w:t>Са</w:t>
      </w:r>
      <w:r>
        <w:t>марской</w:t>
      </w:r>
      <w:r>
        <w:rPr>
          <w:spacing w:val="-6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адресу:</w:t>
      </w:r>
      <w:r>
        <w:rPr>
          <w:spacing w:val="-5"/>
        </w:rPr>
        <w:t xml:space="preserve"> </w:t>
      </w:r>
      <w:r>
        <w:t>446275, Самарская</w:t>
      </w:r>
      <w:r>
        <w:rPr>
          <w:spacing w:val="40"/>
        </w:rPr>
        <w:t xml:space="preserve">  </w:t>
      </w:r>
      <w:r>
        <w:t>обл.,</w:t>
      </w:r>
      <w:r>
        <w:rPr>
          <w:spacing w:val="40"/>
        </w:rPr>
        <w:t xml:space="preserve">  </w:t>
      </w:r>
      <w:r>
        <w:t>Большечерниговский</w:t>
      </w:r>
      <w:r>
        <w:rPr>
          <w:spacing w:val="40"/>
        </w:rPr>
        <w:t xml:space="preserve">  </w:t>
      </w:r>
      <w:r>
        <w:t>р-н,</w:t>
      </w:r>
      <w:r>
        <w:rPr>
          <w:spacing w:val="40"/>
        </w:rPr>
        <w:t xml:space="preserve">  </w:t>
      </w:r>
      <w:r>
        <w:t>п.</w:t>
      </w:r>
      <w:r>
        <w:rPr>
          <w:spacing w:val="40"/>
        </w:rPr>
        <w:t xml:space="preserve">  </w:t>
      </w:r>
      <w:r>
        <w:t>Восточный,</w:t>
      </w:r>
      <w:r>
        <w:rPr>
          <w:spacing w:val="40"/>
        </w:rPr>
        <w:t xml:space="preserve">  </w:t>
      </w:r>
      <w:r>
        <w:t>ул.</w:t>
      </w:r>
      <w:r>
        <w:rPr>
          <w:spacing w:val="40"/>
        </w:rPr>
        <w:t xml:space="preserve">  </w:t>
      </w:r>
      <w:r>
        <w:t>Центральная,</w:t>
      </w:r>
      <w:r>
        <w:rPr>
          <w:spacing w:val="40"/>
        </w:rPr>
        <w:t xml:space="preserve"> </w:t>
      </w:r>
      <w:r>
        <w:t>д. 56; в администрации сельского поселения Большая Черниговка муниципального района Большечерниговский Самарской области по адресу: 446290, Сам</w:t>
      </w:r>
      <w:r>
        <w:t xml:space="preserve">арская обл., </w:t>
      </w:r>
      <w:r>
        <w:rPr>
          <w:spacing w:val="-2"/>
        </w:rPr>
        <w:t>Большечерниговский</w:t>
      </w:r>
      <w:r>
        <w:rPr>
          <w:spacing w:val="-6"/>
        </w:rPr>
        <w:t xml:space="preserve"> </w:t>
      </w:r>
      <w:r>
        <w:rPr>
          <w:spacing w:val="-2"/>
        </w:rPr>
        <w:t>р-н,</w:t>
      </w:r>
      <w:r>
        <w:rPr>
          <w:spacing w:val="-7"/>
        </w:rPr>
        <w:t xml:space="preserve"> </w:t>
      </w:r>
      <w:r>
        <w:rPr>
          <w:spacing w:val="-2"/>
        </w:rPr>
        <w:t>с.</w:t>
      </w:r>
      <w:r>
        <w:rPr>
          <w:spacing w:val="-7"/>
        </w:rPr>
        <w:t xml:space="preserve"> </w:t>
      </w:r>
      <w:r>
        <w:rPr>
          <w:spacing w:val="-2"/>
        </w:rPr>
        <w:t>Большая</w:t>
      </w:r>
      <w:r>
        <w:rPr>
          <w:spacing w:val="-6"/>
        </w:rPr>
        <w:t xml:space="preserve"> </w:t>
      </w:r>
      <w:r>
        <w:rPr>
          <w:spacing w:val="-2"/>
        </w:rPr>
        <w:t>Черниговка,</w:t>
      </w:r>
      <w:r>
        <w:rPr>
          <w:spacing w:val="-7"/>
        </w:rPr>
        <w:t xml:space="preserve"> </w:t>
      </w:r>
      <w:r>
        <w:rPr>
          <w:spacing w:val="-2"/>
        </w:rPr>
        <w:t>ул.</w:t>
      </w:r>
      <w:r>
        <w:rPr>
          <w:spacing w:val="-7"/>
        </w:rPr>
        <w:t xml:space="preserve"> </w:t>
      </w:r>
      <w:r>
        <w:rPr>
          <w:spacing w:val="-2"/>
        </w:rPr>
        <w:t>Полевая,</w:t>
      </w:r>
      <w:r>
        <w:rPr>
          <w:spacing w:val="-7"/>
        </w:rPr>
        <w:t xml:space="preserve"> </w:t>
      </w:r>
      <w:r>
        <w:rPr>
          <w:spacing w:val="-2"/>
        </w:rPr>
        <w:t>д.</w:t>
      </w:r>
      <w:r>
        <w:rPr>
          <w:spacing w:val="-7"/>
        </w:rPr>
        <w:t xml:space="preserve"> </w:t>
      </w:r>
      <w:r>
        <w:rPr>
          <w:spacing w:val="-2"/>
        </w:rPr>
        <w:t>94;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7"/>
        </w:rPr>
        <w:t xml:space="preserve"> </w:t>
      </w:r>
      <w:r>
        <w:rPr>
          <w:spacing w:val="-2"/>
        </w:rPr>
        <w:t xml:space="preserve">администрации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3"/>
        </w:rPr>
        <w:t xml:space="preserve"> </w:t>
      </w:r>
      <w:r>
        <w:t>Волжский</w:t>
      </w:r>
      <w:r>
        <w:rPr>
          <w:spacing w:val="-2"/>
        </w:rPr>
        <w:t xml:space="preserve"> </w:t>
      </w:r>
      <w:r>
        <w:t>Самарской</w:t>
      </w:r>
      <w:r>
        <w:rPr>
          <w:spacing w:val="-4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адресу:</w:t>
      </w:r>
      <w:r>
        <w:rPr>
          <w:spacing w:val="-2"/>
        </w:rPr>
        <w:t xml:space="preserve"> </w:t>
      </w:r>
      <w:r>
        <w:t>443045,</w:t>
      </w:r>
      <w:r>
        <w:rPr>
          <w:spacing w:val="-5"/>
        </w:rPr>
        <w:t xml:space="preserve"> </w:t>
      </w:r>
      <w:r>
        <w:t>Самарская обл.,</w:t>
      </w:r>
      <w:r>
        <w:rPr>
          <w:spacing w:val="-8"/>
        </w:rPr>
        <w:t xml:space="preserve"> </w:t>
      </w:r>
      <w:r>
        <w:t>г.</w:t>
      </w:r>
      <w:r>
        <w:rPr>
          <w:spacing w:val="-7"/>
        </w:rPr>
        <w:t xml:space="preserve"> </w:t>
      </w:r>
      <w:r>
        <w:t>Самара,</w:t>
      </w:r>
      <w:r>
        <w:rPr>
          <w:spacing w:val="-7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Дыбенко,</w:t>
      </w:r>
      <w:r>
        <w:rPr>
          <w:spacing w:val="-7"/>
        </w:rPr>
        <w:t xml:space="preserve"> </w:t>
      </w:r>
      <w:r>
        <w:t>12Б;</w:t>
      </w:r>
      <w:r>
        <w:rPr>
          <w:spacing w:val="-1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администрации</w:t>
      </w:r>
      <w:r>
        <w:rPr>
          <w:spacing w:val="-6"/>
        </w:rPr>
        <w:t xml:space="preserve"> </w:t>
      </w:r>
      <w:r>
        <w:t>сельского</w:t>
      </w:r>
      <w:r>
        <w:rPr>
          <w:spacing w:val="-5"/>
        </w:rPr>
        <w:t xml:space="preserve"> </w:t>
      </w:r>
      <w:r>
        <w:t>поселения</w:t>
      </w:r>
      <w:r>
        <w:rPr>
          <w:spacing w:val="-6"/>
        </w:rPr>
        <w:t xml:space="preserve"> </w:t>
      </w:r>
      <w:r>
        <w:t>Черновский муниципального</w:t>
      </w:r>
      <w:r>
        <w:rPr>
          <w:spacing w:val="-5"/>
        </w:rPr>
        <w:t xml:space="preserve"> </w:t>
      </w:r>
      <w:r>
        <w:t>района</w:t>
      </w:r>
      <w:r>
        <w:rPr>
          <w:spacing w:val="-4"/>
        </w:rPr>
        <w:t xml:space="preserve"> </w:t>
      </w:r>
      <w:r>
        <w:t>Волжский</w:t>
      </w:r>
      <w:r>
        <w:rPr>
          <w:spacing w:val="-3"/>
        </w:rPr>
        <w:t xml:space="preserve"> </w:t>
      </w:r>
      <w:r>
        <w:t>Самарской области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адресу:</w:t>
      </w:r>
      <w:r>
        <w:rPr>
          <w:spacing w:val="-1"/>
        </w:rPr>
        <w:t xml:space="preserve"> </w:t>
      </w:r>
      <w:r>
        <w:t>443538,</w:t>
      </w:r>
      <w:r>
        <w:rPr>
          <w:spacing w:val="-6"/>
        </w:rPr>
        <w:t xml:space="preserve"> </w:t>
      </w:r>
      <w:r>
        <w:t>Самарская обл., Волжский р-н, пос. Черновский, ул. Советская, д. 1; в администрации муниципального района Кинельский Самарской области по адресу: 446433, Самарская обл., Кинельс</w:t>
      </w:r>
      <w:r>
        <w:t>кий р-н, г. Кинель, ул. Ленина, д. 36; в администрации сельского</w:t>
      </w:r>
      <w:r>
        <w:rPr>
          <w:spacing w:val="-18"/>
        </w:rPr>
        <w:t xml:space="preserve"> </w:t>
      </w:r>
      <w:r>
        <w:t>поселения</w:t>
      </w:r>
      <w:r>
        <w:rPr>
          <w:spacing w:val="-20"/>
        </w:rPr>
        <w:t xml:space="preserve"> </w:t>
      </w:r>
      <w:r>
        <w:t>Комсомольский</w:t>
      </w:r>
      <w:r>
        <w:rPr>
          <w:spacing w:val="-17"/>
        </w:rPr>
        <w:t xml:space="preserve"> </w:t>
      </w:r>
      <w:r>
        <w:t>муниципального</w:t>
      </w:r>
      <w:r>
        <w:rPr>
          <w:spacing w:val="-18"/>
        </w:rPr>
        <w:t xml:space="preserve"> </w:t>
      </w:r>
      <w:r>
        <w:t>района</w:t>
      </w:r>
      <w:r>
        <w:rPr>
          <w:spacing w:val="-18"/>
        </w:rPr>
        <w:t xml:space="preserve"> </w:t>
      </w:r>
      <w:r>
        <w:t>Кинельский</w:t>
      </w:r>
      <w:r>
        <w:rPr>
          <w:spacing w:val="-17"/>
        </w:rPr>
        <w:t xml:space="preserve"> </w:t>
      </w:r>
      <w:r>
        <w:t>Самарской</w:t>
      </w:r>
    </w:p>
    <w:p w:rsidR="00157186" w:rsidRDefault="00157186">
      <w:pPr>
        <w:pStyle w:val="a3"/>
        <w:jc w:val="both"/>
        <w:sectPr w:rsidR="00157186">
          <w:pgSz w:w="11900" w:h="16840"/>
          <w:pgMar w:top="220" w:right="425" w:bottom="280" w:left="992" w:header="720" w:footer="720" w:gutter="0"/>
          <w:cols w:space="720"/>
        </w:sectPr>
      </w:pPr>
    </w:p>
    <w:p w:rsidR="00157186" w:rsidRDefault="001F2BC9">
      <w:pPr>
        <w:pStyle w:val="a3"/>
        <w:spacing w:before="69"/>
        <w:ind w:left="0"/>
        <w:jc w:val="center"/>
      </w:pPr>
      <w:bookmarkStart w:id="3" w:name="4"/>
      <w:bookmarkEnd w:id="3"/>
      <w:r>
        <w:rPr>
          <w:spacing w:val="-10"/>
        </w:rPr>
        <w:lastRenderedPageBreak/>
        <w:t>3</w:t>
      </w:r>
    </w:p>
    <w:p w:rsidR="00157186" w:rsidRDefault="00157186">
      <w:pPr>
        <w:pStyle w:val="a3"/>
        <w:spacing w:before="63"/>
        <w:ind w:left="0"/>
      </w:pPr>
    </w:p>
    <w:p w:rsidR="00157186" w:rsidRDefault="001F2BC9">
      <w:pPr>
        <w:pStyle w:val="a3"/>
        <w:ind w:right="134"/>
        <w:jc w:val="both"/>
      </w:pPr>
      <w:r>
        <w:t>области по адресу: 446412, Самарская обл., Кинельский р-н, пос. Комсомольский, ул. 50 лет</w:t>
      </w:r>
      <w:r>
        <w:rPr>
          <w:spacing w:val="-1"/>
        </w:rPr>
        <w:t xml:space="preserve"> </w:t>
      </w:r>
      <w:r>
        <w:t>Октября, д. 24; в</w:t>
      </w:r>
      <w:r>
        <w:t xml:space="preserve"> администрации муниципального района Сергиевский Самарской</w:t>
      </w:r>
      <w:r>
        <w:rPr>
          <w:spacing w:val="-18"/>
        </w:rPr>
        <w:t xml:space="preserve"> </w:t>
      </w:r>
      <w:r>
        <w:t>области</w:t>
      </w:r>
      <w:r>
        <w:rPr>
          <w:spacing w:val="-17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адресу:</w:t>
      </w:r>
      <w:r>
        <w:rPr>
          <w:spacing w:val="-15"/>
        </w:rPr>
        <w:t xml:space="preserve"> </w:t>
      </w:r>
      <w:r>
        <w:t>446540,</w:t>
      </w:r>
      <w:r>
        <w:rPr>
          <w:spacing w:val="-17"/>
        </w:rPr>
        <w:t xml:space="preserve"> </w:t>
      </w:r>
      <w:r>
        <w:t>Самарская</w:t>
      </w:r>
      <w:r>
        <w:rPr>
          <w:spacing w:val="-18"/>
        </w:rPr>
        <w:t xml:space="preserve"> </w:t>
      </w:r>
      <w:r>
        <w:t>обл.,</w:t>
      </w:r>
      <w:r>
        <w:rPr>
          <w:spacing w:val="-12"/>
        </w:rPr>
        <w:t xml:space="preserve"> </w:t>
      </w:r>
      <w:r>
        <w:t>Сергиевский</w:t>
      </w:r>
      <w:r>
        <w:rPr>
          <w:spacing w:val="-18"/>
        </w:rPr>
        <w:t xml:space="preserve"> </w:t>
      </w:r>
      <w:r>
        <w:t>р-н,</w:t>
      </w:r>
      <w:r>
        <w:rPr>
          <w:spacing w:val="-16"/>
        </w:rPr>
        <w:t xml:space="preserve"> </w:t>
      </w:r>
      <w:r>
        <w:t>с.</w:t>
      </w:r>
      <w:r>
        <w:rPr>
          <w:spacing w:val="-17"/>
        </w:rPr>
        <w:t xml:space="preserve"> </w:t>
      </w:r>
      <w:r>
        <w:t>Сергиевск, ул.</w:t>
      </w:r>
      <w:r>
        <w:rPr>
          <w:spacing w:val="-3"/>
        </w:rPr>
        <w:t xml:space="preserve"> </w:t>
      </w:r>
      <w:r>
        <w:t>Ленина,</w:t>
      </w:r>
      <w:r>
        <w:rPr>
          <w:spacing w:val="-3"/>
        </w:rPr>
        <w:t xml:space="preserve"> </w:t>
      </w:r>
      <w:r>
        <w:t>д.</w:t>
      </w:r>
      <w:r>
        <w:rPr>
          <w:spacing w:val="-3"/>
        </w:rPr>
        <w:t xml:space="preserve"> </w:t>
      </w:r>
      <w:r>
        <w:t>22; в</w:t>
      </w:r>
      <w:r>
        <w:rPr>
          <w:spacing w:val="-4"/>
        </w:rPr>
        <w:t xml:space="preserve"> </w:t>
      </w:r>
      <w:r>
        <w:t>администрации</w:t>
      </w:r>
      <w:r>
        <w:rPr>
          <w:spacing w:val="-2"/>
        </w:rPr>
        <w:t xml:space="preserve"> </w:t>
      </w:r>
      <w:r>
        <w:t>сельского</w:t>
      </w:r>
      <w:r>
        <w:rPr>
          <w:spacing w:val="-2"/>
        </w:rPr>
        <w:t xml:space="preserve"> </w:t>
      </w:r>
      <w:r>
        <w:t>поселения</w:t>
      </w:r>
      <w:r>
        <w:rPr>
          <w:spacing w:val="-2"/>
        </w:rPr>
        <w:t xml:space="preserve"> </w:t>
      </w:r>
      <w:r>
        <w:t>Калиновка</w:t>
      </w:r>
      <w:r>
        <w:rPr>
          <w:spacing w:val="-3"/>
        </w:rPr>
        <w:t xml:space="preserve"> </w:t>
      </w:r>
      <w:r>
        <w:t>муниципального района</w:t>
      </w:r>
      <w:r>
        <w:rPr>
          <w:spacing w:val="80"/>
        </w:rPr>
        <w:t xml:space="preserve">  </w:t>
      </w:r>
      <w:r>
        <w:t>Сергиевский</w:t>
      </w:r>
      <w:r>
        <w:rPr>
          <w:spacing w:val="80"/>
        </w:rPr>
        <w:t xml:space="preserve">  </w:t>
      </w:r>
      <w:r>
        <w:t>Самарской</w:t>
      </w:r>
      <w:r>
        <w:rPr>
          <w:spacing w:val="80"/>
        </w:rPr>
        <w:t xml:space="preserve">  </w:t>
      </w:r>
      <w:r>
        <w:t>области</w:t>
      </w:r>
      <w:r>
        <w:rPr>
          <w:spacing w:val="80"/>
        </w:rPr>
        <w:t xml:space="preserve">  </w:t>
      </w:r>
      <w:r>
        <w:t>по</w:t>
      </w:r>
      <w:r>
        <w:rPr>
          <w:spacing w:val="80"/>
        </w:rPr>
        <w:t xml:space="preserve">  </w:t>
      </w:r>
      <w:r>
        <w:t>адресу:</w:t>
      </w:r>
      <w:r>
        <w:rPr>
          <w:spacing w:val="80"/>
        </w:rPr>
        <w:t xml:space="preserve">  </w:t>
      </w:r>
      <w:r>
        <w:t>446530,</w:t>
      </w:r>
      <w:r>
        <w:rPr>
          <w:spacing w:val="80"/>
        </w:rPr>
        <w:t xml:space="preserve">  </w:t>
      </w:r>
      <w:r>
        <w:t>Самарская обл., Сергиевский р-н, с. Калиновка, ул. Каськова К.А., зд. 19А;</w:t>
      </w:r>
      <w:r>
        <w:rPr>
          <w:spacing w:val="40"/>
        </w:rPr>
        <w:t xml:space="preserve"> </w:t>
      </w:r>
      <w:r>
        <w:t>в администрации сельского поселения Светлодольск муниципального района Сергиевский Самарская область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446550,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обл.,</w:t>
      </w:r>
      <w:r>
        <w:rPr>
          <w:spacing w:val="40"/>
        </w:rPr>
        <w:t xml:space="preserve"> </w:t>
      </w:r>
      <w:r>
        <w:t>Сергиевский</w:t>
      </w:r>
      <w:r>
        <w:rPr>
          <w:spacing w:val="40"/>
        </w:rPr>
        <w:t xml:space="preserve"> </w:t>
      </w:r>
      <w:r>
        <w:t>р-н,</w:t>
      </w:r>
      <w:r>
        <w:rPr>
          <w:spacing w:val="40"/>
        </w:rPr>
        <w:t xml:space="preserve"> </w:t>
      </w:r>
      <w:r>
        <w:t>пос.</w:t>
      </w:r>
      <w:r>
        <w:rPr>
          <w:spacing w:val="40"/>
        </w:rPr>
        <w:t xml:space="preserve"> </w:t>
      </w:r>
      <w:r>
        <w:t>Све</w:t>
      </w:r>
      <w:r>
        <w:t>тлодольск, ул. Полевая, д. 1В; в администрации муниципального района Кинель-Черкасский Самарской</w:t>
      </w:r>
      <w:r>
        <w:rPr>
          <w:spacing w:val="40"/>
        </w:rPr>
        <w:t xml:space="preserve">  </w:t>
      </w:r>
      <w:r>
        <w:t>области</w:t>
      </w:r>
      <w:r>
        <w:rPr>
          <w:spacing w:val="40"/>
        </w:rPr>
        <w:t xml:space="preserve">  </w:t>
      </w:r>
      <w:r>
        <w:t>по</w:t>
      </w:r>
      <w:r>
        <w:rPr>
          <w:spacing w:val="40"/>
        </w:rPr>
        <w:t xml:space="preserve">  </w:t>
      </w:r>
      <w:r>
        <w:t>адресу:</w:t>
      </w:r>
      <w:r>
        <w:rPr>
          <w:spacing w:val="40"/>
        </w:rPr>
        <w:t xml:space="preserve">  </w:t>
      </w:r>
      <w:r>
        <w:t>446350,</w:t>
      </w:r>
      <w:r>
        <w:rPr>
          <w:spacing w:val="40"/>
        </w:rPr>
        <w:t xml:space="preserve">  </w:t>
      </w:r>
      <w:r>
        <w:t>Самарская</w:t>
      </w:r>
      <w:r>
        <w:rPr>
          <w:spacing w:val="40"/>
        </w:rPr>
        <w:t xml:space="preserve">  </w:t>
      </w:r>
      <w:r>
        <w:t>обл.,</w:t>
      </w:r>
      <w:r>
        <w:rPr>
          <w:spacing w:val="40"/>
        </w:rPr>
        <w:t xml:space="preserve">  </w:t>
      </w:r>
      <w:r>
        <w:t>Кинель-Черкасский р-н, с. Кинель-Черкассы, ул. Красноармейская, д. 69; в администрации сельского поселения Ал</w:t>
      </w:r>
      <w:r>
        <w:t>ександровка муниципального района Кинель-Черкасский Самарской области</w:t>
      </w:r>
      <w:r>
        <w:rPr>
          <w:spacing w:val="80"/>
        </w:rPr>
        <w:t xml:space="preserve">   </w:t>
      </w:r>
      <w:r>
        <w:t>по</w:t>
      </w:r>
      <w:r>
        <w:rPr>
          <w:spacing w:val="80"/>
        </w:rPr>
        <w:t xml:space="preserve">   </w:t>
      </w:r>
      <w:r>
        <w:t>адресу:</w:t>
      </w:r>
      <w:r>
        <w:rPr>
          <w:spacing w:val="80"/>
        </w:rPr>
        <w:t xml:space="preserve">   </w:t>
      </w:r>
      <w:r>
        <w:t>446327,</w:t>
      </w:r>
      <w:r>
        <w:rPr>
          <w:spacing w:val="80"/>
        </w:rPr>
        <w:t xml:space="preserve">   </w:t>
      </w:r>
      <w:r>
        <w:t>Самарская</w:t>
      </w:r>
      <w:r>
        <w:rPr>
          <w:spacing w:val="80"/>
        </w:rPr>
        <w:t xml:space="preserve">   </w:t>
      </w:r>
      <w:r>
        <w:t>обл.,</w:t>
      </w:r>
      <w:r>
        <w:rPr>
          <w:spacing w:val="80"/>
        </w:rPr>
        <w:t xml:space="preserve">   </w:t>
      </w:r>
      <w:r>
        <w:t>Кинель-Черкасский</w:t>
      </w:r>
      <w:r>
        <w:rPr>
          <w:spacing w:val="40"/>
        </w:rPr>
        <w:t xml:space="preserve"> </w:t>
      </w:r>
      <w:r>
        <w:t>р-н, с. Александровка, ул. Алексея Толстого, д. 8; в администрации сельского поселения Кабановка муниципального района Ки</w:t>
      </w:r>
      <w:r>
        <w:t>нель-Черкасский Самарской области по адресу: 446337, Самарская обл., Кинель-Черкасский р-н, с. Кабановка,</w:t>
      </w:r>
      <w:r>
        <w:rPr>
          <w:spacing w:val="40"/>
        </w:rPr>
        <w:t xml:space="preserve"> </w:t>
      </w:r>
      <w:r>
        <w:t>ул. Крыгина, д. 1А; в администрации сельского поселения Кинель-Черкассы муниципального района Кинель-Черкасский Самарской области по адресу: 446350, С</w:t>
      </w:r>
      <w:r>
        <w:t>амарская</w:t>
      </w:r>
      <w:r>
        <w:rPr>
          <w:spacing w:val="80"/>
          <w:w w:val="150"/>
        </w:rPr>
        <w:t xml:space="preserve"> </w:t>
      </w:r>
      <w:r>
        <w:t>обл.,</w:t>
      </w:r>
      <w:r>
        <w:rPr>
          <w:spacing w:val="80"/>
          <w:w w:val="150"/>
        </w:rPr>
        <w:t xml:space="preserve"> </w:t>
      </w:r>
      <w:r>
        <w:t>Кинель-Черкасский</w:t>
      </w:r>
      <w:r>
        <w:rPr>
          <w:spacing w:val="80"/>
          <w:w w:val="150"/>
        </w:rPr>
        <w:t xml:space="preserve"> </w:t>
      </w:r>
      <w:r>
        <w:t>р-н,</w:t>
      </w:r>
      <w:r>
        <w:rPr>
          <w:spacing w:val="80"/>
          <w:w w:val="150"/>
        </w:rPr>
        <w:t xml:space="preserve"> </w:t>
      </w:r>
      <w:r>
        <w:t>с.</w:t>
      </w:r>
      <w:r>
        <w:rPr>
          <w:spacing w:val="80"/>
          <w:w w:val="150"/>
        </w:rPr>
        <w:t xml:space="preserve"> </w:t>
      </w:r>
      <w:r>
        <w:t>Кинель-Черкассы,</w:t>
      </w:r>
      <w:r>
        <w:rPr>
          <w:spacing w:val="80"/>
          <w:w w:val="150"/>
        </w:rPr>
        <w:t xml:space="preserve"> </w:t>
      </w:r>
      <w:r>
        <w:t>ул.</w:t>
      </w:r>
      <w:r>
        <w:rPr>
          <w:spacing w:val="80"/>
          <w:w w:val="150"/>
        </w:rPr>
        <w:t xml:space="preserve"> </w:t>
      </w:r>
      <w:r>
        <w:t>Калинина,</w:t>
      </w:r>
      <w:r>
        <w:rPr>
          <w:spacing w:val="80"/>
        </w:rPr>
        <w:t xml:space="preserve"> </w:t>
      </w:r>
      <w:r>
        <w:t>д. 46;</w:t>
      </w:r>
      <w:r>
        <w:rPr>
          <w:spacing w:val="40"/>
        </w:rPr>
        <w:t xml:space="preserve"> </w:t>
      </w:r>
      <w:r>
        <w:t>в администрации муниципального района Нефтегорский Самарской области по</w:t>
      </w:r>
      <w:r>
        <w:rPr>
          <w:spacing w:val="40"/>
        </w:rPr>
        <w:t xml:space="preserve"> </w:t>
      </w:r>
      <w:r>
        <w:t>адресу:</w:t>
      </w:r>
      <w:r>
        <w:rPr>
          <w:spacing w:val="40"/>
        </w:rPr>
        <w:t xml:space="preserve"> </w:t>
      </w:r>
      <w:r>
        <w:t>446600,</w:t>
      </w:r>
      <w:r>
        <w:rPr>
          <w:spacing w:val="40"/>
        </w:rPr>
        <w:t xml:space="preserve"> </w:t>
      </w:r>
      <w:r>
        <w:t>Самарская</w:t>
      </w:r>
      <w:r>
        <w:rPr>
          <w:spacing w:val="40"/>
        </w:rPr>
        <w:t xml:space="preserve"> </w:t>
      </w:r>
      <w:r>
        <w:t>обл.,</w:t>
      </w:r>
      <w:r>
        <w:rPr>
          <w:spacing w:val="40"/>
        </w:rPr>
        <w:t xml:space="preserve"> </w:t>
      </w:r>
      <w:r>
        <w:t>Нефтегорский</w:t>
      </w:r>
      <w:r>
        <w:rPr>
          <w:spacing w:val="40"/>
        </w:rPr>
        <w:t xml:space="preserve"> </w:t>
      </w:r>
      <w:r>
        <w:t>р-н,</w:t>
      </w:r>
      <w:r>
        <w:rPr>
          <w:spacing w:val="40"/>
        </w:rPr>
        <w:t xml:space="preserve"> </w:t>
      </w:r>
      <w:r>
        <w:t>г.</w:t>
      </w:r>
      <w:r>
        <w:rPr>
          <w:spacing w:val="40"/>
        </w:rPr>
        <w:t xml:space="preserve"> </w:t>
      </w:r>
      <w:r>
        <w:t>Нефтегорск,</w:t>
      </w:r>
      <w:r>
        <w:rPr>
          <w:spacing w:val="40"/>
        </w:rPr>
        <w:t xml:space="preserve"> </w:t>
      </w:r>
      <w:r>
        <w:t>ул.</w:t>
      </w:r>
      <w:r>
        <w:rPr>
          <w:spacing w:val="40"/>
        </w:rPr>
        <w:t xml:space="preserve"> </w:t>
      </w:r>
      <w:r>
        <w:t>Ленина, д. 2; в администрации сельского поселения Бариновка муниципального района Нефтегорский Самарской области по адресу: 446603, Самарская обл., Нефтегорский р-н, с. Бариновка, ул. Чапаевская, д. 18; в администрации сельского поселения Семёновка муницип</w:t>
      </w:r>
      <w:r>
        <w:t>ального района Нефтегорский Самарской области по адресу: 446607,</w:t>
      </w:r>
      <w:r>
        <w:rPr>
          <w:spacing w:val="80"/>
          <w:w w:val="150"/>
        </w:rPr>
        <w:t xml:space="preserve"> </w:t>
      </w:r>
      <w:r>
        <w:t>Самарская</w:t>
      </w:r>
      <w:r>
        <w:rPr>
          <w:spacing w:val="80"/>
          <w:w w:val="150"/>
        </w:rPr>
        <w:t xml:space="preserve"> </w:t>
      </w:r>
      <w:r>
        <w:t>обл.,</w:t>
      </w:r>
      <w:r>
        <w:rPr>
          <w:spacing w:val="80"/>
          <w:w w:val="150"/>
        </w:rPr>
        <w:t xml:space="preserve"> </w:t>
      </w:r>
      <w:r>
        <w:t>Нефтегорский</w:t>
      </w:r>
      <w:r>
        <w:rPr>
          <w:spacing w:val="80"/>
          <w:w w:val="150"/>
        </w:rPr>
        <w:t xml:space="preserve"> </w:t>
      </w:r>
      <w:r>
        <w:t>р-н,</w:t>
      </w:r>
      <w:r>
        <w:rPr>
          <w:spacing w:val="80"/>
          <w:w w:val="150"/>
        </w:rPr>
        <w:t xml:space="preserve"> </w:t>
      </w:r>
      <w:r>
        <w:t>с.</w:t>
      </w:r>
      <w:r>
        <w:rPr>
          <w:spacing w:val="80"/>
          <w:w w:val="150"/>
        </w:rPr>
        <w:t xml:space="preserve"> </w:t>
      </w:r>
      <w:r>
        <w:t>Семёновка,</w:t>
      </w:r>
      <w:r>
        <w:rPr>
          <w:spacing w:val="80"/>
          <w:w w:val="150"/>
        </w:rPr>
        <w:t xml:space="preserve"> </w:t>
      </w:r>
      <w:r>
        <w:t>ул.</w:t>
      </w:r>
      <w:r>
        <w:rPr>
          <w:spacing w:val="80"/>
          <w:w w:val="150"/>
        </w:rPr>
        <w:t xml:space="preserve"> </w:t>
      </w:r>
      <w:r>
        <w:t>Специалистов, д.</w:t>
      </w:r>
      <w:r>
        <w:rPr>
          <w:spacing w:val="-18"/>
        </w:rPr>
        <w:t xml:space="preserve"> </w:t>
      </w:r>
      <w:r>
        <w:t>1;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администрации</w:t>
      </w:r>
      <w:r>
        <w:rPr>
          <w:spacing w:val="-17"/>
        </w:rPr>
        <w:t xml:space="preserve"> </w:t>
      </w:r>
      <w:r>
        <w:t>Похвистневского</w:t>
      </w:r>
      <w:r>
        <w:rPr>
          <w:spacing w:val="-18"/>
        </w:rPr>
        <w:t xml:space="preserve"> </w:t>
      </w:r>
      <w:r>
        <w:t>района</w:t>
      </w:r>
      <w:r>
        <w:rPr>
          <w:spacing w:val="-17"/>
        </w:rPr>
        <w:t xml:space="preserve"> </w:t>
      </w:r>
      <w:r>
        <w:t>Самарской</w:t>
      </w:r>
      <w:r>
        <w:rPr>
          <w:spacing w:val="-18"/>
        </w:rPr>
        <w:t xml:space="preserve"> </w:t>
      </w:r>
      <w:r>
        <w:t>области</w:t>
      </w:r>
      <w:r>
        <w:rPr>
          <w:spacing w:val="-17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>адресу:</w:t>
      </w:r>
      <w:r>
        <w:rPr>
          <w:spacing w:val="-9"/>
        </w:rPr>
        <w:t xml:space="preserve"> </w:t>
      </w:r>
      <w:r>
        <w:t>446450, Самарская</w:t>
      </w:r>
      <w:r>
        <w:rPr>
          <w:spacing w:val="80"/>
          <w:w w:val="150"/>
        </w:rPr>
        <w:t xml:space="preserve"> </w:t>
      </w:r>
      <w:r>
        <w:t>обл.,</w:t>
      </w:r>
      <w:r>
        <w:rPr>
          <w:spacing w:val="80"/>
          <w:w w:val="150"/>
        </w:rPr>
        <w:t xml:space="preserve"> </w:t>
      </w:r>
      <w:r>
        <w:t>г.</w:t>
      </w:r>
      <w:r>
        <w:rPr>
          <w:spacing w:val="80"/>
          <w:w w:val="150"/>
        </w:rPr>
        <w:t xml:space="preserve"> </w:t>
      </w:r>
      <w:r>
        <w:t>Похвистнево,</w:t>
      </w:r>
      <w:r>
        <w:rPr>
          <w:spacing w:val="80"/>
          <w:w w:val="150"/>
        </w:rPr>
        <w:t xml:space="preserve"> </w:t>
      </w:r>
      <w:r>
        <w:t>ул.</w:t>
      </w:r>
      <w:r>
        <w:rPr>
          <w:spacing w:val="80"/>
          <w:w w:val="150"/>
        </w:rPr>
        <w:t xml:space="preserve"> </w:t>
      </w:r>
      <w:r>
        <w:t>Ленингр</w:t>
      </w:r>
      <w:r>
        <w:t>адская,</w:t>
      </w:r>
      <w:r>
        <w:rPr>
          <w:spacing w:val="80"/>
          <w:w w:val="150"/>
        </w:rPr>
        <w:t xml:space="preserve"> </w:t>
      </w:r>
      <w:r>
        <w:t>д.</w:t>
      </w:r>
      <w:r>
        <w:rPr>
          <w:spacing w:val="80"/>
          <w:w w:val="150"/>
        </w:rPr>
        <w:t xml:space="preserve"> </w:t>
      </w:r>
      <w:r>
        <w:t>9;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администрации г.о.</w:t>
      </w:r>
      <w:r>
        <w:rPr>
          <w:spacing w:val="80"/>
        </w:rPr>
        <w:t xml:space="preserve">  </w:t>
      </w:r>
      <w:r>
        <w:t>Похвистнево</w:t>
      </w:r>
      <w:r>
        <w:rPr>
          <w:spacing w:val="80"/>
        </w:rPr>
        <w:t xml:space="preserve">  </w:t>
      </w:r>
      <w:r>
        <w:t>Самарской</w:t>
      </w:r>
      <w:r>
        <w:rPr>
          <w:spacing w:val="80"/>
        </w:rPr>
        <w:t xml:space="preserve">  </w:t>
      </w:r>
      <w:r>
        <w:t>области</w:t>
      </w:r>
      <w:r>
        <w:rPr>
          <w:spacing w:val="80"/>
        </w:rPr>
        <w:t xml:space="preserve">  </w:t>
      </w:r>
      <w:r>
        <w:t>по</w:t>
      </w:r>
      <w:r>
        <w:rPr>
          <w:spacing w:val="80"/>
        </w:rPr>
        <w:t xml:space="preserve">  </w:t>
      </w:r>
      <w:r>
        <w:t>адресу:</w:t>
      </w:r>
      <w:r>
        <w:rPr>
          <w:spacing w:val="80"/>
        </w:rPr>
        <w:t xml:space="preserve">  </w:t>
      </w:r>
      <w:r>
        <w:t>446450,</w:t>
      </w:r>
      <w:r>
        <w:rPr>
          <w:spacing w:val="80"/>
        </w:rPr>
        <w:t xml:space="preserve">  </w:t>
      </w:r>
      <w:r>
        <w:t>Самарская обл., г. Похвистнево, ул. Лермонтова, д. 16.</w:t>
      </w:r>
    </w:p>
    <w:p w:rsidR="00157186" w:rsidRDefault="001F2BC9">
      <w:pPr>
        <w:pStyle w:val="a3"/>
        <w:ind w:right="136" w:firstLine="708"/>
        <w:jc w:val="both"/>
      </w:pPr>
      <w:r>
        <w:t>Подать</w:t>
      </w:r>
      <w:r>
        <w:rPr>
          <w:spacing w:val="80"/>
        </w:rPr>
        <w:t xml:space="preserve"> </w:t>
      </w:r>
      <w:r>
        <w:t>заявления</w:t>
      </w:r>
      <w:r>
        <w:rPr>
          <w:spacing w:val="79"/>
        </w:rPr>
        <w:t xml:space="preserve"> </w:t>
      </w:r>
      <w:r>
        <w:t>об</w:t>
      </w:r>
      <w:r>
        <w:rPr>
          <w:spacing w:val="80"/>
        </w:rPr>
        <w:t xml:space="preserve"> </w:t>
      </w:r>
      <w:r>
        <w:t>учете</w:t>
      </w:r>
      <w:r>
        <w:rPr>
          <w:spacing w:val="80"/>
        </w:rPr>
        <w:t xml:space="preserve"> </w:t>
      </w:r>
      <w:r>
        <w:t>прав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земельные</w:t>
      </w:r>
      <w:r>
        <w:rPr>
          <w:spacing w:val="79"/>
        </w:rPr>
        <w:t xml:space="preserve"> </w:t>
      </w:r>
      <w:r>
        <w:t>участки</w:t>
      </w:r>
      <w:r>
        <w:rPr>
          <w:spacing w:val="80"/>
        </w:rPr>
        <w:t xml:space="preserve"> </w:t>
      </w:r>
      <w:r>
        <w:t>(их</w:t>
      </w:r>
      <w:r>
        <w:rPr>
          <w:spacing w:val="80"/>
        </w:rPr>
        <w:t xml:space="preserve"> </w:t>
      </w:r>
      <w:r>
        <w:t>части)</w:t>
      </w:r>
      <w:r>
        <w:rPr>
          <w:spacing w:val="79"/>
        </w:rPr>
        <w:t xml:space="preserve"> </w:t>
      </w:r>
      <w:r>
        <w:t>можно по адресу Министерства цифрового развития, связи и массовых коммуникаций Российской Федерации (Москва, Пресненская наб., д. 10, стр. 2, IQ-квартал).</w:t>
      </w:r>
    </w:p>
    <w:p w:rsidR="00157186" w:rsidRDefault="001F2BC9">
      <w:pPr>
        <w:pStyle w:val="a3"/>
        <w:ind w:right="137" w:firstLine="708"/>
        <w:jc w:val="both"/>
      </w:pPr>
      <w:r>
        <w:t>Срок подачи заявлений об учете прав на земельные участки, в отношении которых</w:t>
      </w:r>
      <w:r>
        <w:rPr>
          <w:spacing w:val="80"/>
        </w:rPr>
        <w:t xml:space="preserve"> </w:t>
      </w:r>
      <w:r>
        <w:t>испрашивается</w:t>
      </w:r>
      <w:r>
        <w:rPr>
          <w:spacing w:val="80"/>
        </w:rPr>
        <w:t xml:space="preserve"> </w:t>
      </w:r>
      <w:r>
        <w:t>публичный</w:t>
      </w:r>
      <w:r>
        <w:rPr>
          <w:spacing w:val="80"/>
        </w:rPr>
        <w:t xml:space="preserve"> </w:t>
      </w:r>
      <w:r>
        <w:t>сервитут,</w:t>
      </w:r>
      <w:r>
        <w:rPr>
          <w:spacing w:val="80"/>
        </w:rPr>
        <w:t xml:space="preserve"> </w:t>
      </w:r>
      <w:r>
        <w:t>составляет</w:t>
      </w:r>
      <w:r>
        <w:rPr>
          <w:spacing w:val="80"/>
        </w:rPr>
        <w:t xml:space="preserve"> </w:t>
      </w:r>
      <w:r>
        <w:t>15</w:t>
      </w:r>
      <w:r>
        <w:rPr>
          <w:spacing w:val="80"/>
        </w:rPr>
        <w:t xml:space="preserve"> </w:t>
      </w:r>
      <w:r>
        <w:t>(пятнадцать)</w:t>
      </w:r>
      <w:r>
        <w:rPr>
          <w:spacing w:val="80"/>
        </w:rPr>
        <w:t xml:space="preserve"> </w:t>
      </w:r>
      <w:r>
        <w:t>дней со</w:t>
      </w:r>
      <w:r>
        <w:rPr>
          <w:spacing w:val="-8"/>
        </w:rPr>
        <w:t xml:space="preserve"> </w:t>
      </w:r>
      <w:r>
        <w:t>дня</w:t>
      </w:r>
      <w:r>
        <w:rPr>
          <w:spacing w:val="-6"/>
        </w:rPr>
        <w:t xml:space="preserve"> </w:t>
      </w:r>
      <w:r>
        <w:t>опубликования</w:t>
      </w:r>
      <w:r>
        <w:rPr>
          <w:spacing w:val="-8"/>
        </w:rPr>
        <w:t xml:space="preserve"> </w:t>
      </w:r>
      <w:r>
        <w:t>данного</w:t>
      </w:r>
      <w:r>
        <w:rPr>
          <w:spacing w:val="-8"/>
        </w:rPr>
        <w:t xml:space="preserve"> </w:t>
      </w:r>
      <w:r>
        <w:t>сообщения</w:t>
      </w:r>
      <w:r>
        <w:rPr>
          <w:spacing w:val="-6"/>
        </w:rPr>
        <w:t xml:space="preserve"> </w:t>
      </w:r>
      <w:r>
        <w:t>(в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п.</w:t>
      </w:r>
      <w:r>
        <w:rPr>
          <w:spacing w:val="-7"/>
        </w:rPr>
        <w:t xml:space="preserve"> </w:t>
      </w:r>
      <w:r>
        <w:t>8</w:t>
      </w:r>
      <w:r>
        <w:rPr>
          <w:spacing w:val="-8"/>
        </w:rPr>
        <w:t xml:space="preserve"> </w:t>
      </w:r>
      <w:r>
        <w:t>ст.</w:t>
      </w:r>
      <w:r>
        <w:rPr>
          <w:spacing w:val="-7"/>
        </w:rPr>
        <w:t xml:space="preserve"> </w:t>
      </w:r>
      <w:r>
        <w:t>39.42</w:t>
      </w:r>
      <w:r>
        <w:rPr>
          <w:spacing w:val="-8"/>
        </w:rPr>
        <w:t xml:space="preserve"> </w:t>
      </w:r>
      <w:r>
        <w:t>Земельного кодекса Российской Федерации).</w:t>
      </w:r>
    </w:p>
    <w:p w:rsidR="00157186" w:rsidRDefault="001F2BC9">
      <w:pPr>
        <w:pStyle w:val="a3"/>
        <w:ind w:right="148" w:firstLine="708"/>
        <w:jc w:val="both"/>
      </w:pPr>
      <w:r>
        <w:t>Время приема заинтересованных лиц для ознакомления с поступившим ходатайством об установлении публи</w:t>
      </w:r>
      <w:r>
        <w:t>чного сервитута и подачи заявлений:</w:t>
      </w:r>
    </w:p>
    <w:p w:rsidR="00157186" w:rsidRDefault="001F2BC9">
      <w:pPr>
        <w:pStyle w:val="a3"/>
        <w:spacing w:line="322" w:lineRule="exact"/>
        <w:ind w:left="848"/>
        <w:jc w:val="both"/>
      </w:pPr>
      <w:r>
        <w:t>Понедельник</w:t>
      </w:r>
      <w:r>
        <w:rPr>
          <w:spacing w:val="-6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четверг: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9:30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12:30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14:00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17:00;</w:t>
      </w:r>
    </w:p>
    <w:p w:rsidR="00157186" w:rsidRDefault="001F2BC9">
      <w:pPr>
        <w:pStyle w:val="a3"/>
        <w:spacing w:line="321" w:lineRule="exact"/>
        <w:ind w:left="848"/>
        <w:jc w:val="both"/>
      </w:pPr>
      <w:r>
        <w:t>Пятница: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9:30</w:t>
      </w:r>
      <w:r>
        <w:rPr>
          <w:spacing w:val="-2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12:30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14:00</w:t>
      </w:r>
      <w:r>
        <w:rPr>
          <w:spacing w:val="-6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rPr>
          <w:spacing w:val="-2"/>
        </w:rPr>
        <w:t>15:00.</w:t>
      </w:r>
    </w:p>
    <w:p w:rsidR="00157186" w:rsidRDefault="001F2BC9">
      <w:pPr>
        <w:pStyle w:val="a3"/>
        <w:ind w:right="146" w:firstLine="708"/>
        <w:jc w:val="both"/>
      </w:pPr>
      <w:r>
        <w:t xml:space="preserve">Подробнее о порядке приема граждан можно узнать на сайте </w:t>
      </w:r>
      <w:hyperlink r:id="rId5">
        <w:r>
          <w:rPr>
            <w:spacing w:val="-2"/>
          </w:rPr>
          <w:t>https://digital.gov.ru/ru/appeals/personal/</w:t>
        </w:r>
      </w:hyperlink>
      <w:r>
        <w:rPr>
          <w:spacing w:val="-2"/>
        </w:rPr>
        <w:t>.</w:t>
      </w:r>
    </w:p>
    <w:p w:rsidR="00157186" w:rsidRDefault="001F2BC9">
      <w:pPr>
        <w:pStyle w:val="a3"/>
        <w:ind w:right="144" w:firstLine="708"/>
        <w:jc w:val="both"/>
      </w:pPr>
      <w:r>
        <w:t>Данная информация размещена на официальных сайтах Министерства цифрового</w:t>
      </w:r>
      <w:r>
        <w:rPr>
          <w:spacing w:val="77"/>
          <w:w w:val="150"/>
        </w:rPr>
        <w:t xml:space="preserve"> </w:t>
      </w:r>
      <w:r>
        <w:t>развития,</w:t>
      </w:r>
      <w:r>
        <w:rPr>
          <w:spacing w:val="22"/>
        </w:rPr>
        <w:t xml:space="preserve">  </w:t>
      </w:r>
      <w:r>
        <w:t>связи</w:t>
      </w:r>
      <w:r>
        <w:rPr>
          <w:spacing w:val="79"/>
          <w:w w:val="150"/>
        </w:rPr>
        <w:t xml:space="preserve"> </w:t>
      </w:r>
      <w:r>
        <w:t>и</w:t>
      </w:r>
      <w:r>
        <w:rPr>
          <w:spacing w:val="23"/>
        </w:rPr>
        <w:t xml:space="preserve">  </w:t>
      </w:r>
      <w:r>
        <w:t>массовых</w:t>
      </w:r>
      <w:r>
        <w:rPr>
          <w:spacing w:val="22"/>
        </w:rPr>
        <w:t xml:space="preserve">  </w:t>
      </w:r>
      <w:r>
        <w:t>коммуникаций</w:t>
      </w:r>
      <w:r>
        <w:rPr>
          <w:spacing w:val="22"/>
        </w:rPr>
        <w:t xml:space="preserve">  </w:t>
      </w:r>
      <w:r>
        <w:t>Российской</w:t>
      </w:r>
      <w:r>
        <w:rPr>
          <w:spacing w:val="24"/>
        </w:rPr>
        <w:t xml:space="preserve">  </w:t>
      </w:r>
      <w:r>
        <w:rPr>
          <w:spacing w:val="-2"/>
        </w:rPr>
        <w:t>Федерации</w:t>
      </w:r>
    </w:p>
    <w:p w:rsidR="00157186" w:rsidRDefault="00157186">
      <w:pPr>
        <w:pStyle w:val="a3"/>
        <w:jc w:val="both"/>
        <w:sectPr w:rsidR="00157186">
          <w:pgSz w:w="11900" w:h="16840"/>
          <w:pgMar w:top="220" w:right="425" w:bottom="280" w:left="992" w:header="720" w:footer="720" w:gutter="0"/>
          <w:cols w:space="720"/>
        </w:sectPr>
      </w:pPr>
    </w:p>
    <w:p w:rsidR="00157186" w:rsidRDefault="001F2BC9">
      <w:pPr>
        <w:pStyle w:val="a3"/>
        <w:spacing w:before="69"/>
        <w:ind w:left="0"/>
        <w:jc w:val="center"/>
      </w:pPr>
      <w:bookmarkStart w:id="4" w:name="5"/>
      <w:bookmarkEnd w:id="4"/>
      <w:r>
        <w:rPr>
          <w:spacing w:val="-10"/>
        </w:rPr>
        <w:lastRenderedPageBreak/>
        <w:t>4</w:t>
      </w:r>
    </w:p>
    <w:p w:rsidR="00157186" w:rsidRDefault="00157186">
      <w:pPr>
        <w:pStyle w:val="a3"/>
        <w:spacing w:before="63"/>
        <w:ind w:left="0"/>
      </w:pPr>
    </w:p>
    <w:p w:rsidR="00157186" w:rsidRDefault="001F2BC9">
      <w:pPr>
        <w:pStyle w:val="a3"/>
        <w:ind w:right="134"/>
        <w:jc w:val="both"/>
      </w:pPr>
      <w:r>
        <w:t>(</w:t>
      </w:r>
      <w:hyperlink r:id="rId6">
        <w:r>
          <w:t>https://digital.gov.ru/ru/</w:t>
        </w:r>
      </w:hyperlink>
      <w:r>
        <w:t>), администрации муниципального района Большеглушицкий Самарской области (</w:t>
      </w:r>
      <w:hyperlink r:id="rId7">
        <w:r>
          <w:t>http://www.admbg.org/</w:t>
        </w:r>
      </w:hyperlink>
      <w:r>
        <w:t>), администрация сельского по</w:t>
      </w:r>
      <w:r>
        <w:t>селения Новопавловка муниципального района Большеглушицкий Самарской области (</w:t>
      </w:r>
      <w:hyperlink r:id="rId8">
        <w:r>
          <w:t>https://admnovopavlovka.ru</w:t>
        </w:r>
      </w:hyperlink>
      <w:r>
        <w:t>), администрации муниципального района Большечерниговский Самарской области (</w:t>
      </w:r>
      <w:hyperlink r:id="rId9">
        <w:r>
          <w:t>https://chernig.samregion.ru</w:t>
        </w:r>
      </w:hyperlink>
      <w:r>
        <w:t>), администрация сельского поселения Восточный муниципального района Большечерниговский Самарской области (</w:t>
      </w:r>
      <w:hyperlink r:id="rId10">
        <w:r>
          <w:t>https://vostochny05.samgd.ru</w:t>
        </w:r>
      </w:hyperlink>
      <w:r>
        <w:t>), администрации</w:t>
      </w:r>
      <w:r>
        <w:rPr>
          <w:spacing w:val="80"/>
          <w:w w:val="150"/>
        </w:rPr>
        <w:t xml:space="preserve"> </w:t>
      </w:r>
      <w:r>
        <w:t>муници</w:t>
      </w:r>
      <w:r>
        <w:t>пального</w:t>
      </w:r>
      <w:r>
        <w:rPr>
          <w:spacing w:val="80"/>
          <w:w w:val="150"/>
        </w:rPr>
        <w:t xml:space="preserve"> </w:t>
      </w:r>
      <w:r>
        <w:t>района</w:t>
      </w:r>
      <w:r>
        <w:rPr>
          <w:spacing w:val="80"/>
          <w:w w:val="150"/>
        </w:rPr>
        <w:t xml:space="preserve"> </w:t>
      </w:r>
      <w:r>
        <w:t>Волжский</w:t>
      </w:r>
      <w:r>
        <w:rPr>
          <w:spacing w:val="80"/>
          <w:w w:val="150"/>
        </w:rPr>
        <w:t xml:space="preserve"> </w:t>
      </w:r>
      <w:r>
        <w:t>Самарской</w:t>
      </w:r>
      <w:r>
        <w:rPr>
          <w:spacing w:val="80"/>
          <w:w w:val="150"/>
        </w:rPr>
        <w:t xml:space="preserve"> </w:t>
      </w:r>
      <w:r>
        <w:t>области (</w:t>
      </w:r>
      <w:hyperlink r:id="rId11">
        <w:r>
          <w:t>https://v-adm63.ru/</w:t>
        </w:r>
      </w:hyperlink>
      <w:r>
        <w:t>), администрация сельского поселения Черновский муниципального района Волжский Самарской области (</w:t>
      </w:r>
      <w:hyperlink r:id="rId12">
        <w:r>
          <w:t>https://adm</w:t>
        </w:r>
        <w:r>
          <w:t>chernovsky.ru/</w:t>
        </w:r>
      </w:hyperlink>
      <w:r>
        <w:t>), администрации муниципального района Кинельский Самарской области (</w:t>
      </w:r>
      <w:hyperlink r:id="rId13">
        <w:r>
          <w:t>http://www.kinel.ru</w:t>
        </w:r>
      </w:hyperlink>
      <w:r>
        <w:t>), администрации муниципального района Сергиевский Самарской области (</w:t>
      </w:r>
      <w:hyperlink r:id="rId14">
        <w:r>
          <w:t>https://www.sergievsk.ru</w:t>
        </w:r>
      </w:hyperlink>
      <w:r>
        <w:t>), администрации муниципального района</w:t>
      </w:r>
      <w:r>
        <w:rPr>
          <w:spacing w:val="40"/>
        </w:rPr>
        <w:t xml:space="preserve"> </w:t>
      </w:r>
      <w:r>
        <w:t>Кинель-Черкасский Самарской области (</w:t>
      </w:r>
      <w:hyperlink r:id="rId15">
        <w:r>
          <w:t>https://www.kinel-cherkassy.ru</w:t>
        </w:r>
      </w:hyperlink>
      <w:r>
        <w:t>), администрация сельского поселения Кабановка муниципального района Кинел</w:t>
      </w:r>
      <w:r>
        <w:t>ь-Черкасский Самарской области (</w:t>
      </w:r>
      <w:hyperlink r:id="rId16">
        <w:r>
          <w:t>http://kabanovka.kinel-cherkassy.ru/</w:t>
        </w:r>
      </w:hyperlink>
      <w:r>
        <w:t>), администрация сельского поселения Кинель-Черкассы муниципального района Кинель-Черкасский Самарской</w:t>
      </w:r>
      <w:r>
        <w:rPr>
          <w:spacing w:val="-16"/>
        </w:rPr>
        <w:t xml:space="preserve"> </w:t>
      </w:r>
      <w:r>
        <w:t>области</w:t>
      </w:r>
      <w:r>
        <w:rPr>
          <w:spacing w:val="-16"/>
        </w:rPr>
        <w:t xml:space="preserve"> </w:t>
      </w:r>
      <w:r>
        <w:t>(</w:t>
      </w:r>
      <w:hyperlink r:id="rId17">
        <w:r>
          <w:t>https://www.kinel-cherkassy.ru/</w:t>
        </w:r>
      </w:hyperlink>
      <w:r>
        <w:t>),</w:t>
      </w:r>
      <w:r>
        <w:rPr>
          <w:spacing w:val="-17"/>
        </w:rPr>
        <w:t xml:space="preserve"> </w:t>
      </w:r>
      <w:r>
        <w:t>администрации</w:t>
      </w:r>
      <w:r>
        <w:rPr>
          <w:spacing w:val="-16"/>
        </w:rPr>
        <w:t xml:space="preserve"> </w:t>
      </w:r>
      <w:r>
        <w:t>муниципального района Нефтегорский Самарской области (</w:t>
      </w:r>
      <w:hyperlink r:id="rId18">
        <w:r>
          <w:t>https://neftadm.samregion.ru</w:t>
        </w:r>
      </w:hyperlink>
      <w:r>
        <w:t>), администрация сельского поселения Семёновка</w:t>
      </w:r>
      <w:r>
        <w:t xml:space="preserve"> муниципального района Нефтегорский Самарской области (</w:t>
      </w:r>
      <w:hyperlink r:id="rId19">
        <w:r>
          <w:t>https://semenovka63.ru/</w:t>
        </w:r>
      </w:hyperlink>
      <w:r>
        <w:t>), администрации Похвистневского района Самарской области (</w:t>
      </w:r>
      <w:hyperlink r:id="rId20">
        <w:r>
          <w:t>http://www.pohr.ru</w:t>
        </w:r>
      </w:hyperlink>
      <w:r>
        <w:t>), администрации</w:t>
      </w:r>
      <w:r>
        <w:rPr>
          <w:spacing w:val="40"/>
        </w:rPr>
        <w:t xml:space="preserve"> </w:t>
      </w:r>
      <w:r>
        <w:t>г.</w:t>
      </w:r>
      <w:r>
        <w:t>о. Похвистнево Самарской области (</w:t>
      </w:r>
      <w:hyperlink r:id="rId21">
        <w:r>
          <w:t>https://pohgor.ru/</w:t>
        </w:r>
      </w:hyperlink>
      <w:r>
        <w:t>).</w:t>
      </w:r>
    </w:p>
    <w:p w:rsidR="00157186" w:rsidRDefault="00157186">
      <w:pPr>
        <w:pStyle w:val="a3"/>
        <w:jc w:val="both"/>
        <w:sectPr w:rsidR="00157186">
          <w:pgSz w:w="11900" w:h="16840"/>
          <w:pgMar w:top="220" w:right="425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5215"/>
        <w:gridCol w:w="4138"/>
      </w:tblGrid>
      <w:tr w:rsidR="00157186">
        <w:trPr>
          <w:trHeight w:val="1625"/>
        </w:trPr>
        <w:tc>
          <w:tcPr>
            <w:tcW w:w="10203" w:type="dxa"/>
            <w:gridSpan w:val="3"/>
            <w:tcBorders>
              <w:bottom w:val="single" w:sz="4" w:space="0" w:color="000000"/>
            </w:tcBorders>
          </w:tcPr>
          <w:p w:rsidR="00157186" w:rsidRDefault="001F2BC9">
            <w:pPr>
              <w:pStyle w:val="TableParagraph"/>
              <w:spacing w:before="136"/>
              <w:ind w:left="12"/>
              <w:rPr>
                <w:b/>
                <w:sz w:val="26"/>
              </w:rPr>
            </w:pPr>
            <w:bookmarkStart w:id="5" w:name="6"/>
            <w:bookmarkEnd w:id="5"/>
            <w:r>
              <w:rPr>
                <w:b/>
                <w:sz w:val="26"/>
              </w:rPr>
              <w:lastRenderedPageBreak/>
              <w:t>ГРАФИЧЕСКОЕ</w:t>
            </w:r>
            <w:r>
              <w:rPr>
                <w:b/>
                <w:spacing w:val="60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61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61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157186" w:rsidRDefault="001F2BC9">
            <w:pPr>
              <w:pStyle w:val="TableParagraph"/>
              <w:spacing w:before="213" w:line="247" w:lineRule="auto"/>
              <w:ind w:left="89" w:right="76" w:hanging="1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Публичный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сервитут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для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использования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земель</w:t>
            </w:r>
            <w:r>
              <w:rPr>
                <w:b/>
                <w:spacing w:val="-6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и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земельных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участков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в</w:t>
            </w:r>
            <w:r>
              <w:rPr>
                <w:b/>
                <w:spacing w:val="-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 xml:space="preserve">целях </w:t>
            </w:r>
            <w:r>
              <w:rPr>
                <w:b/>
                <w:sz w:val="26"/>
              </w:rPr>
              <w:t>размещения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объектов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федерального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значения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«СПРС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на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>участке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УС</w:t>
            </w:r>
            <w:r>
              <w:rPr>
                <w:b/>
                <w:spacing w:val="31"/>
                <w:sz w:val="26"/>
              </w:rPr>
              <w:t xml:space="preserve"> </w:t>
            </w:r>
            <w:r>
              <w:rPr>
                <w:b/>
                <w:sz w:val="26"/>
              </w:rPr>
              <w:t xml:space="preserve">Похвистнево </w:t>
            </w:r>
            <w:r>
              <w:rPr>
                <w:b/>
                <w:w w:val="105"/>
                <w:sz w:val="26"/>
              </w:rPr>
              <w:t>– УС Самара РНУ, УС Любецкая – УС Большая Черниговка»</w:t>
            </w:r>
          </w:p>
        </w:tc>
      </w:tr>
      <w:tr w:rsidR="00157186">
        <w:trPr>
          <w:trHeight w:val="327"/>
        </w:trPr>
        <w:tc>
          <w:tcPr>
            <w:tcW w:w="10203" w:type="dxa"/>
            <w:gridSpan w:val="3"/>
            <w:tcBorders>
              <w:top w:val="single" w:sz="4" w:space="0" w:color="000000"/>
            </w:tcBorders>
          </w:tcPr>
          <w:p w:rsidR="00157186" w:rsidRDefault="001F2BC9">
            <w:pPr>
              <w:pStyle w:val="TableParagraph"/>
              <w:spacing w:before="3"/>
              <w:ind w:left="12" w:right="2"/>
              <w:rPr>
                <w:sz w:val="15"/>
              </w:rPr>
            </w:pPr>
            <w:r>
              <w:rPr>
                <w:sz w:val="15"/>
              </w:rPr>
              <w:t>(наименование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>объекта,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z w:val="15"/>
              </w:rPr>
              <w:t>местоположение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z w:val="15"/>
              </w:rPr>
              <w:t>границ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z w:val="15"/>
              </w:rPr>
              <w:t>которого</w:t>
            </w:r>
            <w:r>
              <w:rPr>
                <w:spacing w:val="10"/>
                <w:sz w:val="15"/>
              </w:rPr>
              <w:t xml:space="preserve"> </w:t>
            </w:r>
            <w:r>
              <w:rPr>
                <w:sz w:val="15"/>
              </w:rPr>
              <w:t>описано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z w:val="15"/>
              </w:rPr>
              <w:t>(далее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z w:val="15"/>
              </w:rPr>
              <w:t>-</w:t>
            </w:r>
            <w:r>
              <w:rPr>
                <w:spacing w:val="11"/>
                <w:sz w:val="15"/>
              </w:rPr>
              <w:t xml:space="preserve"> </w:t>
            </w:r>
            <w:r>
              <w:rPr>
                <w:spacing w:val="-2"/>
                <w:sz w:val="15"/>
              </w:rPr>
              <w:t>объект))</w:t>
            </w:r>
          </w:p>
        </w:tc>
      </w:tr>
      <w:tr w:rsidR="00157186">
        <w:trPr>
          <w:trHeight w:val="438"/>
        </w:trPr>
        <w:tc>
          <w:tcPr>
            <w:tcW w:w="10203" w:type="dxa"/>
            <w:gridSpan w:val="3"/>
          </w:tcPr>
          <w:p w:rsidR="00157186" w:rsidRDefault="001F2BC9">
            <w:pPr>
              <w:pStyle w:val="TableParagraph"/>
              <w:spacing w:before="79"/>
              <w:ind w:left="12" w:right="2"/>
              <w:rPr>
                <w:b/>
                <w:sz w:val="26"/>
              </w:rPr>
            </w:pPr>
            <w:r>
              <w:rPr>
                <w:b/>
                <w:sz w:val="26"/>
              </w:rPr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1</w:t>
            </w:r>
          </w:p>
        </w:tc>
      </w:tr>
      <w:tr w:rsidR="00157186">
        <w:trPr>
          <w:trHeight w:val="438"/>
        </w:trPr>
        <w:tc>
          <w:tcPr>
            <w:tcW w:w="10203" w:type="dxa"/>
            <w:gridSpan w:val="3"/>
          </w:tcPr>
          <w:p w:rsidR="00157186" w:rsidRDefault="001F2BC9">
            <w:pPr>
              <w:pStyle w:val="TableParagraph"/>
              <w:spacing w:before="79"/>
              <w:ind w:left="12" w:right="2"/>
              <w:rPr>
                <w:b/>
                <w:sz w:val="26"/>
              </w:rPr>
            </w:pPr>
            <w:r>
              <w:rPr>
                <w:b/>
                <w:w w:val="105"/>
                <w:sz w:val="26"/>
              </w:rPr>
              <w:t>Сведения</w:t>
            </w:r>
            <w:r>
              <w:rPr>
                <w:b/>
                <w:spacing w:val="-17"/>
                <w:w w:val="105"/>
                <w:sz w:val="26"/>
              </w:rPr>
              <w:t xml:space="preserve"> </w:t>
            </w:r>
            <w:r>
              <w:rPr>
                <w:b/>
                <w:w w:val="105"/>
                <w:sz w:val="26"/>
              </w:rPr>
              <w:t>об</w:t>
            </w:r>
            <w:r>
              <w:rPr>
                <w:b/>
                <w:spacing w:val="-16"/>
                <w:w w:val="105"/>
                <w:sz w:val="26"/>
              </w:rPr>
              <w:t xml:space="preserve"> </w:t>
            </w:r>
            <w:r>
              <w:rPr>
                <w:b/>
                <w:spacing w:val="-2"/>
                <w:w w:val="105"/>
                <w:sz w:val="26"/>
              </w:rPr>
              <w:t>объекте</w:t>
            </w:r>
          </w:p>
        </w:tc>
      </w:tr>
      <w:tr w:rsidR="00157186">
        <w:trPr>
          <w:trHeight w:val="438"/>
        </w:trPr>
        <w:tc>
          <w:tcPr>
            <w:tcW w:w="850" w:type="dxa"/>
          </w:tcPr>
          <w:p w:rsidR="00157186" w:rsidRDefault="001F2BC9">
            <w:pPr>
              <w:pStyle w:val="TableParagraph"/>
              <w:spacing w:before="104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№</w:t>
            </w:r>
            <w:r>
              <w:rPr>
                <w:b/>
                <w:spacing w:val="-1"/>
                <w:sz w:val="21"/>
              </w:rPr>
              <w:t xml:space="preserve"> </w:t>
            </w:r>
            <w:r>
              <w:rPr>
                <w:b/>
                <w:spacing w:val="-5"/>
                <w:sz w:val="21"/>
              </w:rPr>
              <w:t>п/п</w:t>
            </w:r>
          </w:p>
        </w:tc>
        <w:tc>
          <w:tcPr>
            <w:tcW w:w="5215" w:type="dxa"/>
          </w:tcPr>
          <w:p w:rsidR="00157186" w:rsidRDefault="001F2BC9">
            <w:pPr>
              <w:pStyle w:val="TableParagraph"/>
              <w:spacing w:before="104"/>
              <w:ind w:left="1403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Характеристики</w:t>
            </w:r>
            <w:r>
              <w:rPr>
                <w:b/>
                <w:spacing w:val="-13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157186" w:rsidRDefault="001F2BC9">
            <w:pPr>
              <w:pStyle w:val="TableParagraph"/>
              <w:spacing w:before="104"/>
              <w:ind w:left="8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Описание </w:t>
            </w:r>
            <w:r>
              <w:rPr>
                <w:b/>
                <w:spacing w:val="-2"/>
                <w:sz w:val="21"/>
              </w:rPr>
              <w:t>характеристик</w:t>
            </w:r>
          </w:p>
        </w:tc>
      </w:tr>
      <w:tr w:rsidR="00157186">
        <w:trPr>
          <w:trHeight w:val="325"/>
        </w:trPr>
        <w:tc>
          <w:tcPr>
            <w:tcW w:w="850" w:type="dxa"/>
          </w:tcPr>
          <w:p w:rsidR="00157186" w:rsidRDefault="001F2BC9">
            <w:pPr>
              <w:pStyle w:val="TableParagraph"/>
              <w:spacing w:before="48"/>
              <w:ind w:left="1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5215" w:type="dxa"/>
          </w:tcPr>
          <w:p w:rsidR="00157186" w:rsidRDefault="001F2BC9">
            <w:pPr>
              <w:pStyle w:val="TableParagraph"/>
              <w:spacing w:before="48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4138" w:type="dxa"/>
          </w:tcPr>
          <w:p w:rsidR="00157186" w:rsidRDefault="001F2BC9">
            <w:pPr>
              <w:pStyle w:val="TableParagraph"/>
              <w:spacing w:before="48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</w:tr>
      <w:tr w:rsidR="00157186">
        <w:trPr>
          <w:trHeight w:val="4781"/>
        </w:trPr>
        <w:tc>
          <w:tcPr>
            <w:tcW w:w="850" w:type="dxa"/>
          </w:tcPr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spacing w:before="101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6"/>
              <w:rPr>
                <w:sz w:val="21"/>
              </w:rPr>
            </w:pPr>
            <w:r>
              <w:rPr>
                <w:spacing w:val="-5"/>
                <w:sz w:val="21"/>
              </w:rPr>
              <w:t>1.</w:t>
            </w:r>
          </w:p>
        </w:tc>
        <w:tc>
          <w:tcPr>
            <w:tcW w:w="5215" w:type="dxa"/>
          </w:tcPr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spacing w:before="101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8"/>
              <w:jc w:val="left"/>
              <w:rPr>
                <w:sz w:val="21"/>
              </w:rPr>
            </w:pPr>
            <w:r>
              <w:rPr>
                <w:sz w:val="21"/>
              </w:rPr>
              <w:t xml:space="preserve">Местоположение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157186" w:rsidRDefault="001F2BC9">
            <w:pPr>
              <w:pStyle w:val="TableParagraph"/>
              <w:spacing w:before="82"/>
              <w:ind w:left="78" w:right="134" w:firstLine="52"/>
              <w:jc w:val="left"/>
              <w:rPr>
                <w:sz w:val="21"/>
              </w:rPr>
            </w:pPr>
            <w:r>
              <w:rPr>
                <w:sz w:val="21"/>
              </w:rPr>
              <w:t>Самарская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область,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м.р-н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Сергиевский,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с.п Светлодольск; Самарская область, м.р-н Сергиевский, с.п Калиновка; Самарская область, м.р-н Кинель-Черкасский, с.п Александровка; Самарская область, м.р-н Кинель-Черкасский, с.п Кинель-Черкассы; Самарская область, м.р-н Кинель-Черкасский, с.п Кабановка</w:t>
            </w:r>
            <w:r>
              <w:rPr>
                <w:sz w:val="21"/>
              </w:rPr>
              <w:t>; Самарская область, г.о Похвистнево, город Похвистнево; Самарская область, м.р-н Кинельский, с.п Комсомольский; Самарская область, м.р-н Нефтегорский, с.п Бариновка; Самарская область, м.р-н Нефтегорский, с.п Семеновка; Самарская область, м.р-н Большечерн</w:t>
            </w:r>
            <w:r>
              <w:rPr>
                <w:sz w:val="21"/>
              </w:rPr>
              <w:t>иговский, с.п Большая Черниговка; Самарская область, м.р-н Волжский, с.п Черновский; Самарская область, м.р-н Большеглушицкий, с.п Новопавловка</w:t>
            </w:r>
          </w:p>
        </w:tc>
      </w:tr>
      <w:tr w:rsidR="00157186">
        <w:trPr>
          <w:trHeight w:val="665"/>
        </w:trPr>
        <w:tc>
          <w:tcPr>
            <w:tcW w:w="850" w:type="dxa"/>
          </w:tcPr>
          <w:p w:rsidR="00157186" w:rsidRDefault="001F2BC9">
            <w:pPr>
              <w:pStyle w:val="TableParagraph"/>
              <w:spacing w:before="215"/>
              <w:ind w:left="12" w:right="6"/>
              <w:rPr>
                <w:sz w:val="21"/>
              </w:rPr>
            </w:pPr>
            <w:r>
              <w:rPr>
                <w:spacing w:val="-5"/>
                <w:sz w:val="21"/>
              </w:rPr>
              <w:t>2.</w:t>
            </w:r>
          </w:p>
        </w:tc>
        <w:tc>
          <w:tcPr>
            <w:tcW w:w="5215" w:type="dxa"/>
          </w:tcPr>
          <w:p w:rsidR="00157186" w:rsidRDefault="001F2BC9">
            <w:pPr>
              <w:pStyle w:val="TableParagraph"/>
              <w:spacing w:before="94"/>
              <w:ind w:left="78"/>
              <w:jc w:val="left"/>
              <w:rPr>
                <w:sz w:val="21"/>
              </w:rPr>
            </w:pPr>
            <w:r>
              <w:rPr>
                <w:sz w:val="21"/>
              </w:rPr>
              <w:t>Площадь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объекта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2"/>
                <w:sz w:val="21"/>
              </w:rPr>
              <w:t xml:space="preserve"> величина</w:t>
            </w:r>
          </w:p>
          <w:p w:rsidR="00157186" w:rsidRDefault="001F2BC9">
            <w:pPr>
              <w:pStyle w:val="TableParagraph"/>
              <w:spacing w:before="1"/>
              <w:ind w:left="78"/>
              <w:jc w:val="left"/>
              <w:rPr>
                <w:sz w:val="21"/>
              </w:rPr>
            </w:pPr>
            <w:r>
              <w:rPr>
                <w:sz w:val="21"/>
              </w:rPr>
              <w:t>погрешности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определения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площади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(Р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Дельта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pacing w:val="-5"/>
                <w:sz w:val="21"/>
              </w:rPr>
              <w:t>Р)</w:t>
            </w:r>
          </w:p>
        </w:tc>
        <w:tc>
          <w:tcPr>
            <w:tcW w:w="4138" w:type="dxa"/>
          </w:tcPr>
          <w:p w:rsidR="00157186" w:rsidRDefault="001F2BC9">
            <w:pPr>
              <w:pStyle w:val="TableParagraph"/>
              <w:spacing w:before="207"/>
              <w:ind w:left="131"/>
              <w:jc w:val="left"/>
              <w:rPr>
                <w:sz w:val="21"/>
              </w:rPr>
            </w:pPr>
            <w:r>
              <w:rPr>
                <w:sz w:val="21"/>
              </w:rPr>
              <w:t>3367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+/-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20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pacing w:val="-5"/>
                <w:sz w:val="21"/>
              </w:rPr>
              <w:t>м²</w:t>
            </w:r>
          </w:p>
        </w:tc>
      </w:tr>
      <w:tr w:rsidR="00157186">
        <w:trPr>
          <w:trHeight w:val="3324"/>
        </w:trPr>
        <w:tc>
          <w:tcPr>
            <w:tcW w:w="850" w:type="dxa"/>
          </w:tcPr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spacing w:before="95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6"/>
              <w:rPr>
                <w:sz w:val="21"/>
              </w:rPr>
            </w:pPr>
            <w:r>
              <w:rPr>
                <w:spacing w:val="-5"/>
                <w:sz w:val="21"/>
              </w:rPr>
              <w:t>3.</w:t>
            </w:r>
          </w:p>
        </w:tc>
        <w:tc>
          <w:tcPr>
            <w:tcW w:w="5215" w:type="dxa"/>
          </w:tcPr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jc w:val="left"/>
              <w:rPr>
                <w:sz w:val="21"/>
              </w:rPr>
            </w:pPr>
          </w:p>
          <w:p w:rsidR="00157186" w:rsidRDefault="00157186">
            <w:pPr>
              <w:pStyle w:val="TableParagraph"/>
              <w:spacing w:before="95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8"/>
              <w:jc w:val="left"/>
              <w:rPr>
                <w:sz w:val="21"/>
              </w:rPr>
            </w:pPr>
            <w:r>
              <w:rPr>
                <w:sz w:val="21"/>
              </w:rPr>
              <w:t>Иные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характеристики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  <w:tc>
          <w:tcPr>
            <w:tcW w:w="4138" w:type="dxa"/>
          </w:tcPr>
          <w:p w:rsidR="00157186" w:rsidRDefault="001F2BC9">
            <w:pPr>
              <w:pStyle w:val="TableParagraph"/>
              <w:spacing w:before="79"/>
              <w:ind w:left="78" w:right="134" w:firstLine="52"/>
              <w:jc w:val="left"/>
              <w:rPr>
                <w:sz w:val="21"/>
              </w:rPr>
            </w:pPr>
            <w:r>
              <w:rPr>
                <w:sz w:val="21"/>
              </w:rPr>
              <w:t>Публичный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сервитут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для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использования земель и земельных участков в целях размещения объектов федерального значения «СПРС на участке УС Похвистнево – УС Самара РНУ, УС Любецкая – УС Большая Черниговка».</w:t>
            </w:r>
          </w:p>
          <w:p w:rsidR="00157186" w:rsidRDefault="001F2BC9">
            <w:pPr>
              <w:pStyle w:val="TableParagraph"/>
              <w:spacing w:before="7"/>
              <w:ind w:left="78"/>
              <w:jc w:val="left"/>
              <w:rPr>
                <w:sz w:val="21"/>
              </w:rPr>
            </w:pPr>
            <w:r>
              <w:rPr>
                <w:sz w:val="21"/>
              </w:rPr>
              <w:t>Обладатель публичного сервитута: Акционерное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общество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"Связь</w:t>
            </w:r>
            <w:r>
              <w:rPr>
                <w:spacing w:val="-6"/>
                <w:sz w:val="21"/>
              </w:rPr>
              <w:t xml:space="preserve"> </w:t>
            </w:r>
            <w:r>
              <w:rPr>
                <w:sz w:val="21"/>
              </w:rPr>
              <w:t>объектов транспорта и добычи нефти", ИНН 7723011906, ОГРН 1027739420961,</w:t>
            </w:r>
          </w:p>
          <w:p w:rsidR="00157186" w:rsidRDefault="001F2BC9">
            <w:pPr>
              <w:pStyle w:val="TableParagraph"/>
              <w:spacing w:before="4"/>
              <w:ind w:left="78" w:right="174"/>
              <w:jc w:val="left"/>
              <w:rPr>
                <w:sz w:val="21"/>
              </w:rPr>
            </w:pPr>
            <w:r>
              <w:rPr>
                <w:sz w:val="21"/>
              </w:rPr>
              <w:t>находящегося по адресу: 117420, г. Москва,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ул.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Наметкина,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д.12,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стр.1.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Срок публичного сервитута - 49 лет.</w:t>
            </w:r>
          </w:p>
        </w:tc>
      </w:tr>
      <w:tr w:rsidR="00157186">
        <w:trPr>
          <w:trHeight w:val="2740"/>
        </w:trPr>
        <w:tc>
          <w:tcPr>
            <w:tcW w:w="10203" w:type="dxa"/>
            <w:gridSpan w:val="3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pgSz w:w="11900" w:h="16830"/>
          <w:pgMar w:top="520" w:right="425" w:bottom="744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608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190"/>
              <w:ind w:left="6"/>
              <w:rPr>
                <w:b/>
                <w:sz w:val="26"/>
              </w:rPr>
            </w:pPr>
            <w:bookmarkStart w:id="6" w:name="7"/>
            <w:bookmarkEnd w:id="6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157186">
        <w:trPr>
          <w:trHeight w:val="551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133"/>
              <w:ind w:left="6" w:right="1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2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157186">
        <w:trPr>
          <w:trHeight w:val="438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159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 xml:space="preserve">МСК-63, зона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spacing w:before="1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7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7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8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4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4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4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4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4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4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464639.63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2244076.41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464640.63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2244076.41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464640.63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2244075.41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464639.63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2244075.41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464639.63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2244076.41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464653.88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2244092.27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464653.88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2244093.27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464654.88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2244093.27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464654.88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2244092.27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464653.88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2244092.27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464635.69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2244108.65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464636.69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2244108.65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464636.69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2244107.65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464635.69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2244107.65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5"/>
              <w:rPr>
                <w:sz w:val="21"/>
              </w:rPr>
            </w:pPr>
            <w:r>
              <w:rPr>
                <w:spacing w:val="-10"/>
                <w:sz w:val="21"/>
              </w:rPr>
              <w:t>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464635.69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2244108.65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464621.30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2244090.77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464621.30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2244091.77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464622.30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2244091.77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464622.30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2244090.77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464621.30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2244090.77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464628.00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2244093.48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464641.47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2244102.99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22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14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14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7" w:name="8"/>
            <w:bookmarkEnd w:id="7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464650.98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2244090.74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464636.49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2244081.14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464628.00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2244093.48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248463.65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2217480.52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248463.65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2217481.52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248464.65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2217481.52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248464.65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2217480.52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248463.65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2217480.52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248466.38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2217489.06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248478.30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2217491.47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248480.26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2217478.93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248468.17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2217477.59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248466.38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2217489.06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248473.58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2217477.75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248474.58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2217477.87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248474.69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2217476.87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248473.70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2217476.76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248473.58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2217477.75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2217494.95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248476.41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248476.41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2217494.95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2217494.95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2217472.54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2217473.54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8" w:name="9"/>
            <w:bookmarkEnd w:id="8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248476.76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2217473.54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248476.76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2217472.54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248475.76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2217472.54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248484.83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2217485.43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248484.83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2217486.43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248485.83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2217486.43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248485.83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2217485.43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248484.83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2217485.43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265668.88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2217925.21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265706.12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2217930.44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265705.59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2217933.65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265714.18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2217935.07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265715.59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2217926.49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265707.01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2217925.07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265706.45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2217928.46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265671.14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2217923.51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265674.26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2217901.27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265672.28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2217901.00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265668.88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2217925.21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265697.93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2217930.85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265697.93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2217931.85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265698.93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2217931.85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265698.93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2217930.85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265697.93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2217930.85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265700.76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2217932.13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9" w:name="10"/>
            <w:bookmarkEnd w:id="9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265701.76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2217932.13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265701.76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265700.76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265700.76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2217932.13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265709.36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2217939.64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265710.36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2217939.64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265710.36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2217938.64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265709.36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2217938.64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265709.36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2217939.64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265715.67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2217919.19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265715.67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2217920.19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265716.67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2217920.19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265716.67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2217919.19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265715.67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2217919.19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265719.00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265719.00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265720.00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2217931.65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265720.00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265719.00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2217930.65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311327.33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1401524.92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311329.45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1401529.45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311333.98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1401527.34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311331.86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1401522.81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311330.45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1401523.47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311329.33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1401521.14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0" w:name="11"/>
            <w:bookmarkEnd w:id="10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311327.53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1401522.01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311328.63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1401524.32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311327.33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1401524.92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311386.32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1401659.68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311386.32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1401660.68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311387.32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1401660.68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311387.32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1401659.68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311386.32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1401659.68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311394.39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1401664.71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311403.35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1401683.03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311421.02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1401674.46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311417.38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311418.30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1401665.56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311417.90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1401664.64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311416.98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1401665.04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311413.18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1401656.16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311394.39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1401664.71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311396.89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1401691.23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311397.89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1401691.23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311397.89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1401690.23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311396.89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1401690.23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311396.89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1401691.23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311419.52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1401647.83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311419.52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1401648.83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311420.52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1401648.83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1" w:name="12"/>
            <w:bookmarkEnd w:id="11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311420.52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1401647.83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311419.52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1401647.83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311429.97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1401678.76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311429.97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1401679.76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311430.97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1401679.76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311430.97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1401678.76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311429.97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1401678.76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350481.83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2245325.86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350481.83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2245326.86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350482.83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2245326.86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350482.83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2245325.86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350481.83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2245325.86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350487.12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2245333.92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350498.48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2245337.30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350501.74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2245325.72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350490.28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2245322.69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350487.12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2245333.92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2245340.11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2245341.11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350492.28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2245341.11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350492.28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2245340.11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2245340.11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350497.13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2245319.90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350498.13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2245319.90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350498.13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2245318.90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2" w:name="13"/>
            <w:bookmarkEnd w:id="12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350497.13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2245318.90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350497.13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2245319.90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350503.04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2245331.47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350503.04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2245332.47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350504.04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2245332.47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350504.04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2245331.47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350503.04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2245331.47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354219.47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2219398.93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354219.47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2219399.93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354220.47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2219399.93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354220.47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2219398.93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354219.47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2219398.93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354225.09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2219397.69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354230.87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2219406.64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354239.77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2219401.11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354234.27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2219392.08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354225.09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2219397.69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354230.79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2219387.75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354230.79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2219388.75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354231.79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2219388.75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354231.79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2219387.75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354230.79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2219387.75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354232.04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2219410.65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354232.04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2219411.65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354233.04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2219411.65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3" w:name="14"/>
            <w:bookmarkEnd w:id="13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354233.04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2219410.65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354232.04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2219410.65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354244.87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2219400.22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354244.87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2219401.22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354245.87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2219401.22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354245.87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2219400.22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354244.87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2219400.22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385399.01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1404583.08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385400.00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1404583.19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385400.11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1404582.20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385399.12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1404582.09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385399.01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1404583.08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385405.51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1404582.19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385412.68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1404596.82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385427.15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1404590.11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385420.69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1404574.96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385405.51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1404582.19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385413.36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1404602.26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385414.35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1404602.38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385414.47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1404601.38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385413.47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1404601.27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385413.36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1404602.26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385422.37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1404571.98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385423.36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1404572.10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385423.47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1404571.10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4" w:name="15"/>
            <w:bookmarkEnd w:id="14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385422.48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1404570.99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385422.37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1404571.98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385431.13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1404589.91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385432.13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1404590.03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385432.24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1404589.03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385431.25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1404588.92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385431.13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1404589.91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392380.04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392380.04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2219669.13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392381.04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2219669.13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392381.04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392380.04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392382.74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2219677.17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392393.70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2219683.97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392395.10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2219681.84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392406.67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2219689.20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392407.74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2219687.51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392396.20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2219680.17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392400.62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2219673.45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392388.66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2219668.15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392382.74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2219677.17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392383.78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2219689.11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392384.78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2219689.11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392384.78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2219688.11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392383.78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2219688.11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5" w:name="16"/>
            <w:bookmarkEnd w:id="15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392383.78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2219689.11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392397.85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392398.85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392398.85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2219667.58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392397.85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2219667.58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392397.85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2219668.58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392400.21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2219681.45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392401.21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2219681.45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392401.21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2219680.45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392400.21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2219680.45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392400.21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2219681.45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417850.14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2272702.35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417850.14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2272703.35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417851.14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2272703.35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417851.14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2272702.35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417850.14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2272702.35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417855.08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2272712.21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417870.61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2272720.63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417876.90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2272708.77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417861.99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2272701.03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417855.08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2272712.21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417858.45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2272725.62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417858.45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2272726.62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417859.45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2272726.62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417859.45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2272725.62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6" w:name="17"/>
            <w:bookmarkEnd w:id="16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417858.45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2272725.62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417873.64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2272696.93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417873.64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2272697.93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417874.64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2272697.93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417874.64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2272696.93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417873.64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2272696.93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417879.42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2272716.63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417879.42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2272717.63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417880.42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2272717.63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417880.42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2272716.63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417879.42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2272716.63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2240441.09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2240442.09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425095.04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2240442.09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425095.04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2240441.09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2240441.09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2240455.66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425095.52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2240455.66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425095.52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2240454.66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2240454.66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425094.52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2240455.66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425096.69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2240458.33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425111.58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2240460.27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425101.44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2240470.66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425103.03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2240472.42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7" w:name="18"/>
            <w:bookmarkEnd w:id="17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425125.30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2240454.77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425119.35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2240453.87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425119.31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2240453.16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425117.23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2240452.93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425117.20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2240440.57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425100.79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2240438.65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425099.15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2240450.94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425098.03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2240450.79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425097.05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2240453.31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425096.69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2240458.33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425097.39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2240434.78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425098.39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2240434.78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425098.39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2240433.78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425097.39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2240433.78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425097.39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2240434.78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425106.31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2240463.53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425107.31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2240463.53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425107.31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2240462.53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425106.31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2240462.53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425106.31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2240463.53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425123.59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2240447.39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425123.59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2240448.39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425124.59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2240448.39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425124.59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2240447.39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425123.59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2240447.39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8" w:name="19"/>
            <w:bookmarkEnd w:id="18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435246.00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2245187.91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435247.00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2245187.91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435247.00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2245186.91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435246.00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2245186.91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435246.00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2245187.91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435252.77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2245197.07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435270.57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2245201.06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435275.03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2245184.94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435256.14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2245179.65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435252.77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2245197.07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435260.75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2245207.52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435261.75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2245207.52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435261.75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2245206.52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435260.75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2245206.52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435260.75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2245207.52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435264.17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2245179.97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435265.16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2245180.10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435265.29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2245179.11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435264.30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2245178.98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435264.17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2245179.97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435279.82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2245184.84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435284.68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2245185.99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435285.84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2245181.13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435284.44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2245180.79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435285.01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2245178.37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19" w:name="20"/>
            <w:bookmarkEnd w:id="19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435283.07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2245177.91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435282.49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2245180.33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435280.98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2245179.97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435279.82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2245184.84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435280.22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2245194.93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435281.22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2245194.93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435281.22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2245193.93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435280.22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2245193.93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435280.22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2245194.93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436997.77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2308217.17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436997.77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2308218.17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436998.77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2308218.17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436998.77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2308217.17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436997.77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2308217.17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437006.74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437021.97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2308228.51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437024.47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2308213.01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437009.09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2308210.86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437006.74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437012.19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2308235.34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437013.19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2308235.34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437013.19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2308234.34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437012.19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2308234.34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437012.19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2308235.34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437015.17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2308203.83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20" w:name="21"/>
            <w:bookmarkEnd w:id="20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437016.17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2308203.83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437016.17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2308202.83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437015.17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2308202.83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437015.17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2308203.83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437025.36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2308220.02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437025.36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2308221.02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437026.36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2308221.02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437026.36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2308220.02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437025.36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2308220.02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456378.64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2244520.64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456379.42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2244525.58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456380.94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2244525.34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456381.34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2244527.82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456383.31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2244527.51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456382.92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2244525.02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456384.36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2244524.79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456383.57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2244519.86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456378.64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2244520.64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2244566.40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456382.28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2244566.40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456382.28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2244565.40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2244565.40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456381.28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2244566.40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456388.87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5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456391.89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5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2244571.20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5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53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898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5"/>
      </w:tblGrid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9"/>
              <w:ind w:left="71"/>
              <w:jc w:val="left"/>
              <w:rPr>
                <w:sz w:val="21"/>
              </w:rPr>
            </w:pPr>
            <w:bookmarkStart w:id="21" w:name="22"/>
            <w:bookmarkEnd w:id="21"/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8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9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3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5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5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5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5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456408.71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2244566.93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456405.05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2244552.33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456388.87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2244555.95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30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456390.73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30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2244548.11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30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456391.73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2244548.11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456391.73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2244547.11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456390.73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2244547.11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9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456390.73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9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2244548.11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9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456403.74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2244577.29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456404.74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2244577.29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456404.74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2244576.29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456403.74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2244576.29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8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456403.74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8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2244577.29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8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456412.92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2244556.51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456412.92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2244557.51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7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456413.92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7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2244557.51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7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456413.92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2244556.51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489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126"/>
              <w:ind w:left="4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3"/>
              <w:rPr>
                <w:sz w:val="21"/>
              </w:rPr>
            </w:pPr>
            <w:r>
              <w:rPr>
                <w:spacing w:val="-2"/>
                <w:sz w:val="21"/>
              </w:rPr>
              <w:t>456412.92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126"/>
              <w:ind w:left="1"/>
              <w:rPr>
                <w:sz w:val="21"/>
              </w:rPr>
            </w:pPr>
            <w:r>
              <w:rPr>
                <w:spacing w:val="-2"/>
                <w:sz w:val="21"/>
              </w:rPr>
              <w:t>2244556.51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line="240" w:lineRule="atLeast"/>
              <w:ind w:left="662" w:hanging="435"/>
              <w:jc w:val="left"/>
              <w:rPr>
                <w:sz w:val="21"/>
              </w:rPr>
            </w:pPr>
            <w:r>
              <w:rPr>
                <w:spacing w:val="-2"/>
                <w:sz w:val="21"/>
              </w:rPr>
              <w:t>Аналитический метод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126"/>
              <w:ind w:right="1"/>
              <w:rPr>
                <w:sz w:val="21"/>
              </w:rPr>
            </w:pPr>
            <w:r>
              <w:rPr>
                <w:spacing w:val="-5"/>
                <w:sz w:val="21"/>
              </w:rPr>
              <w:t>0.1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12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325"/>
        </w:trPr>
        <w:tc>
          <w:tcPr>
            <w:tcW w:w="10207" w:type="dxa"/>
            <w:gridSpan w:val="6"/>
          </w:tcPr>
          <w:p w:rsidR="00157186" w:rsidRDefault="001F2BC9">
            <w:pPr>
              <w:pStyle w:val="TableParagraph"/>
              <w:spacing w:before="44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2041" w:type="dxa"/>
            <w:vMerge w:val="restart"/>
          </w:tcPr>
          <w:p w:rsidR="00157186" w:rsidRDefault="00157186">
            <w:pPr>
              <w:pStyle w:val="TableParagraph"/>
              <w:spacing w:before="18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157186" w:rsidRDefault="00157186">
            <w:pPr>
              <w:pStyle w:val="TableParagraph"/>
              <w:spacing w:before="29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632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871" w:type="dxa"/>
            <w:vMerge w:val="restart"/>
          </w:tcPr>
          <w:p w:rsidR="00157186" w:rsidRDefault="00157186">
            <w:pPr>
              <w:pStyle w:val="TableParagraph"/>
              <w:spacing w:before="6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2" w:right="4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157186" w:rsidRDefault="001F2BC9">
            <w:pPr>
              <w:pStyle w:val="TableParagraph"/>
              <w:spacing w:before="63"/>
              <w:ind w:left="103" w:right="98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815" w:type="dxa"/>
            <w:vMerge w:val="restart"/>
          </w:tcPr>
          <w:p w:rsidR="00157186" w:rsidRDefault="001F2BC9">
            <w:pPr>
              <w:pStyle w:val="TableParagraph"/>
              <w:spacing w:before="184"/>
              <w:ind w:left="54" w:right="4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2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361" w:type="dxa"/>
          </w:tcPr>
          <w:p w:rsidR="00157186" w:rsidRDefault="00157186">
            <w:pPr>
              <w:pStyle w:val="TableParagraph"/>
              <w:spacing w:before="2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0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0"/>
              <w:ind w:left="2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0"/>
              <w:ind w:lef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0"/>
              <w:ind w:right="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0"/>
              <w:ind w:left="54" w:right="54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</w:tr>
      <w:tr w:rsidR="00157186">
        <w:trPr>
          <w:trHeight w:val="325"/>
        </w:trPr>
        <w:tc>
          <w:tcPr>
            <w:tcW w:w="2041" w:type="dxa"/>
          </w:tcPr>
          <w:p w:rsidR="00157186" w:rsidRDefault="001F2BC9">
            <w:pPr>
              <w:pStyle w:val="TableParagraph"/>
              <w:spacing w:before="43"/>
              <w:ind w:left="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3"/>
              <w:ind w:left="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157186" w:rsidRDefault="001F2BC9">
            <w:pPr>
              <w:pStyle w:val="TableParagraph"/>
              <w:spacing w:before="43"/>
              <w:ind w:left="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157186" w:rsidRDefault="001F2BC9">
            <w:pPr>
              <w:pStyle w:val="TableParagraph"/>
              <w:spacing w:before="43"/>
              <w:ind w:right="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157186" w:rsidRDefault="001F2BC9">
            <w:pPr>
              <w:pStyle w:val="TableParagraph"/>
              <w:spacing w:before="43"/>
              <w:ind w:right="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157186" w:rsidRDefault="001F2BC9">
            <w:pPr>
              <w:pStyle w:val="TableParagraph"/>
              <w:spacing w:before="43"/>
              <w:ind w:right="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157186">
        <w:trPr>
          <w:trHeight w:val="1277"/>
        </w:trPr>
        <w:tc>
          <w:tcPr>
            <w:tcW w:w="10207" w:type="dxa"/>
            <w:gridSpan w:val="6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781" w:left="992" w:header="720" w:footer="720" w:gutter="0"/>
          <w:cols w:space="720"/>
        </w:sect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7"/>
        <w:gridCol w:w="1077"/>
        <w:gridCol w:w="1077"/>
        <w:gridCol w:w="1077"/>
        <w:gridCol w:w="1020"/>
        <w:gridCol w:w="1530"/>
        <w:gridCol w:w="1700"/>
        <w:gridCol w:w="1303"/>
      </w:tblGrid>
      <w:tr w:rsidR="00157186">
        <w:trPr>
          <w:trHeight w:val="554"/>
        </w:trPr>
        <w:tc>
          <w:tcPr>
            <w:tcW w:w="10201" w:type="dxa"/>
            <w:gridSpan w:val="8"/>
            <w:tcBorders>
              <w:bottom w:val="single" w:sz="4" w:space="0" w:color="000000"/>
            </w:tcBorders>
          </w:tcPr>
          <w:p w:rsidR="00157186" w:rsidRDefault="001F2BC9">
            <w:pPr>
              <w:pStyle w:val="TableParagraph"/>
              <w:spacing w:before="134"/>
              <w:ind w:left="12"/>
              <w:rPr>
                <w:b/>
                <w:sz w:val="26"/>
              </w:rPr>
            </w:pPr>
            <w:bookmarkStart w:id="22" w:name="23"/>
            <w:bookmarkEnd w:id="22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24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157186">
        <w:trPr>
          <w:trHeight w:val="554"/>
        </w:trPr>
        <w:tc>
          <w:tcPr>
            <w:tcW w:w="10201" w:type="dxa"/>
            <w:gridSpan w:val="8"/>
            <w:tcBorders>
              <w:top w:val="single" w:sz="4" w:space="0" w:color="000000"/>
            </w:tcBorders>
          </w:tcPr>
          <w:p w:rsidR="00157186" w:rsidRDefault="001F2BC9">
            <w:pPr>
              <w:pStyle w:val="TableParagraph"/>
              <w:spacing w:before="110"/>
              <w:ind w:left="74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34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33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157186">
        <w:trPr>
          <w:trHeight w:val="438"/>
        </w:trPr>
        <w:tc>
          <w:tcPr>
            <w:tcW w:w="10201" w:type="dxa"/>
            <w:gridSpan w:val="8"/>
          </w:tcPr>
          <w:p w:rsidR="00157186" w:rsidRDefault="001F2BC9">
            <w:pPr>
              <w:pStyle w:val="TableParagraph"/>
              <w:spacing w:before="105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1. Система координат</w:t>
            </w:r>
            <w:r>
              <w:rPr>
                <w:spacing w:val="78"/>
                <w:w w:val="150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-</w:t>
            </w:r>
          </w:p>
        </w:tc>
      </w:tr>
      <w:tr w:rsidR="00157186">
        <w:trPr>
          <w:trHeight w:val="324"/>
        </w:trPr>
        <w:tc>
          <w:tcPr>
            <w:tcW w:w="10201" w:type="dxa"/>
            <w:gridSpan w:val="8"/>
          </w:tcPr>
          <w:p w:rsidR="00157186" w:rsidRDefault="001F2BC9">
            <w:pPr>
              <w:pStyle w:val="TableParagraph"/>
              <w:spacing w:before="48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 xml:space="preserve">границ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1417" w:type="dxa"/>
            <w:vMerge w:val="restart"/>
          </w:tcPr>
          <w:p w:rsidR="00157186" w:rsidRDefault="00157186">
            <w:pPr>
              <w:pStyle w:val="TableParagraph"/>
              <w:spacing w:before="188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spacing w:before="1"/>
              <w:ind w:left="66" w:right="58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4" w:type="dxa"/>
            <w:gridSpan w:val="2"/>
          </w:tcPr>
          <w:p w:rsidR="00157186" w:rsidRDefault="001F2BC9">
            <w:pPr>
              <w:pStyle w:val="TableParagraph"/>
              <w:spacing w:before="154"/>
              <w:ind w:left="365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157186" w:rsidRDefault="001F2BC9">
            <w:pPr>
              <w:pStyle w:val="TableParagraph"/>
              <w:spacing w:before="33"/>
              <w:ind w:left="336" w:right="324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157186" w:rsidRDefault="001F2BC9">
            <w:pPr>
              <w:pStyle w:val="TableParagraph"/>
              <w:spacing w:before="188"/>
              <w:ind w:left="10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157186" w:rsidRDefault="001F2BC9">
            <w:pPr>
              <w:pStyle w:val="TableParagraph"/>
              <w:spacing w:before="67"/>
              <w:ind w:left="78" w:right="65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квадратическая погрешность положения характерной </w:t>
            </w:r>
            <w:r>
              <w:rPr>
                <w:b/>
                <w:sz w:val="21"/>
              </w:rPr>
              <w:t>точки (Мt), м</w:t>
            </w:r>
          </w:p>
        </w:tc>
        <w:tc>
          <w:tcPr>
            <w:tcW w:w="1303" w:type="dxa"/>
            <w:vMerge w:val="restart"/>
          </w:tcPr>
          <w:p w:rsidR="00157186" w:rsidRDefault="001F2BC9">
            <w:pPr>
              <w:pStyle w:val="TableParagraph"/>
              <w:spacing w:before="67"/>
              <w:ind w:left="28" w:righ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</w:tcPr>
          <w:p w:rsidR="00157186" w:rsidRDefault="00157186">
            <w:pPr>
              <w:pStyle w:val="TableParagraph"/>
              <w:spacing w:before="33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325"/>
        </w:trPr>
        <w:tc>
          <w:tcPr>
            <w:tcW w:w="1417" w:type="dxa"/>
          </w:tcPr>
          <w:p w:rsidR="00157186" w:rsidRDefault="001F2BC9">
            <w:pPr>
              <w:pStyle w:val="TableParagraph"/>
              <w:spacing w:before="48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8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8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8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 w:rsidR="00157186" w:rsidRDefault="001F2BC9">
            <w:pPr>
              <w:pStyle w:val="TableParagraph"/>
              <w:spacing w:before="48"/>
              <w:ind w:lef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 w:rsidR="00157186" w:rsidRDefault="001F2BC9">
            <w:pPr>
              <w:pStyle w:val="TableParagraph"/>
              <w:spacing w:before="44"/>
              <w:ind w:lef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1700" w:type="dxa"/>
          </w:tcPr>
          <w:p w:rsidR="00157186" w:rsidRDefault="001F2BC9">
            <w:pPr>
              <w:pStyle w:val="TableParagraph"/>
              <w:spacing w:before="44"/>
              <w:ind w:left="3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</w:p>
        </w:tc>
        <w:tc>
          <w:tcPr>
            <w:tcW w:w="1303" w:type="dxa"/>
          </w:tcPr>
          <w:p w:rsidR="00157186" w:rsidRDefault="001F2BC9">
            <w:pPr>
              <w:pStyle w:val="TableParagraph"/>
              <w:spacing w:before="44"/>
              <w:ind w:left="16" w:right="6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8</w:t>
            </w:r>
          </w:p>
        </w:tc>
      </w:tr>
      <w:tr w:rsidR="00157186">
        <w:trPr>
          <w:trHeight w:val="325"/>
        </w:trPr>
        <w:tc>
          <w:tcPr>
            <w:tcW w:w="1417" w:type="dxa"/>
          </w:tcPr>
          <w:p w:rsidR="00157186" w:rsidRDefault="001F2BC9">
            <w:pPr>
              <w:pStyle w:val="TableParagraph"/>
              <w:spacing w:before="47"/>
              <w:ind w:left="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7"/>
              <w:ind w:left="1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7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7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157186" w:rsidRDefault="001F2BC9">
            <w:pPr>
              <w:pStyle w:val="TableParagraph"/>
              <w:spacing w:before="47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157186" w:rsidRDefault="001F2BC9">
            <w:pPr>
              <w:pStyle w:val="TableParagraph"/>
              <w:spacing w:before="47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157186" w:rsidRDefault="001F2BC9">
            <w:pPr>
              <w:pStyle w:val="TableParagraph"/>
              <w:spacing w:before="47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  <w:tr w:rsidR="00157186">
        <w:trPr>
          <w:trHeight w:val="325"/>
        </w:trPr>
        <w:tc>
          <w:tcPr>
            <w:tcW w:w="10201" w:type="dxa"/>
            <w:gridSpan w:val="8"/>
          </w:tcPr>
          <w:p w:rsidR="00157186" w:rsidRDefault="001F2BC9">
            <w:pPr>
              <w:pStyle w:val="TableParagraph"/>
              <w:spacing w:before="47"/>
              <w:ind w:left="71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 xml:space="preserve">границы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157186">
        <w:trPr>
          <w:trHeight w:val="778"/>
        </w:trPr>
        <w:tc>
          <w:tcPr>
            <w:tcW w:w="1417" w:type="dxa"/>
            <w:vMerge w:val="restart"/>
            <w:tcBorders>
              <w:bottom w:val="nil"/>
            </w:tcBorders>
          </w:tcPr>
          <w:p w:rsidR="00157186" w:rsidRDefault="00157186">
            <w:pPr>
              <w:pStyle w:val="TableParagraph"/>
              <w:spacing w:before="44"/>
              <w:jc w:val="left"/>
              <w:rPr>
                <w:sz w:val="21"/>
              </w:rPr>
            </w:pPr>
          </w:p>
          <w:p w:rsidR="00157186" w:rsidRDefault="001F2BC9">
            <w:pPr>
              <w:pStyle w:val="TableParagraph"/>
              <w:spacing w:line="240" w:lineRule="atLeast"/>
              <w:ind w:left="74" w:firstLine="12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Обозначение характерных</w:t>
            </w:r>
          </w:p>
        </w:tc>
        <w:tc>
          <w:tcPr>
            <w:tcW w:w="2154" w:type="dxa"/>
            <w:gridSpan w:val="2"/>
          </w:tcPr>
          <w:p w:rsidR="00157186" w:rsidRDefault="001F2BC9">
            <w:pPr>
              <w:pStyle w:val="TableParagraph"/>
              <w:spacing w:before="153"/>
              <w:ind w:left="365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 xml:space="preserve">координаты,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2097" w:type="dxa"/>
            <w:gridSpan w:val="2"/>
          </w:tcPr>
          <w:p w:rsidR="00157186" w:rsidRDefault="001F2BC9">
            <w:pPr>
              <w:pStyle w:val="TableParagraph"/>
              <w:spacing w:before="32"/>
              <w:ind w:left="336" w:right="324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м</w:t>
            </w:r>
          </w:p>
        </w:tc>
        <w:tc>
          <w:tcPr>
            <w:tcW w:w="1530" w:type="dxa"/>
            <w:vMerge w:val="restart"/>
          </w:tcPr>
          <w:p w:rsidR="00157186" w:rsidRDefault="001F2BC9">
            <w:pPr>
              <w:pStyle w:val="TableParagraph"/>
              <w:spacing w:before="187"/>
              <w:ind w:left="10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44" w:line="240" w:lineRule="atLeast"/>
              <w:ind w:left="78" w:right="65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Средняя квадратическая погрешность</w:t>
            </w:r>
          </w:p>
        </w:tc>
        <w:tc>
          <w:tcPr>
            <w:tcW w:w="1303" w:type="dxa"/>
            <w:vMerge w:val="restart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44" w:line="240" w:lineRule="atLeast"/>
              <w:ind w:left="28" w:right="8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</w:t>
            </w:r>
          </w:p>
        </w:tc>
      </w:tr>
      <w:tr w:rsidR="00157186">
        <w:trPr>
          <w:trHeight w:hRule="exact" w:val="10"/>
        </w:trPr>
        <w:tc>
          <w:tcPr>
            <w:tcW w:w="1417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  <w:tcBorders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2"/>
              </w:rPr>
            </w:pPr>
          </w:p>
        </w:tc>
        <w:tc>
          <w:tcPr>
            <w:tcW w:w="1077" w:type="dxa"/>
            <w:tcBorders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2"/>
              </w:rPr>
            </w:pPr>
          </w:p>
        </w:tc>
        <w:tc>
          <w:tcPr>
            <w:tcW w:w="1077" w:type="dxa"/>
            <w:tcBorders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2"/>
              </w:rPr>
            </w:pPr>
          </w:p>
        </w:tc>
        <w:tc>
          <w:tcPr>
            <w:tcW w:w="1020" w:type="dxa"/>
            <w:tcBorders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val="198"/>
        </w:trPr>
        <w:tc>
          <w:tcPr>
            <w:tcW w:w="1417" w:type="dxa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line="179" w:lineRule="exact"/>
              <w:ind w:left="5"/>
              <w:rPr>
                <w:b/>
                <w:sz w:val="21"/>
              </w:rPr>
            </w:pPr>
            <w:r>
              <w:rPr>
                <w:b/>
                <w:sz w:val="21"/>
              </w:rPr>
              <w:t>точек</w:t>
            </w:r>
            <w:r>
              <w:rPr>
                <w:b/>
                <w:spacing w:val="-4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части</w:t>
            </w:r>
          </w:p>
        </w:tc>
        <w:tc>
          <w:tcPr>
            <w:tcW w:w="1077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12"/>
              </w:rPr>
            </w:pPr>
          </w:p>
        </w:tc>
        <w:tc>
          <w:tcPr>
            <w:tcW w:w="1077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12"/>
              </w:rPr>
            </w:pPr>
          </w:p>
        </w:tc>
        <w:tc>
          <w:tcPr>
            <w:tcW w:w="1077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12"/>
              </w:rPr>
            </w:pPr>
          </w:p>
        </w:tc>
        <w:tc>
          <w:tcPr>
            <w:tcW w:w="1020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  <w:rPr>
                <w:sz w:val="1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line="179" w:lineRule="exact"/>
              <w:ind w:left="10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положения</w:t>
            </w:r>
          </w:p>
        </w:tc>
        <w:tc>
          <w:tcPr>
            <w:tcW w:w="1303" w:type="dxa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line="179" w:lineRule="exact"/>
              <w:ind w:left="1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местности</w:t>
            </w:r>
          </w:p>
        </w:tc>
      </w:tr>
      <w:tr w:rsidR="00157186">
        <w:trPr>
          <w:trHeight w:val="527"/>
        </w:trPr>
        <w:tc>
          <w:tcPr>
            <w:tcW w:w="1417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line="230" w:lineRule="exact"/>
              <w:ind w:left="5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1077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before="22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77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before="22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077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before="22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X</w:t>
            </w:r>
          </w:p>
        </w:tc>
        <w:tc>
          <w:tcPr>
            <w:tcW w:w="1020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before="22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</w:tcBorders>
          </w:tcPr>
          <w:p w:rsidR="00157186" w:rsidRDefault="001F2BC9">
            <w:pPr>
              <w:pStyle w:val="TableParagraph"/>
              <w:ind w:left="207" w:right="194" w:firstLine="32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характерной </w:t>
            </w:r>
            <w:r>
              <w:rPr>
                <w:b/>
                <w:sz w:val="21"/>
              </w:rPr>
              <w:t>точки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z w:val="21"/>
              </w:rPr>
              <w:t>(Мt),</w:t>
            </w:r>
            <w:r>
              <w:rPr>
                <w:b/>
                <w:spacing w:val="-2"/>
                <w:sz w:val="21"/>
              </w:rPr>
              <w:t xml:space="preserve"> </w:t>
            </w:r>
            <w:r>
              <w:rPr>
                <w:b/>
                <w:spacing w:val="-10"/>
                <w:sz w:val="21"/>
              </w:rPr>
              <w:t>м</w:t>
            </w:r>
          </w:p>
        </w:tc>
        <w:tc>
          <w:tcPr>
            <w:tcW w:w="1303" w:type="dxa"/>
            <w:tcBorders>
              <w:top w:val="nil"/>
            </w:tcBorders>
          </w:tcPr>
          <w:p w:rsidR="00157186" w:rsidRDefault="001F2BC9">
            <w:pPr>
              <w:pStyle w:val="TableParagraph"/>
              <w:ind w:left="204" w:firstLine="233"/>
              <w:jc w:val="left"/>
              <w:rPr>
                <w:b/>
                <w:sz w:val="21"/>
              </w:rPr>
            </w:pP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157186">
        <w:trPr>
          <w:trHeight w:val="325"/>
        </w:trPr>
        <w:tc>
          <w:tcPr>
            <w:tcW w:w="1417" w:type="dxa"/>
          </w:tcPr>
          <w:p w:rsidR="00157186" w:rsidRDefault="001F2BC9">
            <w:pPr>
              <w:pStyle w:val="TableParagraph"/>
              <w:spacing w:before="46"/>
              <w:ind w:left="5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1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1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2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3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0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4</w:t>
            </w:r>
          </w:p>
        </w:tc>
        <w:tc>
          <w:tcPr>
            <w:tcW w:w="1020" w:type="dxa"/>
          </w:tcPr>
          <w:p w:rsidR="00157186" w:rsidRDefault="001F2BC9">
            <w:pPr>
              <w:pStyle w:val="TableParagraph"/>
              <w:spacing w:before="46"/>
              <w:ind w:lef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5</w:t>
            </w:r>
          </w:p>
        </w:tc>
        <w:tc>
          <w:tcPr>
            <w:tcW w:w="1530" w:type="dxa"/>
          </w:tcPr>
          <w:p w:rsidR="00157186" w:rsidRDefault="001F2BC9">
            <w:pPr>
              <w:pStyle w:val="TableParagraph"/>
              <w:spacing w:before="46"/>
              <w:ind w:lef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157186" w:rsidRDefault="001F2BC9">
            <w:pPr>
              <w:pStyle w:val="TableParagraph"/>
              <w:spacing w:before="46"/>
              <w:ind w:left="9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157186" w:rsidRDefault="001F2BC9">
            <w:pPr>
              <w:pStyle w:val="TableParagraph"/>
              <w:spacing w:before="43"/>
              <w:ind w:left="17"/>
              <w:rPr>
                <w:b/>
                <w:sz w:val="21"/>
              </w:rPr>
            </w:pPr>
            <w:r>
              <w:rPr>
                <w:b/>
                <w:spacing w:val="-10"/>
                <w:sz w:val="21"/>
              </w:rPr>
              <w:t>8</w:t>
            </w:r>
          </w:p>
        </w:tc>
      </w:tr>
      <w:tr w:rsidR="00157186">
        <w:trPr>
          <w:trHeight w:val="325"/>
        </w:trPr>
        <w:tc>
          <w:tcPr>
            <w:tcW w:w="1417" w:type="dxa"/>
          </w:tcPr>
          <w:p w:rsidR="00157186" w:rsidRDefault="001F2BC9">
            <w:pPr>
              <w:pStyle w:val="TableParagraph"/>
              <w:spacing w:before="46"/>
              <w:ind w:left="5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157186" w:rsidRDefault="001F2BC9">
            <w:pPr>
              <w:pStyle w:val="TableParagraph"/>
              <w:spacing w:before="46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157186" w:rsidRDefault="001F2BC9">
            <w:pPr>
              <w:pStyle w:val="TableParagraph"/>
              <w:spacing w:before="46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157186" w:rsidRDefault="001F2BC9">
            <w:pPr>
              <w:pStyle w:val="TableParagraph"/>
              <w:spacing w:before="46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157186" w:rsidRDefault="001F2BC9">
            <w:pPr>
              <w:pStyle w:val="TableParagraph"/>
              <w:spacing w:before="46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  <w:tr w:rsidR="00157186">
        <w:trPr>
          <w:trHeight w:val="8432"/>
        </w:trPr>
        <w:tc>
          <w:tcPr>
            <w:tcW w:w="10201" w:type="dxa"/>
            <w:gridSpan w:val="8"/>
          </w:tcPr>
          <w:p w:rsidR="00157186" w:rsidRDefault="00157186">
            <w:pPr>
              <w:pStyle w:val="TableParagraph"/>
              <w:jc w:val="left"/>
              <w:rPr>
                <w:sz w:val="20"/>
              </w:rPr>
            </w:pPr>
          </w:p>
        </w:tc>
      </w:tr>
    </w:tbl>
    <w:p w:rsidR="00157186" w:rsidRDefault="00157186">
      <w:pPr>
        <w:pStyle w:val="TableParagraph"/>
        <w:jc w:val="left"/>
        <w:rPr>
          <w:sz w:val="20"/>
        </w:rPr>
        <w:sectPr w:rsidR="00157186">
          <w:type w:val="continuous"/>
          <w:pgSz w:w="11900" w:h="16830"/>
          <w:pgMar w:top="520" w:right="425" w:bottom="280" w:left="992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384" cy="75565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6384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24"/>
      <w:bookmarkEnd w:id="23"/>
    </w:p>
    <w:p w:rsidR="00157186" w:rsidRDefault="00157186">
      <w:pPr>
        <w:pStyle w:val="a3"/>
        <w:rPr>
          <w:sz w:val="17"/>
        </w:rPr>
        <w:sectPr w:rsidR="00157186">
          <w:pgSz w:w="16830" w:h="11900" w:orient="landscape"/>
          <w:pgMar w:top="1340" w:right="2409" w:bottom="280" w:left="2409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25"/>
      <w:bookmarkEnd w:id="24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26"/>
      <w:bookmarkEnd w:id="25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27"/>
      <w:bookmarkEnd w:id="26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28"/>
      <w:bookmarkEnd w:id="27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29"/>
      <w:bookmarkEnd w:id="28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30"/>
      <w:bookmarkEnd w:id="29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31"/>
      <w:bookmarkEnd w:id="30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32"/>
      <w:bookmarkEnd w:id="31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33"/>
      <w:bookmarkEnd w:id="32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34"/>
      <w:bookmarkEnd w:id="33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35"/>
      <w:bookmarkEnd w:id="34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36"/>
      <w:bookmarkEnd w:id="35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pStyle w:val="a3"/>
        <w:spacing w:before="4"/>
        <w:ind w:left="0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188</wp:posOffset>
            </wp:positionV>
            <wp:extent cx="7556396" cy="10686226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396" cy="10686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37"/>
      <w:bookmarkEnd w:id="36"/>
    </w:p>
    <w:p w:rsidR="00157186" w:rsidRDefault="00157186">
      <w:pPr>
        <w:pStyle w:val="a3"/>
        <w:rPr>
          <w:sz w:val="17"/>
        </w:rPr>
        <w:sectPr w:rsidR="00157186">
          <w:pgSz w:w="11900" w:h="16830"/>
          <w:pgMar w:top="1940" w:right="1700" w:bottom="280" w:left="1700" w:header="720" w:footer="720" w:gutter="0"/>
          <w:cols w:space="720"/>
        </w:sectPr>
      </w:pPr>
    </w:p>
    <w:p w:rsidR="00157186" w:rsidRDefault="001F2BC9">
      <w:pPr>
        <w:ind w:left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71985" cy="88392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85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186" w:rsidRDefault="001F2BC9">
      <w:pPr>
        <w:spacing w:before="84"/>
        <w:ind w:left="140"/>
        <w:rPr>
          <w:rFonts w:ascii="Tahoma" w:hAnsi="Tahoma"/>
          <w:sz w:val="16"/>
        </w:rPr>
      </w:pPr>
      <w:bookmarkStart w:id="37" w:name="38"/>
      <w:bookmarkEnd w:id="37"/>
      <w:r>
        <w:rPr>
          <w:rFonts w:ascii="Tahoma" w:hAnsi="Tahoma"/>
          <w:color w:val="00477D"/>
          <w:spacing w:val="-4"/>
          <w:sz w:val="16"/>
        </w:rPr>
        <w:t>АКЦИОНЕРНОЕ</w:t>
      </w:r>
      <w:r>
        <w:rPr>
          <w:rFonts w:ascii="Tahoma" w:hAnsi="Tahoma"/>
          <w:color w:val="00477D"/>
          <w:spacing w:val="-7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ОБЩЕСТВО</w:t>
      </w:r>
      <w:r>
        <w:rPr>
          <w:rFonts w:ascii="Tahoma" w:hAnsi="Tahoma"/>
          <w:color w:val="00477D"/>
          <w:spacing w:val="-8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«СВЯЗЬ</w:t>
      </w:r>
      <w:r>
        <w:rPr>
          <w:rFonts w:ascii="Tahoma" w:hAnsi="Tahoma"/>
          <w:color w:val="00477D"/>
          <w:spacing w:val="-7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ОБЪЕКТОВ</w:t>
      </w:r>
      <w:r>
        <w:rPr>
          <w:rFonts w:ascii="Tahoma" w:hAnsi="Tahoma"/>
          <w:color w:val="00477D"/>
          <w:spacing w:val="-7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ТРАНСПОРТА</w:t>
      </w:r>
      <w:r>
        <w:rPr>
          <w:rFonts w:ascii="Tahoma" w:hAnsi="Tahoma"/>
          <w:color w:val="00477D"/>
          <w:spacing w:val="-9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И</w:t>
      </w:r>
      <w:r>
        <w:rPr>
          <w:rFonts w:ascii="Tahoma" w:hAnsi="Tahoma"/>
          <w:color w:val="00477D"/>
          <w:spacing w:val="-8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ДОБЫЧИ</w:t>
      </w:r>
      <w:r>
        <w:rPr>
          <w:rFonts w:ascii="Tahoma" w:hAnsi="Tahoma"/>
          <w:color w:val="00477D"/>
          <w:spacing w:val="-6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НЕФТИ»</w:t>
      </w:r>
    </w:p>
    <w:p w:rsidR="00157186" w:rsidRDefault="001F2BC9">
      <w:pPr>
        <w:spacing w:before="15" w:line="256" w:lineRule="auto"/>
        <w:ind w:left="140" w:right="954"/>
        <w:rPr>
          <w:rFonts w:ascii="Tahoma" w:hAnsi="Tahoma"/>
          <w:sz w:val="16"/>
        </w:rPr>
      </w:pPr>
      <w:r>
        <w:rPr>
          <w:rFonts w:ascii="Tahoma" w:hAnsi="Tahoma"/>
          <w:noProof/>
          <w:sz w:val="16"/>
          <w:lang w:eastAsia="ru-RU"/>
        </w:rPr>
        <mc:AlternateContent>
          <mc:Choice Requires="wpg">
            <w:drawing>
              <wp:anchor distT="0" distB="0" distL="0" distR="0" simplePos="0" relativeHeight="482878464" behindDoc="1" locked="0" layoutInCell="1" allowOverlap="1">
                <wp:simplePos x="0" y="0"/>
                <wp:positionH relativeFrom="page">
                  <wp:posOffset>1952372</wp:posOffset>
                </wp:positionH>
                <wp:positionV relativeFrom="paragraph">
                  <wp:posOffset>2429595</wp:posOffset>
                </wp:positionV>
                <wp:extent cx="5597525" cy="6598284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7525" cy="6598284"/>
                          <a:chOff x="0" y="0"/>
                          <a:chExt cx="5597525" cy="6598284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4" y="0"/>
                            <a:ext cx="5593566" cy="6597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852" y="6089583"/>
                            <a:ext cx="900945" cy="2854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box 23"/>
                        <wps:cNvSpPr txBox="1"/>
                        <wps:spPr>
                          <a:xfrm>
                            <a:off x="0" y="6299570"/>
                            <a:ext cx="474980" cy="132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57186" w:rsidRDefault="001F2BC9">
                              <w:pPr>
                                <w:spacing w:before="3"/>
                                <w:rPr>
                                  <w:rFonts w:ascii="Tahoma"/>
                                  <w:sz w:val="16"/>
                                </w:rPr>
                              </w:pPr>
                              <w:r>
                                <w:rPr>
                                  <w:rFonts w:ascii="Tahoma"/>
                                  <w:spacing w:val="-2"/>
                                  <w:sz w:val="16"/>
                                </w:rPr>
                                <w:t>799-87-</w:t>
                              </w:r>
                              <w:r>
                                <w:rPr>
                                  <w:rFonts w:ascii="Tahoma"/>
                                  <w:spacing w:val="-5"/>
                                  <w:sz w:val="16"/>
                                </w:rPr>
                                <w:t>68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3821737" y="6036060"/>
                            <a:ext cx="333375" cy="395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57186" w:rsidRDefault="001F2BC9">
                              <w:pPr>
                                <w:spacing w:before="3" w:line="256" w:lineRule="auto"/>
                                <w:ind w:right="18" w:firstLine="7"/>
                                <w:jc w:val="both"/>
                                <w:rPr>
                                  <w:rFonts w:ascii="Tahoma" w:hAnsi="Tahoma"/>
                                  <w:sz w:val="16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2"/>
                                  <w:sz w:val="16"/>
                                </w:rPr>
                                <w:t xml:space="preserve">Кол-во </w:t>
                              </w:r>
                              <w:r>
                                <w:rPr>
                                  <w:rFonts w:ascii="Tahoma" w:hAnsi="Tahoma"/>
                                  <w:spacing w:val="-2"/>
                                  <w:w w:val="90"/>
                                  <w:sz w:val="16"/>
                                </w:rPr>
                                <w:t xml:space="preserve">листов: </w:t>
                              </w:r>
                              <w:r>
                                <w:rPr>
                                  <w:rFonts w:ascii="Tahoma" w:hAnsi="Tahoma"/>
                                  <w:sz w:val="16"/>
                                </w:rPr>
                                <w:t>1 из 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" o:spid="_x0000_s1026" style="position:absolute;left:0;text-align:left;margin-left:153.75pt;margin-top:191.3pt;width:440.75pt;height:519.55pt;z-index:-20438016;mso-wrap-distance-left:0;mso-wrap-distance-right:0;mso-position-horizontal-relative:page" coordsize="55975,659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kfG9pK0kU45jKbOOzAk/yz+VddVLV9NXVbJoSxVwdyMD0YdPqKAPLqsWd9NYzLLA/&#10;lyL91sA49eD9TTbqAwSkFSvOCpGCD3GKhqwHyMGPAwPrmmUUUAFFFFABRRRQAV6D4SjK2dyzD5vP&#10;KBsYJVVCqPwArz6vQvCTO1jclwRm4Zhn0IBB/EHP40mBuUUUVI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y3jPSTIgvY1GFG2X1x2P68+1cWRg4r1W/t/t&#10;dlPCApMiFRu6Zxx+teX3cbRzkMwZiAxI9SATVICGiiimAUUUUAFFFFABXUeFtdispPKuJCscu1ct&#10;yFcfKPoCuB+FcvSglTxSA9BvfF9hbtLFCzXM6HG1FIXlcg7yMEcgZXOCfY4xZPHF3k7I7cAtkBgx&#10;IHocHr71zJYkY6D0AxTaAOjXxtfiZ3P2cqVAEe04UgnJ9ecjv2HTnO9pXiy31CdYZU+zSuxEeW3K&#10;/tnAwfb6etefVb044nYlmQKjMGXqrAfKfb5sD8aLAep0U2JmaNGddjkAlc5wfSnVI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eZa7brbahNGq7FV2AXnpnI6/WvTa4fx&#10;tCkeoblUgvGrOccE5IHP0HT2poDmaKKKoAooooAKKKKACiinpGZM46DqT0FADKesLsu7aQv948D8&#10;66LRvCUl6iyykwwMoIfgu4PoO31PNdDZ+FbG1kaRw91IZPMDTkHb8uMYAAI6nnPP0GFcDgoLGS4L&#10;CJWnZVLFIVLHH4f/AF66/QPC7WxSa6HlsG3CEEE5GMEsOvc4HHSulVVRQqgKoGAAMAClpXAKKKK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1" o:spid="_x0000_s1027" type="#_x0000_t75" style="position:absolute;left:38;width:55935;height:65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mGxPDAAAA2wAAAA8AAABkcnMvZG93bnJldi54bWxEj9GKwjAURN8F/yHcBV9EU4uoVKPogrAP&#10;Imj9gEtzbbo2N7XJav37jbCwj8PMnGFWm87W4kGtrxwrmIwTEMSF0xWXCi75frQA4QOyxtoxKXiR&#10;h82631thpt2TT/Q4h1JECPsMFZgQmkxKXxiy6MeuIY7e1bUWQ5RtKXWLzwi3tUyTZCYtVhwXDDb0&#10;aai4nX+sgvnLpsd8NzWHqxt+58fD7HSr70oNPrrtEkSgLvyH/9pfWkE6gfeX+A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YbE8MAAADbAAAADwAAAAAAAAAAAAAAAACf&#10;AgAAZHJzL2Rvd25yZXYueG1sUEsFBgAAAAAEAAQA9wAAAI8DAAAAAA==&#10;">
                  <v:imagedata r:id="rId39" o:title=""/>
                </v:shape>
                <v:shape id="Image 22" o:spid="_x0000_s1028" type="#_x0000_t75" style="position:absolute;left:44198;top:60895;width:9009;height:2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38BbFAAAA2wAAAA8AAABkcnMvZG93bnJldi54bWxEj09rwkAUxO9Cv8PyBC9SNw20lOgqYhW8&#10;FP9U1OMj+5oNzb5Ns6uJ394VCj0OM/MbZjLrbCWu1PjSsYKXUQKCOHe65ELB4Wv1/A7CB2SNlWNS&#10;cCMPs+lTb4KZdi3v6LoPhYgQ9hkqMCHUmZQ+N2TRj1xNHL1v11gMUTaF1A22EW4rmSbJm7RYclww&#10;WNPCUP6zv1gFi1ezOberD380v4fl9nMzlPpESg363XwMIlAX/sN/7bVWkKbw+BJ/gJ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N/AWxQAAANsAAAAPAAAAAAAAAAAAAAAA&#10;AJ8CAABkcnMvZG93bnJldi54bWxQSwUGAAAAAAQABAD3AAAAkQMAAAAA&#10;">
                  <v:imagedata r:id="rId4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3" o:spid="_x0000_s1029" type="#_x0000_t202" style="position:absolute;top:62995;width:4749;height:1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2fc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f2fcMAAADbAAAADwAAAAAAAAAAAAAAAACYAgAAZHJzL2Rv&#10;d25yZXYueG1sUEsFBgAAAAAEAAQA9QAAAIgDAAAAAA==&#10;" filled="f" stroked="f">
                  <v:textbox inset="0,0,0,0">
                    <w:txbxContent>
                      <w:p w:rsidR="00157186" w:rsidRDefault="001F2BC9">
                        <w:pPr>
                          <w:spacing w:before="3"/>
                          <w:rPr>
                            <w:rFonts w:ascii="Tahoma"/>
                            <w:sz w:val="16"/>
                          </w:rPr>
                        </w:pPr>
                        <w:r>
                          <w:rPr>
                            <w:rFonts w:ascii="Tahoma"/>
                            <w:spacing w:val="-2"/>
                            <w:sz w:val="16"/>
                          </w:rPr>
                          <w:t>799-87-</w:t>
                        </w:r>
                        <w:r>
                          <w:rPr>
                            <w:rFonts w:ascii="Tahoma"/>
                            <w:spacing w:val="-5"/>
                            <w:sz w:val="16"/>
                          </w:rPr>
                          <w:t>68</w:t>
                        </w:r>
                      </w:p>
                    </w:txbxContent>
                  </v:textbox>
                </v:shape>
                <v:shape id="Textbox 24" o:spid="_x0000_s1030" type="#_x0000_t202" style="position:absolute;left:38217;top:60360;width:3334;height:3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uCc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5uCcMAAADbAAAADwAAAAAAAAAAAAAAAACYAgAAZHJzL2Rv&#10;d25yZXYueG1sUEsFBgAAAAAEAAQA9QAAAIgDAAAAAA==&#10;" filled="f" stroked="f">
                  <v:textbox inset="0,0,0,0">
                    <w:txbxContent>
                      <w:p w:rsidR="00157186" w:rsidRDefault="001F2BC9">
                        <w:pPr>
                          <w:spacing w:before="3" w:line="256" w:lineRule="auto"/>
                          <w:ind w:right="18" w:firstLine="7"/>
                          <w:jc w:val="both"/>
                          <w:rPr>
                            <w:rFonts w:ascii="Tahoma" w:hAnsi="Tahoma"/>
                            <w:sz w:val="16"/>
                          </w:rPr>
                        </w:pPr>
                        <w:r>
                          <w:rPr>
                            <w:rFonts w:ascii="Tahoma" w:hAnsi="Tahoma"/>
                            <w:spacing w:val="-2"/>
                            <w:sz w:val="16"/>
                          </w:rPr>
                          <w:t xml:space="preserve">Кол-во </w:t>
                        </w:r>
                        <w:r>
                          <w:rPr>
                            <w:rFonts w:ascii="Tahoma" w:hAnsi="Tahoma"/>
                            <w:spacing w:val="-2"/>
                            <w:w w:val="90"/>
                            <w:sz w:val="16"/>
                          </w:rPr>
                          <w:t xml:space="preserve">листов: </w:t>
                        </w:r>
                        <w:r>
                          <w:rPr>
                            <w:rFonts w:ascii="Tahoma" w:hAnsi="Tahoma"/>
                            <w:sz w:val="16"/>
                          </w:rPr>
                          <w:t>1 из 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color w:val="00477D"/>
          <w:spacing w:val="-4"/>
          <w:sz w:val="16"/>
        </w:rPr>
        <w:t>ул. Намёткина, д. 12, стр. 1, г. Москва, Россия,</w:t>
      </w:r>
      <w:r>
        <w:rPr>
          <w:rFonts w:ascii="Tahoma" w:hAnsi="Tahoma"/>
          <w:color w:val="00477D"/>
          <w:spacing w:val="-6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117420; Телефон: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(495)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950-8070; Факс: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(495)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950-8075;</w:t>
      </w:r>
      <w:r>
        <w:rPr>
          <w:rFonts w:ascii="Tahoma" w:hAnsi="Tahoma"/>
          <w:color w:val="00477D"/>
          <w:spacing w:val="-6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Телекс: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>911560</w:t>
      </w:r>
      <w:r>
        <w:rPr>
          <w:rFonts w:ascii="Tahoma" w:hAnsi="Tahoma"/>
          <w:color w:val="00477D"/>
          <w:spacing w:val="-5"/>
          <w:sz w:val="16"/>
        </w:rPr>
        <w:t xml:space="preserve"> </w:t>
      </w:r>
      <w:r>
        <w:rPr>
          <w:rFonts w:ascii="Tahoma" w:hAnsi="Tahoma"/>
          <w:color w:val="00477D"/>
          <w:spacing w:val="-4"/>
          <w:sz w:val="16"/>
        </w:rPr>
        <w:t xml:space="preserve">Bolid RU; Телетайп: 611321 Лазер; E-mail: </w:t>
      </w:r>
      <w:hyperlink r:id="rId41">
        <w:r>
          <w:rPr>
            <w:rFonts w:ascii="Tahoma" w:hAnsi="Tahoma"/>
            <w:color w:val="00477D"/>
            <w:spacing w:val="-4"/>
            <w:sz w:val="16"/>
          </w:rPr>
          <w:t>stn-info@stn.transneft.ru</w:t>
        </w:r>
      </w:hyperlink>
      <w:r>
        <w:rPr>
          <w:rFonts w:ascii="Tahoma" w:hAnsi="Tahoma"/>
          <w:color w:val="00477D"/>
          <w:spacing w:val="-4"/>
          <w:sz w:val="16"/>
        </w:rPr>
        <w:t>; ОКПО: 001</w:t>
      </w:r>
      <w:r>
        <w:rPr>
          <w:rFonts w:ascii="Tahoma" w:hAnsi="Tahoma"/>
          <w:color w:val="00477D"/>
          <w:spacing w:val="-4"/>
          <w:sz w:val="16"/>
        </w:rPr>
        <w:t>40058; ОГРН: 1027739420961; ИНН/КПП: 7723011906/997650001</w:t>
      </w:r>
    </w:p>
    <w:p w:rsidR="00157186" w:rsidRDefault="00157186">
      <w:pPr>
        <w:pStyle w:val="a3"/>
        <w:spacing w:before="14"/>
        <w:ind w:left="0"/>
        <w:rPr>
          <w:rFonts w:ascii="Tahoma"/>
          <w:sz w:val="20"/>
        </w:rPr>
      </w:pPr>
    </w:p>
    <w:tbl>
      <w:tblPr>
        <w:tblStyle w:val="TableNormal"/>
        <w:tblW w:w="0" w:type="auto"/>
        <w:tblInd w:w="112" w:type="dxa"/>
        <w:tblLayout w:type="fixed"/>
        <w:tblLook w:val="01E0" w:firstRow="1" w:lastRow="1" w:firstColumn="1" w:lastColumn="1" w:noHBand="0" w:noVBand="0"/>
      </w:tblPr>
      <w:tblGrid>
        <w:gridCol w:w="1313"/>
        <w:gridCol w:w="279"/>
        <w:gridCol w:w="3546"/>
        <w:gridCol w:w="4671"/>
      </w:tblGrid>
      <w:tr w:rsidR="00157186">
        <w:trPr>
          <w:trHeight w:val="509"/>
        </w:trPr>
        <w:tc>
          <w:tcPr>
            <w:tcW w:w="1313" w:type="dxa"/>
          </w:tcPr>
          <w:p w:rsidR="00157186" w:rsidRDefault="001F2BC9">
            <w:pPr>
              <w:pStyle w:val="TableParagraph"/>
              <w:spacing w:before="5"/>
              <w:ind w:left="36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1"/>
                <w:sz w:val="24"/>
                <w:u w:val="dotted" w:color="1F4E79"/>
              </w:rPr>
              <w:t xml:space="preserve"> </w:t>
            </w:r>
            <w:r>
              <w:rPr>
                <w:rFonts w:ascii="Tahoma"/>
                <w:spacing w:val="-2"/>
                <w:sz w:val="24"/>
                <w:u w:val="dotted" w:color="1F4E79"/>
              </w:rPr>
              <w:t>17.06.2026</w:t>
            </w:r>
          </w:p>
        </w:tc>
        <w:tc>
          <w:tcPr>
            <w:tcW w:w="279" w:type="dxa"/>
          </w:tcPr>
          <w:p w:rsidR="00157186" w:rsidRDefault="001F2BC9">
            <w:pPr>
              <w:pStyle w:val="TableParagraph"/>
              <w:spacing w:before="106"/>
              <w:ind w:left="73"/>
              <w:jc w:val="left"/>
              <w:rPr>
                <w:rFonts w:ascii="Tahoma" w:hAnsi="Tahoma"/>
                <w:sz w:val="16"/>
              </w:rPr>
            </w:pPr>
            <w:r>
              <w:rPr>
                <w:rFonts w:ascii="Tahoma" w:hAnsi="Tahoma"/>
                <w:color w:val="00477D"/>
                <w:spacing w:val="-10"/>
                <w:sz w:val="16"/>
              </w:rPr>
              <w:t>№</w:t>
            </w:r>
          </w:p>
        </w:tc>
        <w:tc>
          <w:tcPr>
            <w:tcW w:w="3546" w:type="dxa"/>
          </w:tcPr>
          <w:p w:rsidR="00157186" w:rsidRDefault="001F2BC9">
            <w:pPr>
              <w:pStyle w:val="TableParagraph"/>
              <w:tabs>
                <w:tab w:val="left" w:pos="456"/>
                <w:tab w:val="left" w:pos="2938"/>
              </w:tabs>
              <w:spacing w:before="5"/>
              <w:ind w:right="562"/>
              <w:jc w:val="righ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  <w:u w:val="dotted" w:color="1F4E79"/>
              </w:rPr>
              <w:tab/>
            </w:r>
            <w:r>
              <w:rPr>
                <w:rFonts w:ascii="Tahoma" w:hAnsi="Tahoma"/>
                <w:spacing w:val="-4"/>
                <w:sz w:val="24"/>
                <w:u w:val="dotted" w:color="1F4E79"/>
              </w:rPr>
              <w:t>СТН-01-25-09/4735</w:t>
            </w:r>
            <w:r>
              <w:rPr>
                <w:rFonts w:ascii="Tahoma" w:hAnsi="Tahoma"/>
                <w:sz w:val="24"/>
                <w:u w:val="dotted" w:color="1F4E79"/>
              </w:rPr>
              <w:tab/>
            </w:r>
          </w:p>
        </w:tc>
        <w:tc>
          <w:tcPr>
            <w:tcW w:w="4671" w:type="dxa"/>
            <w:vMerge w:val="restart"/>
          </w:tcPr>
          <w:p w:rsidR="00157186" w:rsidRDefault="001F2BC9">
            <w:pPr>
              <w:pStyle w:val="TableParagraph"/>
              <w:spacing w:before="5" w:line="256" w:lineRule="auto"/>
              <w:ind w:left="567"/>
              <w:jc w:val="left"/>
              <w:rPr>
                <w:rFonts w:ascii="Tahoma" w:hAnsi="Tahoma"/>
                <w:sz w:val="28"/>
              </w:rPr>
            </w:pPr>
            <w:r>
              <w:rPr>
                <w:rFonts w:ascii="Tahoma" w:hAnsi="Tahoma"/>
                <w:sz w:val="28"/>
              </w:rPr>
              <w:t>Министру</w:t>
            </w:r>
            <w:r>
              <w:rPr>
                <w:rFonts w:ascii="Tahoma" w:hAnsi="Tahoma"/>
                <w:spacing w:val="-22"/>
                <w:sz w:val="28"/>
              </w:rPr>
              <w:t xml:space="preserve"> </w:t>
            </w:r>
            <w:r>
              <w:rPr>
                <w:rFonts w:ascii="Tahoma" w:hAnsi="Tahoma"/>
                <w:sz w:val="28"/>
              </w:rPr>
              <w:t>цифрового</w:t>
            </w:r>
            <w:r>
              <w:rPr>
                <w:rFonts w:ascii="Tahoma" w:hAnsi="Tahoma"/>
                <w:spacing w:val="-22"/>
                <w:sz w:val="28"/>
              </w:rPr>
              <w:t xml:space="preserve"> </w:t>
            </w:r>
            <w:r>
              <w:rPr>
                <w:rFonts w:ascii="Tahoma" w:hAnsi="Tahoma"/>
                <w:sz w:val="28"/>
              </w:rPr>
              <w:t xml:space="preserve">развития, </w:t>
            </w:r>
            <w:r>
              <w:rPr>
                <w:rFonts w:ascii="Tahoma" w:hAnsi="Tahoma"/>
                <w:spacing w:val="-6"/>
                <w:sz w:val="28"/>
              </w:rPr>
              <w:t>связи</w:t>
            </w:r>
            <w:r>
              <w:rPr>
                <w:rFonts w:ascii="Tahoma" w:hAnsi="Tahoma"/>
                <w:spacing w:val="-13"/>
                <w:sz w:val="28"/>
              </w:rPr>
              <w:t xml:space="preserve"> </w:t>
            </w:r>
            <w:r>
              <w:rPr>
                <w:rFonts w:ascii="Tahoma" w:hAnsi="Tahoma"/>
                <w:spacing w:val="-6"/>
                <w:sz w:val="28"/>
              </w:rPr>
              <w:t>и</w:t>
            </w:r>
            <w:r>
              <w:rPr>
                <w:rFonts w:ascii="Tahoma" w:hAnsi="Tahoma"/>
                <w:spacing w:val="-12"/>
                <w:sz w:val="28"/>
              </w:rPr>
              <w:t xml:space="preserve"> </w:t>
            </w:r>
            <w:r>
              <w:rPr>
                <w:rFonts w:ascii="Tahoma" w:hAnsi="Tahoma"/>
                <w:spacing w:val="-6"/>
                <w:sz w:val="28"/>
              </w:rPr>
              <w:t>массовых</w:t>
            </w:r>
            <w:r>
              <w:rPr>
                <w:rFonts w:ascii="Tahoma" w:hAnsi="Tahoma"/>
                <w:spacing w:val="-13"/>
                <w:sz w:val="28"/>
              </w:rPr>
              <w:t xml:space="preserve"> </w:t>
            </w:r>
            <w:r>
              <w:rPr>
                <w:rFonts w:ascii="Tahoma" w:hAnsi="Tahoma"/>
                <w:spacing w:val="-6"/>
                <w:sz w:val="28"/>
              </w:rPr>
              <w:t xml:space="preserve">коммуникаций </w:t>
            </w:r>
            <w:r>
              <w:rPr>
                <w:rFonts w:ascii="Tahoma" w:hAnsi="Tahoma"/>
                <w:sz w:val="28"/>
              </w:rPr>
              <w:t>Российской Федерации</w:t>
            </w:r>
          </w:p>
          <w:p w:rsidR="00157186" w:rsidRDefault="001F2BC9">
            <w:pPr>
              <w:pStyle w:val="TableParagraph"/>
              <w:spacing w:before="2" w:line="338" w:lineRule="exact"/>
              <w:ind w:left="567"/>
              <w:jc w:val="left"/>
              <w:rPr>
                <w:rFonts w:ascii="Tahoma" w:hAnsi="Tahoma"/>
                <w:sz w:val="28"/>
              </w:rPr>
            </w:pPr>
            <w:r>
              <w:rPr>
                <w:rFonts w:ascii="Tahoma" w:hAnsi="Tahoma"/>
                <w:w w:val="90"/>
                <w:sz w:val="28"/>
              </w:rPr>
              <w:t>Шадаеву</w:t>
            </w:r>
            <w:r>
              <w:rPr>
                <w:rFonts w:ascii="Tahoma" w:hAnsi="Tahoma"/>
                <w:spacing w:val="31"/>
                <w:sz w:val="28"/>
              </w:rPr>
              <w:t xml:space="preserve"> </w:t>
            </w:r>
            <w:r>
              <w:rPr>
                <w:rFonts w:ascii="Tahoma" w:hAnsi="Tahoma"/>
                <w:spacing w:val="-5"/>
                <w:sz w:val="28"/>
              </w:rPr>
              <w:t>М.И</w:t>
            </w:r>
          </w:p>
        </w:tc>
      </w:tr>
      <w:tr w:rsidR="00157186">
        <w:trPr>
          <w:trHeight w:val="940"/>
        </w:trPr>
        <w:tc>
          <w:tcPr>
            <w:tcW w:w="1313" w:type="dxa"/>
          </w:tcPr>
          <w:p w:rsidR="00157186" w:rsidRDefault="00157186">
            <w:pPr>
              <w:pStyle w:val="TableParagraph"/>
              <w:spacing w:before="8"/>
              <w:jc w:val="left"/>
              <w:rPr>
                <w:rFonts w:ascii="Tahoma"/>
                <w:sz w:val="16"/>
              </w:rPr>
            </w:pPr>
          </w:p>
          <w:p w:rsidR="00157186" w:rsidRDefault="001F2BC9">
            <w:pPr>
              <w:pStyle w:val="TableParagraph"/>
              <w:tabs>
                <w:tab w:val="left" w:pos="2988"/>
              </w:tabs>
              <w:ind w:left="50" w:right="-1685"/>
              <w:jc w:val="left"/>
              <w:rPr>
                <w:sz w:val="16"/>
              </w:rPr>
            </w:pPr>
            <w:r>
              <w:rPr>
                <w:rFonts w:ascii="Tahoma" w:hAnsi="Tahoma"/>
                <w:color w:val="00477D"/>
                <w:spacing w:val="-2"/>
                <w:sz w:val="16"/>
              </w:rPr>
              <w:t>На</w:t>
            </w:r>
            <w:r>
              <w:rPr>
                <w:rFonts w:ascii="Tahoma" w:hAnsi="Tahoma"/>
                <w:color w:val="00477D"/>
                <w:spacing w:val="-10"/>
                <w:sz w:val="16"/>
              </w:rPr>
              <w:t xml:space="preserve"> №</w:t>
            </w:r>
            <w:r>
              <w:rPr>
                <w:color w:val="00477D"/>
                <w:sz w:val="16"/>
                <w:u w:val="dotted" w:color="1F4E79"/>
              </w:rPr>
              <w:tab/>
            </w:r>
          </w:p>
        </w:tc>
        <w:tc>
          <w:tcPr>
            <w:tcW w:w="279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3546" w:type="dxa"/>
          </w:tcPr>
          <w:p w:rsidR="00157186" w:rsidRDefault="00157186">
            <w:pPr>
              <w:pStyle w:val="TableParagraph"/>
              <w:spacing w:before="8"/>
              <w:jc w:val="left"/>
              <w:rPr>
                <w:rFonts w:ascii="Tahoma"/>
                <w:sz w:val="16"/>
              </w:rPr>
            </w:pPr>
          </w:p>
          <w:p w:rsidR="00157186" w:rsidRDefault="001F2BC9">
            <w:pPr>
              <w:pStyle w:val="TableParagraph"/>
              <w:tabs>
                <w:tab w:val="left" w:pos="1561"/>
              </w:tabs>
              <w:ind w:right="527"/>
              <w:jc w:val="right"/>
              <w:rPr>
                <w:sz w:val="16"/>
              </w:rPr>
            </w:pPr>
            <w:r>
              <w:rPr>
                <w:rFonts w:ascii="Tahoma" w:hAnsi="Tahoma"/>
                <w:color w:val="00477D"/>
                <w:sz w:val="16"/>
              </w:rPr>
              <w:t>от</w:t>
            </w:r>
            <w:r>
              <w:rPr>
                <w:rFonts w:ascii="Tahoma" w:hAnsi="Tahoma"/>
                <w:color w:val="00477D"/>
                <w:spacing w:val="41"/>
                <w:sz w:val="16"/>
              </w:rPr>
              <w:t xml:space="preserve"> </w:t>
            </w:r>
            <w:r>
              <w:rPr>
                <w:color w:val="00477D"/>
                <w:sz w:val="16"/>
                <w:u w:val="dotted" w:color="1F4E79"/>
              </w:rPr>
              <w:tab/>
            </w:r>
          </w:p>
        </w:tc>
        <w:tc>
          <w:tcPr>
            <w:tcW w:w="4671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</w:tbl>
    <w:p w:rsidR="00157186" w:rsidRDefault="00157186">
      <w:pPr>
        <w:pStyle w:val="a3"/>
        <w:ind w:left="0"/>
        <w:rPr>
          <w:rFonts w:ascii="Tahoma"/>
          <w:sz w:val="20"/>
        </w:rPr>
      </w:pPr>
    </w:p>
    <w:p w:rsidR="00157186" w:rsidRDefault="00157186">
      <w:pPr>
        <w:pStyle w:val="a3"/>
        <w:ind w:left="0"/>
        <w:rPr>
          <w:rFonts w:ascii="Tahoma"/>
          <w:sz w:val="20"/>
        </w:rPr>
      </w:pPr>
    </w:p>
    <w:p w:rsidR="00157186" w:rsidRDefault="00157186">
      <w:pPr>
        <w:pStyle w:val="a3"/>
        <w:spacing w:before="201"/>
        <w:ind w:left="0"/>
        <w:rPr>
          <w:rFonts w:ascii="Tahoma"/>
          <w:sz w:val="20"/>
        </w:r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3615"/>
        <w:gridCol w:w="6023"/>
      </w:tblGrid>
      <w:tr w:rsidR="00157186">
        <w:trPr>
          <w:trHeight w:val="662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251"/>
              <w:ind w:left="873"/>
              <w:jc w:val="left"/>
              <w:rPr>
                <w:rFonts w:ascii="Tahoma" w:hAnsi="Tahoma"/>
                <w:sz w:val="28"/>
              </w:rPr>
            </w:pPr>
            <w:r>
              <w:rPr>
                <w:rFonts w:ascii="Tahoma" w:hAnsi="Tahoma"/>
                <w:spacing w:val="-8"/>
                <w:sz w:val="28"/>
              </w:rPr>
              <w:t>ХОДАТАЙСТВО</w:t>
            </w:r>
            <w:r>
              <w:rPr>
                <w:rFonts w:ascii="Tahoma" w:hAnsi="Tahoma"/>
                <w:spacing w:val="-1"/>
                <w:sz w:val="28"/>
              </w:rPr>
              <w:t xml:space="preserve"> </w:t>
            </w:r>
            <w:r>
              <w:rPr>
                <w:rFonts w:ascii="Tahoma" w:hAnsi="Tahoma"/>
                <w:spacing w:val="-8"/>
                <w:sz w:val="28"/>
              </w:rPr>
              <w:t>ОБ</w:t>
            </w:r>
            <w:r>
              <w:rPr>
                <w:rFonts w:ascii="Tahoma" w:hAnsi="Tahoma"/>
                <w:spacing w:val="-5"/>
                <w:sz w:val="28"/>
              </w:rPr>
              <w:t xml:space="preserve"> </w:t>
            </w:r>
            <w:r>
              <w:rPr>
                <w:rFonts w:ascii="Tahoma" w:hAnsi="Tahoma"/>
                <w:spacing w:val="-8"/>
                <w:sz w:val="28"/>
              </w:rPr>
              <w:t>УСТАНОВЛЕНИИ</w:t>
            </w:r>
            <w:r>
              <w:rPr>
                <w:rFonts w:ascii="Tahoma" w:hAnsi="Tahoma"/>
                <w:spacing w:val="1"/>
                <w:sz w:val="28"/>
              </w:rPr>
              <w:t xml:space="preserve"> </w:t>
            </w:r>
            <w:r>
              <w:rPr>
                <w:rFonts w:ascii="Tahoma" w:hAnsi="Tahoma"/>
                <w:spacing w:val="-8"/>
                <w:sz w:val="28"/>
              </w:rPr>
              <w:t>ПУБЛИЧНОГО</w:t>
            </w:r>
            <w:r>
              <w:rPr>
                <w:rFonts w:ascii="Tahoma" w:hAnsi="Tahoma"/>
                <w:sz w:val="28"/>
              </w:rPr>
              <w:t xml:space="preserve"> </w:t>
            </w:r>
            <w:r>
              <w:rPr>
                <w:rFonts w:ascii="Tahoma" w:hAnsi="Tahoma"/>
                <w:spacing w:val="-8"/>
                <w:sz w:val="28"/>
              </w:rPr>
              <w:t>СЕРВИТУТА</w:t>
            </w:r>
          </w:p>
        </w:tc>
      </w:tr>
      <w:tr w:rsidR="00157186">
        <w:trPr>
          <w:trHeight w:val="880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0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1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10" w:line="256" w:lineRule="auto"/>
              <w:ind w:left="4" w:right="9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Министерство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цифрового развития,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связи 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массовых коммуникаций Российской </w:t>
            </w:r>
            <w:r>
              <w:rPr>
                <w:rFonts w:ascii="Tahoma" w:hAnsi="Tahoma"/>
                <w:spacing w:val="-2"/>
                <w:sz w:val="24"/>
              </w:rPr>
              <w:t>Федерации</w:t>
            </w:r>
          </w:p>
          <w:p w:rsidR="00157186" w:rsidRDefault="001F2BC9">
            <w:pPr>
              <w:pStyle w:val="TableParagraph"/>
              <w:spacing w:line="230" w:lineRule="exact"/>
              <w:ind w:left="4" w:right="7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pacing w:val="-6"/>
                <w:sz w:val="20"/>
                <w:u w:val="single"/>
              </w:rPr>
              <w:t>(наименование</w:t>
            </w:r>
            <w:r>
              <w:rPr>
                <w:rFonts w:ascii="Tahoma" w:hAnsi="Tahoma"/>
                <w:spacing w:val="-8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органа,</w:t>
            </w:r>
            <w:r>
              <w:rPr>
                <w:rFonts w:ascii="Tahoma" w:hAnsi="Tahoma"/>
                <w:spacing w:val="-7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принимающего</w:t>
            </w:r>
            <w:r>
              <w:rPr>
                <w:rFonts w:ascii="Tahoma" w:hAnsi="Tahoma"/>
                <w:spacing w:val="-9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решение</w:t>
            </w:r>
            <w:r>
              <w:rPr>
                <w:rFonts w:ascii="Tahoma" w:hAnsi="Tahoma"/>
                <w:spacing w:val="-8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об</w:t>
            </w:r>
            <w:r>
              <w:rPr>
                <w:rFonts w:ascii="Tahoma" w:hAnsi="Tahoma"/>
                <w:spacing w:val="-10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установлении</w:t>
            </w:r>
            <w:r>
              <w:rPr>
                <w:rFonts w:ascii="Tahoma" w:hAnsi="Tahoma"/>
                <w:spacing w:val="-8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публичного</w:t>
            </w:r>
            <w:r>
              <w:rPr>
                <w:rFonts w:ascii="Tahoma" w:hAnsi="Tahoma"/>
                <w:spacing w:val="-11"/>
                <w:sz w:val="20"/>
                <w:u w:val="single"/>
              </w:rPr>
              <w:t xml:space="preserve"> </w:t>
            </w:r>
            <w:r>
              <w:rPr>
                <w:rFonts w:ascii="Tahoma" w:hAnsi="Tahoma"/>
                <w:spacing w:val="-6"/>
                <w:sz w:val="20"/>
                <w:u w:val="single"/>
              </w:rPr>
              <w:t>сервитута)</w:t>
            </w:r>
          </w:p>
        </w:tc>
      </w:tr>
      <w:tr w:rsidR="00157186">
        <w:trPr>
          <w:trHeight w:val="62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9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2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line="310" w:lineRule="exact"/>
              <w:ind w:left="3777" w:hanging="351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Сведения о лице, представившем ходатайство об установлении публичного сервитута </w:t>
            </w:r>
            <w:r>
              <w:rPr>
                <w:rFonts w:ascii="Tahoma" w:hAnsi="Tahoma"/>
                <w:sz w:val="24"/>
              </w:rPr>
              <w:t>(далее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Заявитель):</w:t>
            </w:r>
          </w:p>
        </w:tc>
      </w:tr>
      <w:tr w:rsidR="00157186">
        <w:trPr>
          <w:trHeight w:val="62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9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2.1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9"/>
              <w:ind w:left="8" w:right="2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Полное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наименование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line="310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 xml:space="preserve">Акционерное общество «Связь объектов транспорта и </w:t>
            </w:r>
            <w:r>
              <w:rPr>
                <w:rFonts w:ascii="Tahoma" w:hAnsi="Tahoma"/>
                <w:sz w:val="24"/>
              </w:rPr>
              <w:t>добычи нефти»</w:t>
            </w:r>
          </w:p>
        </w:tc>
      </w:tr>
      <w:tr w:rsidR="00157186">
        <w:trPr>
          <w:trHeight w:val="309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9" w:line="280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2.2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9" w:line="280" w:lineRule="exact"/>
              <w:ind w:left="8" w:right="4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7"/>
                <w:sz w:val="24"/>
              </w:rPr>
              <w:t>Сокращенное</w:t>
            </w:r>
            <w:r>
              <w:rPr>
                <w:rFonts w:ascii="Tahoma" w:hAnsi="Tahoma"/>
                <w:spacing w:val="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наименование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9" w:line="280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АО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«Связьтранснефть»</w:t>
            </w:r>
          </w:p>
        </w:tc>
      </w:tr>
      <w:tr w:rsidR="00157186">
        <w:trPr>
          <w:trHeight w:val="62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9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2.3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line="312" w:lineRule="exact"/>
              <w:ind w:left="1456" w:right="381" w:hanging="106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 xml:space="preserve">Организационно-правовая </w:t>
            </w:r>
            <w:r>
              <w:rPr>
                <w:rFonts w:ascii="Tahoma" w:hAnsi="Tahoma"/>
                <w:spacing w:val="-2"/>
                <w:sz w:val="24"/>
              </w:rPr>
              <w:t>форма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9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 xml:space="preserve">Акционерное </w:t>
            </w:r>
            <w:r>
              <w:rPr>
                <w:rFonts w:ascii="Tahoma" w:hAnsi="Tahoma"/>
                <w:spacing w:val="-2"/>
                <w:sz w:val="24"/>
              </w:rPr>
              <w:t>общество</w:t>
            </w:r>
          </w:p>
        </w:tc>
      </w:tr>
      <w:tr w:rsidR="00157186">
        <w:trPr>
          <w:trHeight w:val="1240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6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2.4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6" w:line="256" w:lineRule="auto"/>
              <w:ind w:left="161" w:right="153" w:hanging="2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Почтовый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адрес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(индекс, субъект Российской </w:t>
            </w:r>
            <w:r>
              <w:rPr>
                <w:rFonts w:ascii="Tahoma" w:hAnsi="Tahoma"/>
                <w:spacing w:val="-8"/>
                <w:sz w:val="24"/>
              </w:rPr>
              <w:t>Федерации,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населенный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пункт,</w:t>
            </w:r>
          </w:p>
          <w:p w:rsidR="00157186" w:rsidRDefault="001F2BC9">
            <w:pPr>
              <w:pStyle w:val="TableParagraph"/>
              <w:spacing w:before="1" w:line="284" w:lineRule="exact"/>
              <w:ind w:left="8" w:right="1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улица,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дом)</w:t>
            </w:r>
          </w:p>
        </w:tc>
        <w:tc>
          <w:tcPr>
            <w:tcW w:w="6023" w:type="dxa"/>
          </w:tcPr>
          <w:p w:rsidR="00157186" w:rsidRDefault="00157186">
            <w:pPr>
              <w:pStyle w:val="TableParagraph"/>
              <w:spacing w:before="28"/>
              <w:jc w:val="left"/>
              <w:rPr>
                <w:rFonts w:ascii="Tahoma"/>
                <w:sz w:val="24"/>
              </w:rPr>
            </w:pPr>
          </w:p>
          <w:p w:rsidR="00157186" w:rsidRDefault="001F2BC9">
            <w:pPr>
              <w:pStyle w:val="TableParagraph"/>
              <w:spacing w:line="256" w:lineRule="auto"/>
              <w:ind w:left="104" w:right="323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117420, город Москва, ул. Намёткина, д. 12, </w:t>
            </w:r>
            <w:r>
              <w:rPr>
                <w:rFonts w:ascii="Tahoma" w:hAnsi="Tahoma"/>
                <w:sz w:val="24"/>
              </w:rPr>
              <w:t>строение 1</w:t>
            </w:r>
          </w:p>
        </w:tc>
      </w:tr>
      <w:tr w:rsidR="00157186">
        <w:trPr>
          <w:trHeight w:val="1242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2.5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7" w:line="256" w:lineRule="auto"/>
              <w:ind w:left="161" w:right="153" w:hanging="5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Фактический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адрес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(индекс, субъект Российской </w:t>
            </w:r>
            <w:r>
              <w:rPr>
                <w:rFonts w:ascii="Tahoma" w:hAnsi="Tahoma"/>
                <w:spacing w:val="-8"/>
                <w:sz w:val="24"/>
              </w:rPr>
              <w:t>Федерации,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населенный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пункт,</w:t>
            </w:r>
          </w:p>
          <w:p w:rsidR="00157186" w:rsidRDefault="001F2BC9">
            <w:pPr>
              <w:pStyle w:val="TableParagraph"/>
              <w:spacing w:before="1" w:line="284" w:lineRule="exact"/>
              <w:ind w:left="8" w:right="1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улица,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дом)</w:t>
            </w:r>
          </w:p>
        </w:tc>
        <w:tc>
          <w:tcPr>
            <w:tcW w:w="6023" w:type="dxa"/>
          </w:tcPr>
          <w:p w:rsidR="00157186" w:rsidRDefault="00157186">
            <w:pPr>
              <w:pStyle w:val="TableParagraph"/>
              <w:spacing w:before="27"/>
              <w:jc w:val="left"/>
              <w:rPr>
                <w:rFonts w:ascii="Tahoma"/>
                <w:sz w:val="24"/>
              </w:rPr>
            </w:pPr>
          </w:p>
          <w:p w:rsidR="00157186" w:rsidRDefault="001F2BC9">
            <w:pPr>
              <w:pStyle w:val="TableParagraph"/>
              <w:spacing w:line="259" w:lineRule="auto"/>
              <w:ind w:left="104" w:right="323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117420, город Москва, ул. Намёткина, д. 12, </w:t>
            </w:r>
            <w:r>
              <w:rPr>
                <w:rFonts w:ascii="Tahoma" w:hAnsi="Tahoma"/>
                <w:sz w:val="24"/>
              </w:rPr>
              <w:t>строение 1</w:t>
            </w:r>
          </w:p>
        </w:tc>
      </w:tr>
      <w:tr w:rsidR="00157186">
        <w:trPr>
          <w:trHeight w:val="309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 w:line="282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2.6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7" w:line="282" w:lineRule="exact"/>
              <w:ind w:left="8" w:right="4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Адрес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электронной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почты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7" w:line="282" w:lineRule="exact"/>
              <w:ind w:left="104"/>
              <w:jc w:val="left"/>
              <w:rPr>
                <w:rFonts w:ascii="Tahoma"/>
                <w:sz w:val="24"/>
              </w:rPr>
            </w:pPr>
            <w:hyperlink r:id="rId42">
              <w:r>
                <w:rPr>
                  <w:rFonts w:ascii="Tahoma"/>
                  <w:spacing w:val="-4"/>
                  <w:sz w:val="24"/>
                </w:rPr>
                <w:t>stn-</w:t>
              </w:r>
              <w:r>
                <w:rPr>
                  <w:rFonts w:ascii="Tahoma"/>
                  <w:spacing w:val="-2"/>
                  <w:sz w:val="24"/>
                </w:rPr>
                <w:t>info@stn.transneft.ru</w:t>
              </w:r>
            </w:hyperlink>
          </w:p>
        </w:tc>
      </w:tr>
      <w:tr w:rsidR="00157186">
        <w:trPr>
          <w:trHeight w:val="312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 w:line="285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2.7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7" w:line="285" w:lineRule="exact"/>
              <w:ind w:left="8" w:right="6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ОГРН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7" w:line="285" w:lineRule="exact"/>
              <w:ind w:left="104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1027739420961</w:t>
            </w:r>
          </w:p>
        </w:tc>
      </w:tr>
      <w:tr w:rsidR="00157186">
        <w:trPr>
          <w:trHeight w:val="309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6" w:line="282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2.8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6" w:line="282" w:lineRule="exact"/>
              <w:ind w:left="8" w:right="3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5"/>
                <w:sz w:val="24"/>
              </w:rPr>
              <w:t>ИНН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6" w:line="282" w:lineRule="exact"/>
              <w:ind w:left="104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7723011906</w:t>
            </w:r>
          </w:p>
        </w:tc>
      </w:tr>
      <w:tr w:rsidR="00157186">
        <w:trPr>
          <w:trHeight w:val="31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6" w:line="285" w:lineRule="exact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3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6" w:line="285" w:lineRule="exact"/>
              <w:ind w:left="9" w:right="5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Сведения о представителе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Заявителя:</w:t>
            </w:r>
          </w:p>
        </w:tc>
      </w:tr>
      <w:tr w:rsidR="00157186">
        <w:trPr>
          <w:trHeight w:val="309"/>
        </w:trPr>
        <w:tc>
          <w:tcPr>
            <w:tcW w:w="704" w:type="dxa"/>
            <w:vMerge w:val="restart"/>
          </w:tcPr>
          <w:p w:rsidR="00157186" w:rsidRDefault="001F2BC9">
            <w:pPr>
              <w:pStyle w:val="TableParagraph"/>
              <w:spacing w:before="6"/>
              <w:ind w:left="193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3.1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6" w:line="283" w:lineRule="exact"/>
              <w:ind w:left="8" w:right="1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Фамилия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6" w:line="283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Марданов</w:t>
            </w:r>
          </w:p>
        </w:tc>
      </w:tr>
      <w:tr w:rsidR="00157186">
        <w:trPr>
          <w:trHeight w:val="311"/>
        </w:trPr>
        <w:tc>
          <w:tcPr>
            <w:tcW w:w="704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8" w:line="283" w:lineRule="exact"/>
              <w:ind w:left="8" w:right="3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5"/>
                <w:sz w:val="24"/>
              </w:rPr>
              <w:t>Имя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8" w:line="283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Денис</w:t>
            </w:r>
          </w:p>
        </w:tc>
      </w:tr>
      <w:tr w:rsidR="00157186">
        <w:trPr>
          <w:trHeight w:val="311"/>
        </w:trPr>
        <w:tc>
          <w:tcPr>
            <w:tcW w:w="704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6" w:line="286" w:lineRule="exact"/>
              <w:ind w:left="8" w:right="4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Отчество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(при</w:t>
            </w:r>
            <w:r>
              <w:rPr>
                <w:rFonts w:ascii="Tahoma" w:hAnsi="Tahoma"/>
                <w:spacing w:val="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наличии)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6" w:line="286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Рафаилевич</w:t>
            </w:r>
          </w:p>
        </w:tc>
      </w:tr>
      <w:tr w:rsidR="00157186">
        <w:trPr>
          <w:trHeight w:val="309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6" w:line="283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3.2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6" w:line="283" w:lineRule="exact"/>
              <w:ind w:left="8" w:right="4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Адрес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электронной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почты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6" w:line="283" w:lineRule="exact"/>
              <w:ind w:left="104"/>
              <w:jc w:val="left"/>
              <w:rPr>
                <w:rFonts w:ascii="Tahoma"/>
                <w:sz w:val="24"/>
              </w:rPr>
            </w:pPr>
            <w:hyperlink r:id="rId43">
              <w:r>
                <w:rPr>
                  <w:rFonts w:ascii="Tahoma"/>
                  <w:spacing w:val="-4"/>
                  <w:sz w:val="24"/>
                </w:rPr>
                <w:t>stn-</w:t>
              </w:r>
              <w:r>
                <w:rPr>
                  <w:rFonts w:ascii="Tahoma"/>
                  <w:spacing w:val="-2"/>
                  <w:sz w:val="24"/>
                </w:rPr>
                <w:t>info@stn.transneft.ru</w:t>
              </w:r>
            </w:hyperlink>
          </w:p>
        </w:tc>
      </w:tr>
      <w:tr w:rsidR="00157186">
        <w:trPr>
          <w:trHeight w:val="31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5" w:line="286" w:lineRule="exact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3.3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5" w:line="286" w:lineRule="exact"/>
              <w:ind w:left="8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Телефон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5" w:line="286" w:lineRule="exact"/>
              <w:ind w:left="104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z w:val="24"/>
              </w:rPr>
              <w:t>-</w:t>
            </w:r>
          </w:p>
        </w:tc>
      </w:tr>
      <w:tr w:rsidR="00157186">
        <w:trPr>
          <w:trHeight w:val="62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5"/>
              <w:ind w:left="10" w:right="4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3.4</w:t>
            </w: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before="5"/>
              <w:ind w:left="33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Наименование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реквизиты</w:t>
            </w:r>
          </w:p>
          <w:p w:rsidR="00157186" w:rsidRDefault="001F2BC9">
            <w:pPr>
              <w:pStyle w:val="TableParagraph"/>
              <w:spacing w:before="20" w:line="286" w:lineRule="exact"/>
              <w:ind w:left="216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документа,</w:t>
            </w:r>
            <w:r>
              <w:rPr>
                <w:rFonts w:ascii="Tahoma" w:hAnsi="Tahoma"/>
                <w:spacing w:val="3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подтверждающего</w:t>
            </w:r>
          </w:p>
        </w:tc>
        <w:tc>
          <w:tcPr>
            <w:tcW w:w="6023" w:type="dxa"/>
          </w:tcPr>
          <w:p w:rsidR="00157186" w:rsidRDefault="001F2BC9">
            <w:pPr>
              <w:pStyle w:val="TableParagraph"/>
              <w:spacing w:before="5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Генеральный</w:t>
            </w:r>
            <w:r>
              <w:rPr>
                <w:rFonts w:ascii="Tahoma" w:hAnsi="Tahoma"/>
                <w:spacing w:val="3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директор,</w:t>
            </w:r>
            <w:r>
              <w:rPr>
                <w:rFonts w:ascii="Tahoma" w:hAnsi="Tahoma"/>
                <w:spacing w:val="3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действующий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на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основании</w:t>
            </w:r>
          </w:p>
          <w:p w:rsidR="00157186" w:rsidRDefault="001F2BC9">
            <w:pPr>
              <w:pStyle w:val="TableParagraph"/>
              <w:spacing w:before="20" w:line="286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Устава</w:t>
            </w:r>
          </w:p>
        </w:tc>
      </w:tr>
    </w:tbl>
    <w:p w:rsidR="00157186" w:rsidRDefault="00157186">
      <w:pPr>
        <w:pStyle w:val="a3"/>
        <w:ind w:left="0"/>
        <w:rPr>
          <w:rFonts w:ascii="Tahoma"/>
          <w:sz w:val="16"/>
        </w:rPr>
      </w:pPr>
    </w:p>
    <w:p w:rsidR="00157186" w:rsidRDefault="00157186">
      <w:pPr>
        <w:pStyle w:val="a3"/>
        <w:spacing w:before="89"/>
        <w:ind w:left="0"/>
        <w:rPr>
          <w:rFonts w:ascii="Tahoma"/>
          <w:sz w:val="16"/>
        </w:rPr>
      </w:pPr>
    </w:p>
    <w:p w:rsidR="00157186" w:rsidRDefault="001F2BC9">
      <w:pPr>
        <w:ind w:left="248"/>
        <w:rPr>
          <w:rFonts w:ascii="Tahoma" w:hAnsi="Tahoma"/>
          <w:sz w:val="16"/>
        </w:rPr>
      </w:pPr>
      <w:r>
        <w:rPr>
          <w:rFonts w:ascii="Tahoma" w:hAnsi="Tahoma"/>
          <w:spacing w:val="-2"/>
          <w:sz w:val="16"/>
        </w:rPr>
        <w:t>Исполнитель:</w:t>
      </w:r>
    </w:p>
    <w:p w:rsidR="00157186" w:rsidRDefault="001F2BC9">
      <w:pPr>
        <w:spacing w:before="16" w:line="256" w:lineRule="auto"/>
        <w:ind w:left="248" w:right="8808"/>
        <w:rPr>
          <w:rFonts w:ascii="Tahoma" w:hAnsi="Tahoma"/>
          <w:sz w:val="16"/>
        </w:rPr>
      </w:pPr>
      <w:r>
        <w:rPr>
          <w:rFonts w:ascii="Tahoma" w:hAnsi="Tahoma"/>
          <w:spacing w:val="-4"/>
          <w:sz w:val="16"/>
        </w:rPr>
        <w:t>Моторина</w:t>
      </w:r>
      <w:r>
        <w:rPr>
          <w:rFonts w:ascii="Tahoma" w:hAnsi="Tahoma"/>
          <w:spacing w:val="-11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Юлия</w:t>
      </w:r>
      <w:r>
        <w:rPr>
          <w:rFonts w:ascii="Tahoma" w:hAnsi="Tahoma"/>
          <w:spacing w:val="-9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Игоревна тел.</w:t>
      </w:r>
      <w:r>
        <w:rPr>
          <w:rFonts w:ascii="Tahoma" w:hAnsi="Tahoma"/>
          <w:spacing w:val="-10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6</w:t>
      </w:r>
      <w:r>
        <w:rPr>
          <w:rFonts w:ascii="Tahoma" w:hAnsi="Tahoma"/>
          <w:spacing w:val="-9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(553)</w:t>
      </w:r>
      <w:r>
        <w:rPr>
          <w:rFonts w:ascii="Tahoma" w:hAnsi="Tahoma"/>
          <w:spacing w:val="-8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41-49,</w:t>
      </w:r>
      <w:r>
        <w:rPr>
          <w:rFonts w:ascii="Tahoma" w:hAnsi="Tahoma"/>
          <w:spacing w:val="-10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8</w:t>
      </w:r>
      <w:r>
        <w:rPr>
          <w:rFonts w:ascii="Tahoma" w:hAnsi="Tahoma"/>
          <w:spacing w:val="-9"/>
          <w:sz w:val="16"/>
        </w:rPr>
        <w:t xml:space="preserve"> </w:t>
      </w:r>
      <w:r>
        <w:rPr>
          <w:rFonts w:ascii="Tahoma" w:hAnsi="Tahoma"/>
          <w:spacing w:val="-4"/>
          <w:sz w:val="16"/>
        </w:rPr>
        <w:t>(499)</w:t>
      </w:r>
    </w:p>
    <w:p w:rsidR="00157186" w:rsidRDefault="00157186">
      <w:pPr>
        <w:spacing w:line="256" w:lineRule="auto"/>
        <w:rPr>
          <w:rFonts w:ascii="Tahoma" w:hAnsi="Tahoma"/>
          <w:sz w:val="16"/>
        </w:rPr>
        <w:sectPr w:rsidR="00157186">
          <w:pgSz w:w="11900" w:h="16840"/>
          <w:pgMar w:top="800" w:right="0" w:bottom="0" w:left="992" w:header="720" w:footer="720" w:gutter="0"/>
          <w:cols w:space="720"/>
        </w:sect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3615"/>
        <w:gridCol w:w="6023"/>
      </w:tblGrid>
      <w:tr w:rsidR="00157186">
        <w:trPr>
          <w:trHeight w:val="621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3615" w:type="dxa"/>
          </w:tcPr>
          <w:p w:rsidR="00157186" w:rsidRDefault="001F2BC9">
            <w:pPr>
              <w:pStyle w:val="TableParagraph"/>
              <w:spacing w:line="310" w:lineRule="exact"/>
              <w:ind w:left="1272" w:hanging="907"/>
              <w:jc w:val="left"/>
              <w:rPr>
                <w:rFonts w:ascii="Tahoma" w:hAnsi="Tahoma"/>
                <w:sz w:val="24"/>
              </w:rPr>
            </w:pPr>
            <w:bookmarkStart w:id="38" w:name="39"/>
            <w:bookmarkEnd w:id="38"/>
            <w:r>
              <w:rPr>
                <w:rFonts w:ascii="Tahoma" w:hAnsi="Tahoma"/>
                <w:spacing w:val="-8"/>
                <w:sz w:val="24"/>
              </w:rPr>
              <w:t>полномочия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представителя </w:t>
            </w:r>
            <w:r>
              <w:rPr>
                <w:rFonts w:ascii="Tahoma" w:hAnsi="Tahoma"/>
                <w:spacing w:val="-2"/>
                <w:sz w:val="24"/>
              </w:rPr>
              <w:t>Заявителя</w:t>
            </w:r>
          </w:p>
        </w:tc>
        <w:tc>
          <w:tcPr>
            <w:tcW w:w="6023" w:type="dxa"/>
          </w:tcPr>
          <w:p w:rsidR="00157186" w:rsidRDefault="00157186">
            <w:pPr>
              <w:pStyle w:val="TableParagraph"/>
              <w:jc w:val="left"/>
            </w:pPr>
          </w:p>
        </w:tc>
      </w:tr>
      <w:tr w:rsidR="00157186">
        <w:trPr>
          <w:trHeight w:val="8386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5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4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15" w:line="256" w:lineRule="auto"/>
              <w:ind w:left="108" w:right="97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Просим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установить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публичный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сервитут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отношении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земель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земельных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участков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в </w:t>
            </w:r>
            <w:r>
              <w:rPr>
                <w:rFonts w:ascii="Tahoma" w:hAnsi="Tahoma"/>
                <w:sz w:val="24"/>
              </w:rPr>
              <w:t xml:space="preserve">соответствии с положением пункта 1 ст. 39.37 Земельного кодекса Российской </w:t>
            </w:r>
            <w:r>
              <w:rPr>
                <w:rFonts w:ascii="Tahoma" w:hAnsi="Tahoma"/>
                <w:spacing w:val="-4"/>
                <w:sz w:val="24"/>
              </w:rPr>
              <w:t>Федерации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от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25.10.2001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№136-ФЗ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для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размещения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объектов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федерального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значения:</w:t>
            </w:r>
          </w:p>
          <w:p w:rsidR="00157186" w:rsidRDefault="001F2BC9">
            <w:pPr>
              <w:pStyle w:val="TableParagraph"/>
              <w:spacing w:line="256" w:lineRule="auto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«СПРС</w:t>
            </w:r>
            <w:r>
              <w:rPr>
                <w:rFonts w:ascii="Tahoma" w:hAnsi="Tahoma"/>
                <w:spacing w:val="3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на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участке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</w:t>
            </w:r>
            <w:r>
              <w:rPr>
                <w:rFonts w:ascii="Tahoma" w:hAnsi="Tahoma"/>
                <w:spacing w:val="2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Похвистнево</w:t>
            </w:r>
            <w:r>
              <w:rPr>
                <w:rFonts w:ascii="Tahoma" w:hAnsi="Tahoma"/>
                <w:spacing w:val="3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–</w:t>
            </w:r>
            <w:r>
              <w:rPr>
                <w:rFonts w:ascii="Tahoma" w:hAnsi="Tahoma"/>
                <w:spacing w:val="3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</w:t>
            </w:r>
            <w:r>
              <w:rPr>
                <w:rFonts w:ascii="Tahoma" w:hAnsi="Tahoma"/>
                <w:spacing w:val="2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Самара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РНУ,</w:t>
            </w:r>
            <w:r>
              <w:rPr>
                <w:rFonts w:ascii="Tahoma" w:hAnsi="Tahoma"/>
                <w:spacing w:val="2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</w:t>
            </w:r>
            <w:r>
              <w:rPr>
                <w:rFonts w:ascii="Tahoma" w:hAnsi="Tahoma"/>
                <w:spacing w:val="3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Любецкая</w:t>
            </w:r>
            <w:r>
              <w:rPr>
                <w:rFonts w:ascii="Tahoma" w:hAnsi="Tahoma"/>
                <w:spacing w:val="3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–</w:t>
            </w:r>
            <w:r>
              <w:rPr>
                <w:rFonts w:ascii="Tahoma" w:hAnsi="Tahoma"/>
                <w:spacing w:val="2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</w:t>
            </w:r>
            <w:r>
              <w:rPr>
                <w:rFonts w:ascii="Tahoma" w:hAnsi="Tahoma"/>
                <w:spacing w:val="3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Большая Черниговка»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составе:</w:t>
            </w:r>
          </w:p>
          <w:p w:rsidR="00157186" w:rsidRDefault="001F2BC9">
            <w:pPr>
              <w:pStyle w:val="TableParagraph"/>
              <w:spacing w:before="2" w:line="256" w:lineRule="auto"/>
              <w:ind w:left="108" w:right="78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сооружение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антенно-мачтовое,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h=25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м,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(инвентарный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Э00092463), сооружение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антенно-мачтовое,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h=25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м,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(инвентарный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Э00092464), сооружение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антенно-мачтовое,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h=25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м,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(инвентарный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Э00092465), </w:t>
            </w:r>
            <w:r>
              <w:rPr>
                <w:rFonts w:ascii="Tahoma" w:hAnsi="Tahoma"/>
                <w:spacing w:val="-8"/>
                <w:sz w:val="24"/>
              </w:rPr>
              <w:t>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Э00092484)</w:t>
            </w:r>
            <w:r>
              <w:rPr>
                <w:rFonts w:ascii="Tahoma" w:hAnsi="Tahoma"/>
                <w:spacing w:val="-8"/>
                <w:sz w:val="24"/>
              </w:rPr>
              <w:t>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Э00092485),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Э00092511),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Э00092512), сооружение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Э00092513),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Э00092514),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h=39,9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Э00092515), сооружение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антенно-мачтовое,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h=60,9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м,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Э00092534), </w:t>
            </w:r>
            <w:r>
              <w:rPr>
                <w:rFonts w:ascii="Tahoma" w:hAnsi="Tahoma"/>
                <w:spacing w:val="-4"/>
                <w:sz w:val="24"/>
              </w:rPr>
              <w:t>сооружение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антенно-мачтовое,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h=25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м,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(инвентарный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Э00092545), сооружение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антенно-мачтовое,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h=25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м,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(инвентарный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№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Э00092550),</w:t>
            </w:r>
          </w:p>
          <w:p w:rsidR="00157186" w:rsidRDefault="001F2BC9">
            <w:pPr>
              <w:pStyle w:val="TableParagraph"/>
              <w:tabs>
                <w:tab w:val="left" w:pos="1633"/>
                <w:tab w:val="left" w:pos="3932"/>
                <w:tab w:val="left" w:pos="5303"/>
                <w:tab w:val="left" w:pos="8063"/>
              </w:tabs>
              <w:spacing w:before="5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подстанция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трансформаторная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столбовая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4"/>
                <w:sz w:val="24"/>
              </w:rPr>
              <w:t>КТПС-10-10/0,23-УХЛ1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(инвентарный</w:t>
            </w:r>
          </w:p>
          <w:p w:rsidR="00157186" w:rsidRDefault="001F2BC9">
            <w:pPr>
              <w:pStyle w:val="TableParagraph"/>
              <w:spacing w:before="20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№</w:t>
            </w:r>
            <w:r>
              <w:rPr>
                <w:rFonts w:ascii="Tahoma" w:hAnsi="Tahoma"/>
                <w:spacing w:val="-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Э00092446),</w:t>
            </w:r>
          </w:p>
          <w:p w:rsidR="00157186" w:rsidRDefault="001F2BC9">
            <w:pPr>
              <w:pStyle w:val="TableParagraph"/>
              <w:tabs>
                <w:tab w:val="left" w:pos="1633"/>
                <w:tab w:val="left" w:pos="3932"/>
                <w:tab w:val="left" w:pos="5303"/>
                <w:tab w:val="left" w:pos="8063"/>
              </w:tabs>
              <w:spacing w:before="22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подстанция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трансформаторная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столбовая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4"/>
                <w:sz w:val="24"/>
              </w:rPr>
              <w:t>КТПС-10-10/0,23-УХЛ1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(инвентарный</w:t>
            </w:r>
          </w:p>
          <w:p w:rsidR="00157186" w:rsidRDefault="001F2BC9">
            <w:pPr>
              <w:pStyle w:val="TableParagraph"/>
              <w:spacing w:before="20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№</w:t>
            </w:r>
            <w:r>
              <w:rPr>
                <w:rFonts w:ascii="Tahoma" w:hAnsi="Tahoma"/>
                <w:spacing w:val="-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Э00092449),</w:t>
            </w:r>
          </w:p>
          <w:p w:rsidR="00157186" w:rsidRDefault="001F2BC9">
            <w:pPr>
              <w:pStyle w:val="TableParagraph"/>
              <w:tabs>
                <w:tab w:val="left" w:pos="1666"/>
                <w:tab w:val="left" w:pos="3998"/>
                <w:tab w:val="left" w:pos="5400"/>
                <w:tab w:val="left" w:pos="8063"/>
              </w:tabs>
              <w:spacing w:before="20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подстанция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трансформаторная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столбовая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4"/>
                <w:sz w:val="24"/>
              </w:rPr>
              <w:t>КТПС-10-6/0,23-УХЛ1</w:t>
            </w:r>
            <w:r>
              <w:rPr>
                <w:rFonts w:ascii="Tahoma" w:hAnsi="Tahoma"/>
                <w:sz w:val="24"/>
              </w:rPr>
              <w:tab/>
            </w:r>
            <w:r>
              <w:rPr>
                <w:rFonts w:ascii="Tahoma" w:hAnsi="Tahoma"/>
                <w:spacing w:val="-2"/>
                <w:sz w:val="24"/>
              </w:rPr>
              <w:t>(инвентарный</w:t>
            </w:r>
          </w:p>
          <w:p w:rsidR="00157186" w:rsidRDefault="001F2BC9">
            <w:pPr>
              <w:pStyle w:val="TableParagraph"/>
              <w:spacing w:before="22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№</w:t>
            </w:r>
            <w:r>
              <w:rPr>
                <w:rFonts w:ascii="Tahoma" w:hAnsi="Tahoma"/>
                <w:spacing w:val="-8"/>
                <w:w w:val="9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Э00092452)</w:t>
            </w:r>
          </w:p>
          <w:p w:rsidR="00157186" w:rsidRDefault="001F2BC9">
            <w:pPr>
              <w:pStyle w:val="TableParagraph"/>
              <w:spacing w:before="20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эстакада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кабельная</w:t>
            </w:r>
            <w:r>
              <w:rPr>
                <w:rFonts w:ascii="Tahoma" w:hAnsi="Tahoma"/>
                <w:spacing w:val="2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(инвентарный</w:t>
            </w:r>
            <w:r>
              <w:rPr>
                <w:rFonts w:ascii="Tahoma" w:hAnsi="Tahoma"/>
                <w:spacing w:val="2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№</w:t>
            </w:r>
            <w:r>
              <w:rPr>
                <w:rFonts w:ascii="Tahoma" w:hAnsi="Tahoma"/>
                <w:spacing w:val="15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Э00092548),</w:t>
            </w:r>
          </w:p>
          <w:p w:rsidR="00157186" w:rsidRDefault="001F2BC9">
            <w:pPr>
              <w:pStyle w:val="TableParagraph"/>
              <w:spacing w:line="310" w:lineRule="atLeast"/>
              <w:ind w:left="108" w:right="3576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эстакада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кабельная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(инвентарный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Э00092552), </w:t>
            </w:r>
            <w:r>
              <w:rPr>
                <w:rFonts w:ascii="Tahoma" w:hAnsi="Tahoma"/>
                <w:sz w:val="24"/>
              </w:rPr>
              <w:t>(далее –Сооружение).</w:t>
            </w:r>
          </w:p>
        </w:tc>
      </w:tr>
      <w:tr w:rsidR="00157186">
        <w:trPr>
          <w:trHeight w:val="31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0" w:line="281" w:lineRule="exact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5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10" w:line="281" w:lineRule="exact"/>
              <w:ind w:left="49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Испрашиваемый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срок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публичного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сервитута: 49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лет</w:t>
            </w:r>
          </w:p>
        </w:tc>
      </w:tr>
      <w:tr w:rsidR="00157186">
        <w:trPr>
          <w:trHeight w:val="1552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6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7" w:line="256" w:lineRule="auto"/>
              <w:ind w:left="108" w:right="101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Срок, в течение которого в соответствии с расчетом Заявителя использование </w:t>
            </w:r>
            <w:r>
              <w:rPr>
                <w:rFonts w:ascii="Tahoma" w:hAnsi="Tahoma"/>
                <w:spacing w:val="-6"/>
                <w:sz w:val="24"/>
              </w:rPr>
              <w:t>земельного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участка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(его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части)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(или)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расположенного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на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нем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объекта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недвижимости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в </w:t>
            </w:r>
            <w:r>
              <w:rPr>
                <w:rFonts w:ascii="Tahoma" w:hAnsi="Tahoma"/>
                <w:spacing w:val="-2"/>
                <w:sz w:val="24"/>
              </w:rPr>
              <w:t>соответствии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их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разрешенным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использованием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будет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соответствии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подпунктом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4 </w:t>
            </w:r>
            <w:r>
              <w:rPr>
                <w:rFonts w:ascii="Tahoma" w:hAnsi="Tahoma"/>
                <w:sz w:val="24"/>
              </w:rPr>
              <w:t>пункта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1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статьи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39.41</w:t>
            </w:r>
            <w:r>
              <w:rPr>
                <w:rFonts w:ascii="Tahoma" w:hAnsi="Tahoma"/>
                <w:spacing w:val="1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Земельного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кодекса</w:t>
            </w:r>
            <w:r>
              <w:rPr>
                <w:rFonts w:ascii="Tahoma" w:hAnsi="Tahoma"/>
                <w:spacing w:val="11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Российской</w:t>
            </w:r>
            <w:r>
              <w:rPr>
                <w:rFonts w:ascii="Tahoma" w:hAnsi="Tahoma"/>
                <w:spacing w:val="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невозможно</w:t>
            </w:r>
            <w:r>
              <w:rPr>
                <w:rFonts w:ascii="Tahoma" w:hAnsi="Tahoma"/>
                <w:spacing w:val="13"/>
                <w:sz w:val="24"/>
              </w:rPr>
              <w:t xml:space="preserve"> </w:t>
            </w:r>
            <w:r>
              <w:rPr>
                <w:rFonts w:ascii="Tahoma" w:hAnsi="Tahoma"/>
                <w:spacing w:val="-5"/>
                <w:sz w:val="24"/>
              </w:rPr>
              <w:t>или</w:t>
            </w:r>
          </w:p>
          <w:p w:rsidR="00157186" w:rsidRDefault="001F2BC9">
            <w:pPr>
              <w:pStyle w:val="TableParagraph"/>
              <w:spacing w:before="3" w:line="282" w:lineRule="exact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существенно</w:t>
            </w:r>
            <w:r>
              <w:rPr>
                <w:rFonts w:ascii="Tahoma" w:hAnsi="Tahoma"/>
                <w:spacing w:val="2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затруднено</w:t>
            </w:r>
            <w:r>
              <w:rPr>
                <w:rFonts w:ascii="Tahoma" w:hAnsi="Tahoma"/>
                <w:spacing w:val="2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(при</w:t>
            </w:r>
            <w:r>
              <w:rPr>
                <w:rFonts w:ascii="Tahoma" w:hAnsi="Tahoma"/>
                <w:spacing w:val="2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возникновении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таких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обстоятельств):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не</w:t>
            </w:r>
            <w:r>
              <w:rPr>
                <w:rFonts w:ascii="Tahoma" w:hAnsi="Tahoma"/>
                <w:spacing w:val="2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более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одного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w w:val="90"/>
                <w:sz w:val="24"/>
              </w:rPr>
              <w:t>года</w:t>
            </w:r>
          </w:p>
        </w:tc>
      </w:tr>
      <w:tr w:rsidR="00157186">
        <w:trPr>
          <w:trHeight w:val="3588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/>
              <w:ind w:left="10" w:right="3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7</w:t>
            </w:r>
          </w:p>
        </w:tc>
        <w:tc>
          <w:tcPr>
            <w:tcW w:w="9638" w:type="dxa"/>
            <w:gridSpan w:val="2"/>
          </w:tcPr>
          <w:p w:rsidR="00157186" w:rsidRDefault="001F2BC9">
            <w:pPr>
              <w:pStyle w:val="TableParagraph"/>
              <w:spacing w:before="7" w:line="271" w:lineRule="auto"/>
              <w:ind w:left="108" w:right="108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Обоснование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необходимости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установления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публичного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сервитута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соответствии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с </w:t>
            </w:r>
            <w:r>
              <w:rPr>
                <w:rFonts w:ascii="Tahoma" w:hAnsi="Tahoma"/>
                <w:spacing w:val="-4"/>
                <w:sz w:val="24"/>
              </w:rPr>
              <w:t>пунктом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2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статьи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39.41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Земельного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кодекса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Федерации):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не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требуется.</w:t>
            </w:r>
          </w:p>
          <w:p w:rsidR="00157186" w:rsidRDefault="001F2BC9">
            <w:pPr>
              <w:pStyle w:val="TableParagraph"/>
              <w:spacing w:line="268" w:lineRule="auto"/>
              <w:ind w:left="108" w:right="101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соответствии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Распоряжением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Правительства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Российской</w:t>
            </w:r>
            <w:r>
              <w:rPr>
                <w:rFonts w:ascii="Tahoma" w:hAnsi="Tahoma"/>
                <w:spacing w:val="80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09.02.2012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№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162-р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«Об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утверждении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перечней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видов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объектов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федерального значения, подлежащих отображению на схемах территориального планирования Российской Федерации» внесение информации о линиях и сооружениях связи в </w:t>
            </w:r>
            <w:r>
              <w:rPr>
                <w:rFonts w:ascii="Tahoma" w:hAnsi="Tahoma"/>
                <w:spacing w:val="-2"/>
                <w:sz w:val="24"/>
              </w:rPr>
              <w:t>документы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территориального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планирования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объектов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федерального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значения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(схема </w:t>
            </w:r>
            <w:r>
              <w:rPr>
                <w:rFonts w:ascii="Tahoma" w:hAnsi="Tahoma"/>
                <w:spacing w:val="-4"/>
                <w:sz w:val="24"/>
              </w:rPr>
              <w:t>территориального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пл</w:t>
            </w:r>
            <w:r>
              <w:rPr>
                <w:rFonts w:ascii="Tahoma" w:hAnsi="Tahoma"/>
                <w:spacing w:val="-4"/>
                <w:sz w:val="24"/>
              </w:rPr>
              <w:t>анирования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Федерации)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не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требуется.</w:t>
            </w:r>
          </w:p>
          <w:p w:rsidR="00157186" w:rsidRDefault="001F2BC9">
            <w:pPr>
              <w:pStyle w:val="TableParagraph"/>
              <w:spacing w:before="6" w:line="271" w:lineRule="auto"/>
              <w:ind w:left="108" w:right="105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Публичный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сервитут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устанавливается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на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условиях наименее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обременительных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для </w:t>
            </w:r>
            <w:r>
              <w:rPr>
                <w:rFonts w:ascii="Tahoma" w:hAnsi="Tahoma"/>
                <w:sz w:val="24"/>
              </w:rPr>
              <w:t>использования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земельных</w:t>
            </w:r>
            <w:r>
              <w:rPr>
                <w:rFonts w:ascii="Tahoma" w:hAnsi="Tahoma"/>
                <w:spacing w:val="4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участков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соответствии</w:t>
            </w:r>
            <w:r>
              <w:rPr>
                <w:rFonts w:ascii="Tahoma" w:hAnsi="Tahoma"/>
                <w:spacing w:val="4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</w:t>
            </w:r>
            <w:r>
              <w:rPr>
                <w:rFonts w:ascii="Tahoma" w:hAnsi="Tahoma"/>
                <w:spacing w:val="3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их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целевым</w:t>
            </w:r>
            <w:r>
              <w:rPr>
                <w:rFonts w:ascii="Tahoma" w:hAnsi="Tahoma"/>
                <w:spacing w:val="4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назначением</w:t>
            </w:r>
            <w:r>
              <w:rPr>
                <w:rFonts w:ascii="Tahoma" w:hAnsi="Tahoma"/>
                <w:spacing w:val="41"/>
                <w:sz w:val="24"/>
              </w:rPr>
              <w:t xml:space="preserve"> </w:t>
            </w:r>
            <w:r>
              <w:rPr>
                <w:rFonts w:ascii="Tahoma" w:hAnsi="Tahoma"/>
                <w:spacing w:val="-10"/>
                <w:sz w:val="24"/>
              </w:rPr>
              <w:t>и</w:t>
            </w:r>
          </w:p>
          <w:p w:rsidR="00157186" w:rsidRDefault="001F2BC9">
            <w:pPr>
              <w:pStyle w:val="TableParagraph"/>
              <w:spacing w:line="287" w:lineRule="exact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разрешенным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использованием</w:t>
            </w:r>
            <w:r>
              <w:rPr>
                <w:rFonts w:ascii="Tahoma" w:hAnsi="Tahoma"/>
                <w:spacing w:val="-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(п.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8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ст.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23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Земельного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кодекса</w:t>
            </w:r>
            <w:r>
              <w:rPr>
                <w:rFonts w:ascii="Tahoma" w:hAnsi="Tahoma"/>
                <w:spacing w:val="7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Российской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Федерации)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10"/>
                <w:sz w:val="24"/>
              </w:rPr>
              <w:t>и</w:t>
            </w:r>
          </w:p>
        </w:tc>
      </w:tr>
    </w:tbl>
    <w:p w:rsidR="00157186" w:rsidRDefault="001F2BC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anchor distT="0" distB="0" distL="0" distR="0" simplePos="0" relativeHeight="482878976" behindDoc="1" locked="0" layoutInCell="1" allowOverlap="1">
            <wp:simplePos x="0" y="0"/>
            <wp:positionH relativeFrom="page">
              <wp:posOffset>1925182</wp:posOffset>
            </wp:positionH>
            <wp:positionV relativeFrom="page">
              <wp:posOffset>2663650</wp:posOffset>
            </wp:positionV>
            <wp:extent cx="5616365" cy="6623684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65" cy="6623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186" w:rsidRDefault="00157186">
      <w:pPr>
        <w:rPr>
          <w:sz w:val="2"/>
          <w:szCs w:val="2"/>
        </w:rPr>
        <w:sectPr w:rsidR="00157186">
          <w:pgSz w:w="11900" w:h="16840"/>
          <w:pgMar w:top="1120" w:right="0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9638"/>
      </w:tblGrid>
      <w:tr w:rsidR="00157186">
        <w:trPr>
          <w:trHeight w:val="14475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9638" w:type="dxa"/>
          </w:tcPr>
          <w:p w:rsidR="00157186" w:rsidRDefault="001F2BC9">
            <w:pPr>
              <w:pStyle w:val="TableParagraph"/>
              <w:spacing w:before="15" w:line="271" w:lineRule="auto"/>
              <w:ind w:left="108" w:right="105"/>
              <w:jc w:val="both"/>
              <w:rPr>
                <w:rFonts w:ascii="Tahoma" w:hAnsi="Tahoma"/>
                <w:sz w:val="24"/>
              </w:rPr>
            </w:pPr>
            <w:bookmarkStart w:id="39" w:name="40"/>
            <w:bookmarkEnd w:id="39"/>
            <w:r>
              <w:rPr>
                <w:rFonts w:ascii="Tahoma" w:hAnsi="Tahoma"/>
                <w:spacing w:val="-4"/>
                <w:sz w:val="24"/>
              </w:rPr>
              <w:t>с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учетом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требований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обеспечении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рационального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использования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земель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(п.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9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ст.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23 </w:t>
            </w:r>
            <w:r>
              <w:rPr>
                <w:rFonts w:ascii="Tahoma" w:hAnsi="Tahoma"/>
                <w:sz w:val="24"/>
              </w:rPr>
              <w:t>Земельного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кодекса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Российской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Федерации).</w:t>
            </w:r>
          </w:p>
          <w:p w:rsidR="00157186" w:rsidRDefault="001F2BC9">
            <w:pPr>
              <w:pStyle w:val="TableParagraph"/>
              <w:spacing w:line="271" w:lineRule="auto"/>
              <w:ind w:left="108" w:right="108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связи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тем,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что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Сооружение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существующее,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предлагается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один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вариант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границ </w:t>
            </w:r>
            <w:r>
              <w:rPr>
                <w:rFonts w:ascii="Tahoma" w:hAnsi="Tahoma"/>
                <w:spacing w:val="-6"/>
                <w:sz w:val="24"/>
              </w:rPr>
              <w:t>установления публичного сервитута, для эксплуатации инженерной коммуникации.</w:t>
            </w:r>
          </w:p>
          <w:p w:rsidR="00157186" w:rsidRDefault="001F2BC9">
            <w:pPr>
              <w:pStyle w:val="TableParagraph"/>
              <w:spacing w:line="256" w:lineRule="auto"/>
              <w:ind w:left="108" w:right="100" w:firstLine="376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Сооружение является объектом федерального значения и обеспечивает </w:t>
            </w:r>
            <w:r>
              <w:rPr>
                <w:rFonts w:ascii="Tahoma" w:hAnsi="Tahoma"/>
                <w:w w:val="90"/>
                <w:sz w:val="24"/>
              </w:rPr>
              <w:t xml:space="preserve">технологическую связь магистрального нефтепровода «Кулешовка - Куйбышев», «Серные Воды - Кротовка», «Гурьев - Куйбышев», «Нижневартовск – Курган - Куйбышев», «Серные </w:t>
            </w:r>
            <w:r>
              <w:rPr>
                <w:rFonts w:ascii="Tahoma" w:hAnsi="Tahoma"/>
                <w:spacing w:val="-4"/>
                <w:sz w:val="24"/>
              </w:rPr>
              <w:t>Воды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-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Кротовка»,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«Бавлы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-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Куйбышев»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ПАО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«Транснефть».</w:t>
            </w:r>
          </w:p>
          <w:p w:rsidR="00157186" w:rsidRDefault="001F2BC9">
            <w:pPr>
              <w:pStyle w:val="TableParagraph"/>
              <w:spacing w:line="268" w:lineRule="auto"/>
              <w:ind w:left="108" w:right="99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Публичный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сервитут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устанавливается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на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условиях наименее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обременительных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для </w:t>
            </w:r>
            <w:r>
              <w:rPr>
                <w:rFonts w:ascii="Tahoma" w:hAnsi="Tahoma"/>
                <w:sz w:val="24"/>
              </w:rPr>
              <w:t xml:space="preserve">использования земельных участков в соответствии с их целевым назначением и </w:t>
            </w:r>
            <w:r>
              <w:rPr>
                <w:rFonts w:ascii="Tahoma" w:hAnsi="Tahoma"/>
                <w:spacing w:val="-6"/>
                <w:sz w:val="24"/>
              </w:rPr>
              <w:t>разрешенным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использованием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(п.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8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ст.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23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Земельного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кодекса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Российской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Федерации)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и </w:t>
            </w:r>
            <w:r>
              <w:rPr>
                <w:rFonts w:ascii="Tahoma" w:hAnsi="Tahoma"/>
                <w:spacing w:val="-4"/>
                <w:sz w:val="24"/>
              </w:rPr>
              <w:t>с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учетом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требований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обеспечении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рационального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использования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земель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(п.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9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ст.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23 </w:t>
            </w:r>
            <w:r>
              <w:rPr>
                <w:rFonts w:ascii="Tahoma" w:hAnsi="Tahoma"/>
                <w:sz w:val="24"/>
              </w:rPr>
              <w:t>Земельного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кодекса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Российской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Федерации).</w:t>
            </w:r>
          </w:p>
          <w:p w:rsidR="00157186" w:rsidRDefault="001F2BC9">
            <w:pPr>
              <w:pStyle w:val="TableParagraph"/>
              <w:spacing w:before="3" w:line="271" w:lineRule="auto"/>
              <w:ind w:left="108" w:right="107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В связи с тем, что объект существующий, предлагается один вариант границ </w:t>
            </w:r>
            <w:r>
              <w:rPr>
                <w:rFonts w:ascii="Tahoma" w:hAnsi="Tahoma"/>
                <w:spacing w:val="-6"/>
                <w:sz w:val="24"/>
              </w:rPr>
              <w:t>установления публичного сервитута, для эксплуатации инженерной коммуникации.</w:t>
            </w:r>
          </w:p>
          <w:p w:rsidR="00157186" w:rsidRDefault="001F2BC9">
            <w:pPr>
              <w:pStyle w:val="TableParagraph"/>
              <w:spacing w:line="295" w:lineRule="auto"/>
              <w:ind w:left="108" w:right="100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В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соответствии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п.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4.2.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Устав</w:t>
            </w:r>
            <w:r>
              <w:rPr>
                <w:rFonts w:ascii="Tahoma" w:hAnsi="Tahoma"/>
                <w:spacing w:val="-8"/>
                <w:sz w:val="24"/>
              </w:rPr>
              <w:t>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основным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видом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деятельности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АО «Связьтранснефть», </w:t>
            </w:r>
            <w:r>
              <w:rPr>
                <w:rFonts w:ascii="Tahoma" w:hAnsi="Tahoma"/>
                <w:sz w:val="24"/>
              </w:rPr>
              <w:t xml:space="preserve">как оператора связи, является обеспечение всеми видами технологической и </w:t>
            </w:r>
            <w:r>
              <w:rPr>
                <w:rFonts w:ascii="Tahoma" w:hAnsi="Tahoma"/>
                <w:spacing w:val="-8"/>
                <w:sz w:val="24"/>
              </w:rPr>
              <w:t>оперативно-производственной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связью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объектов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транспорта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и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добычи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нефти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организаций </w:t>
            </w:r>
            <w:r>
              <w:rPr>
                <w:rFonts w:ascii="Tahoma" w:hAnsi="Tahoma"/>
                <w:sz w:val="24"/>
              </w:rPr>
              <w:t>системы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ПАО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«Транснефть» в соответствии с правилами технической эксплуатации магистральных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нефтепроводов.</w:t>
            </w:r>
          </w:p>
          <w:p w:rsidR="00157186" w:rsidRDefault="001F2BC9">
            <w:pPr>
              <w:pStyle w:val="TableParagraph"/>
              <w:spacing w:before="1" w:line="295" w:lineRule="auto"/>
              <w:ind w:left="108" w:right="102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Указанное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Сооружение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предназначено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для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обеспечения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бесперебойной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связью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и является</w:t>
            </w:r>
            <w:r>
              <w:rPr>
                <w:rFonts w:ascii="Tahoma" w:hAnsi="Tahoma"/>
                <w:spacing w:val="58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неотъемлемой</w:t>
            </w:r>
            <w:r>
              <w:rPr>
                <w:rFonts w:ascii="Tahoma" w:hAnsi="Tahoma"/>
                <w:spacing w:val="57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технологической</w:t>
            </w:r>
            <w:r>
              <w:rPr>
                <w:rFonts w:ascii="Tahoma" w:hAnsi="Tahoma"/>
                <w:spacing w:val="57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частью</w:t>
            </w:r>
            <w:r>
              <w:rPr>
                <w:rFonts w:ascii="Tahoma" w:hAnsi="Tahoma"/>
                <w:spacing w:val="56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магистрального</w:t>
            </w:r>
            <w:r>
              <w:rPr>
                <w:rFonts w:ascii="Tahoma" w:hAnsi="Tahoma"/>
                <w:spacing w:val="58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нефтепровода</w:t>
            </w:r>
          </w:p>
          <w:p w:rsidR="00157186" w:rsidRDefault="001F2BC9">
            <w:pPr>
              <w:pStyle w:val="TableParagraph"/>
              <w:spacing w:before="2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«Кулешовка</w:t>
            </w:r>
            <w:r>
              <w:rPr>
                <w:rFonts w:ascii="Tahoma" w:hAnsi="Tahoma"/>
                <w:spacing w:val="55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53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Ку</w:t>
            </w:r>
            <w:r>
              <w:rPr>
                <w:rFonts w:ascii="Tahoma" w:hAnsi="Tahoma"/>
                <w:sz w:val="24"/>
              </w:rPr>
              <w:t>йбышев»,</w:t>
            </w:r>
            <w:r>
              <w:rPr>
                <w:rFonts w:ascii="Tahoma" w:hAnsi="Tahoma"/>
                <w:spacing w:val="53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«Серные</w:t>
            </w:r>
            <w:r>
              <w:rPr>
                <w:rFonts w:ascii="Tahoma" w:hAnsi="Tahoma"/>
                <w:spacing w:val="53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Воды</w:t>
            </w:r>
            <w:r>
              <w:rPr>
                <w:rFonts w:ascii="Tahoma" w:hAnsi="Tahoma"/>
                <w:spacing w:val="55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54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Кротовка»,</w:t>
            </w:r>
            <w:r>
              <w:rPr>
                <w:rFonts w:ascii="Tahoma" w:hAnsi="Tahoma"/>
                <w:spacing w:val="54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«Гурьев</w:t>
            </w:r>
            <w:r>
              <w:rPr>
                <w:rFonts w:ascii="Tahoma" w:hAnsi="Tahoma"/>
                <w:spacing w:val="56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53"/>
                <w:w w:val="15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Куйбышев»,</w:t>
            </w:r>
          </w:p>
          <w:p w:rsidR="00157186" w:rsidRDefault="001F2BC9">
            <w:pPr>
              <w:pStyle w:val="TableParagraph"/>
              <w:spacing w:before="66" w:line="295" w:lineRule="auto"/>
              <w:ind w:left="108" w:right="99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«Нижневартовск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–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Курган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-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Куйбышев»,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«Серные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Воды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-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Кротовка»,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«Бавлы -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Куйбышев» </w:t>
            </w:r>
            <w:r>
              <w:rPr>
                <w:rFonts w:ascii="Tahoma" w:hAnsi="Tahoma"/>
                <w:sz w:val="24"/>
              </w:rPr>
              <w:t>ПАО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«Транснефть».</w:t>
            </w:r>
          </w:p>
          <w:p w:rsidR="00157186" w:rsidRDefault="001F2BC9">
            <w:pPr>
              <w:pStyle w:val="TableParagraph"/>
              <w:spacing w:before="2" w:line="295" w:lineRule="auto"/>
              <w:ind w:left="108" w:right="97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Нефтепроводы являются стратегическими объектами министерства энергетики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Федерации,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обеспечивая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топливно-энергетическую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безопасность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регионов Российской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 и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экспортные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поставки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нефти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странам –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партнерам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Российской </w:t>
            </w:r>
            <w:r>
              <w:rPr>
                <w:rFonts w:ascii="Tahoma" w:hAnsi="Tahoma"/>
                <w:spacing w:val="-8"/>
                <w:sz w:val="24"/>
              </w:rPr>
              <w:t xml:space="preserve">Федерации. Магистральные нефтепроводы являются объектами федерального значения, </w:t>
            </w:r>
            <w:r>
              <w:rPr>
                <w:rFonts w:ascii="Tahoma" w:hAnsi="Tahoma"/>
                <w:sz w:val="24"/>
              </w:rPr>
              <w:t>подлежащими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отображению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на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схемах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территориального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планирования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Российской </w:t>
            </w:r>
            <w:r>
              <w:rPr>
                <w:rFonts w:ascii="Tahoma" w:hAnsi="Tahoma"/>
                <w:spacing w:val="-2"/>
                <w:sz w:val="24"/>
              </w:rPr>
              <w:t>Федерации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соответствии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Распоряжением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Правительства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Российской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Федерации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от </w:t>
            </w:r>
            <w:r>
              <w:rPr>
                <w:rFonts w:ascii="Tahoma" w:hAnsi="Tahoma"/>
                <w:spacing w:val="-8"/>
                <w:sz w:val="24"/>
              </w:rPr>
              <w:t>09.02.2012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162-р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«Об утверждении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перечней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видов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объектов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федерального значения, </w:t>
            </w:r>
            <w:r>
              <w:rPr>
                <w:rFonts w:ascii="Tahoma" w:hAnsi="Tahoma"/>
                <w:sz w:val="24"/>
              </w:rPr>
              <w:t>подлежащих отображению на схемах территориального план</w:t>
            </w:r>
            <w:r>
              <w:rPr>
                <w:rFonts w:ascii="Tahoma" w:hAnsi="Tahoma"/>
                <w:sz w:val="24"/>
              </w:rPr>
              <w:t xml:space="preserve">ирования Российской </w:t>
            </w:r>
            <w:r>
              <w:rPr>
                <w:rFonts w:ascii="Tahoma" w:hAnsi="Tahoma"/>
                <w:spacing w:val="-2"/>
                <w:sz w:val="24"/>
              </w:rPr>
              <w:t>Федерации».</w:t>
            </w:r>
          </w:p>
          <w:p w:rsidR="00157186" w:rsidRDefault="001F2BC9">
            <w:pPr>
              <w:pStyle w:val="TableParagraph"/>
              <w:spacing w:before="6"/>
              <w:ind w:left="490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Указом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Президента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Российской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Федерации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от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04.08.2004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№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1009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(ред.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от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20.07.2017)</w:t>
            </w:r>
          </w:p>
          <w:p w:rsidR="00157186" w:rsidRDefault="001F2BC9">
            <w:pPr>
              <w:pStyle w:val="TableParagraph"/>
              <w:spacing w:before="67" w:line="295" w:lineRule="auto"/>
              <w:ind w:left="108" w:right="102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«Об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утверждении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Перечня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стратегических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предприятий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стратегических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акционерных </w:t>
            </w:r>
            <w:r>
              <w:rPr>
                <w:rFonts w:ascii="Tahoma" w:hAnsi="Tahoma"/>
                <w:spacing w:val="-2"/>
                <w:sz w:val="24"/>
              </w:rPr>
              <w:t>обществ»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ПАО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«Транснефть»</w:t>
            </w:r>
            <w:r>
              <w:rPr>
                <w:rFonts w:ascii="Tahoma" w:hAnsi="Tahoma"/>
                <w:spacing w:val="5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(ранее</w:t>
            </w:r>
            <w:r>
              <w:rPr>
                <w:rFonts w:ascii="Tahoma" w:hAnsi="Tahoma"/>
                <w:spacing w:val="5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Акционерная</w:t>
            </w:r>
            <w:r>
              <w:rPr>
                <w:rFonts w:ascii="Tahoma" w:hAnsi="Tahoma"/>
                <w:spacing w:val="5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компания</w:t>
            </w:r>
            <w:r>
              <w:rPr>
                <w:rFonts w:ascii="Tahoma" w:hAnsi="Tahoma"/>
                <w:spacing w:val="5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по</w:t>
            </w:r>
            <w:r>
              <w:rPr>
                <w:rFonts w:ascii="Tahoma" w:hAnsi="Tahoma"/>
                <w:spacing w:val="5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транспорту</w:t>
            </w:r>
            <w:r>
              <w:rPr>
                <w:rFonts w:ascii="Tahoma" w:hAnsi="Tahoma"/>
                <w:spacing w:val="5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нефти</w:t>
            </w:r>
          </w:p>
          <w:p w:rsidR="00157186" w:rsidRDefault="001F2BC9">
            <w:pPr>
              <w:pStyle w:val="TableParagraph"/>
              <w:spacing w:before="3" w:line="295" w:lineRule="auto"/>
              <w:ind w:left="108" w:right="9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 xml:space="preserve">«Транснефть») внесено в Перечень стратегических акционерных обществ, акции которых </w:t>
            </w:r>
            <w:r>
              <w:rPr>
                <w:rFonts w:ascii="Tahoma" w:hAnsi="Tahoma"/>
                <w:spacing w:val="-6"/>
                <w:sz w:val="24"/>
              </w:rPr>
              <w:t>находятся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федеральной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собственности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участие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Российской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Федерации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управлении </w:t>
            </w:r>
            <w:r>
              <w:rPr>
                <w:rFonts w:ascii="Tahoma" w:hAnsi="Tahoma"/>
                <w:spacing w:val="-4"/>
                <w:sz w:val="24"/>
              </w:rPr>
              <w:t>которыми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обеспечивает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стратегические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интересы,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обороноспособность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безопа</w:t>
            </w:r>
            <w:r>
              <w:rPr>
                <w:rFonts w:ascii="Tahoma" w:hAnsi="Tahoma"/>
                <w:spacing w:val="-4"/>
                <w:sz w:val="24"/>
              </w:rPr>
              <w:t xml:space="preserve">сность </w:t>
            </w:r>
            <w:r>
              <w:rPr>
                <w:rFonts w:ascii="Tahoma" w:hAnsi="Tahoma"/>
                <w:spacing w:val="-2"/>
                <w:sz w:val="24"/>
              </w:rPr>
              <w:t>государства,</w:t>
            </w:r>
            <w:r>
              <w:rPr>
                <w:rFonts w:ascii="Tahoma" w:hAnsi="Tahoma"/>
                <w:spacing w:val="1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защиту</w:t>
            </w:r>
            <w:r>
              <w:rPr>
                <w:rFonts w:ascii="Tahoma" w:hAnsi="Tahoma"/>
                <w:spacing w:val="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нравственности,</w:t>
            </w:r>
            <w:r>
              <w:rPr>
                <w:rFonts w:ascii="Tahoma" w:hAnsi="Tahoma"/>
                <w:spacing w:val="1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здоровья,</w:t>
            </w:r>
            <w:r>
              <w:rPr>
                <w:rFonts w:ascii="Tahoma" w:hAnsi="Tahoma"/>
                <w:spacing w:val="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прав</w:t>
            </w:r>
            <w:r>
              <w:rPr>
                <w:rFonts w:ascii="Tahoma" w:hAnsi="Tahoma"/>
                <w:spacing w:val="9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</w:t>
            </w:r>
            <w:r>
              <w:rPr>
                <w:rFonts w:ascii="Tahoma" w:hAnsi="Tahoma"/>
                <w:spacing w:val="10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законных</w:t>
            </w:r>
            <w:r>
              <w:rPr>
                <w:rFonts w:ascii="Tahoma" w:hAnsi="Tahoma"/>
                <w:spacing w:val="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интересов</w:t>
            </w:r>
            <w:r>
              <w:rPr>
                <w:rFonts w:ascii="Tahoma" w:hAnsi="Tahoma"/>
                <w:spacing w:val="9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граждан</w:t>
            </w:r>
          </w:p>
          <w:p w:rsidR="00157186" w:rsidRDefault="001F2BC9">
            <w:pPr>
              <w:pStyle w:val="TableParagraph"/>
              <w:spacing w:before="1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 xml:space="preserve">Российской </w:t>
            </w:r>
            <w:r>
              <w:rPr>
                <w:rFonts w:ascii="Tahoma" w:hAnsi="Tahoma"/>
                <w:spacing w:val="-2"/>
                <w:sz w:val="24"/>
              </w:rPr>
              <w:t>Федерации.</w:t>
            </w:r>
          </w:p>
        </w:tc>
      </w:tr>
    </w:tbl>
    <w:p w:rsidR="00157186" w:rsidRDefault="001F2BC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anchor distT="0" distB="0" distL="0" distR="0" simplePos="0" relativeHeight="482879488" behindDoc="1" locked="0" layoutInCell="1" allowOverlap="1">
            <wp:simplePos x="0" y="0"/>
            <wp:positionH relativeFrom="page">
              <wp:posOffset>1925182</wp:posOffset>
            </wp:positionH>
            <wp:positionV relativeFrom="page">
              <wp:posOffset>2663650</wp:posOffset>
            </wp:positionV>
            <wp:extent cx="5616365" cy="6623684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65" cy="6623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186" w:rsidRDefault="00157186">
      <w:pPr>
        <w:rPr>
          <w:sz w:val="2"/>
          <w:szCs w:val="2"/>
        </w:rPr>
        <w:sectPr w:rsidR="00157186">
          <w:type w:val="continuous"/>
          <w:pgSz w:w="11900" w:h="16840"/>
          <w:pgMar w:top="1120" w:right="0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9638"/>
      </w:tblGrid>
      <w:tr w:rsidR="00157186">
        <w:trPr>
          <w:trHeight w:val="14041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9638" w:type="dxa"/>
          </w:tcPr>
          <w:p w:rsidR="00157186" w:rsidRDefault="001F2BC9">
            <w:pPr>
              <w:pStyle w:val="TableParagraph"/>
              <w:spacing w:before="15" w:line="271" w:lineRule="auto"/>
              <w:ind w:left="108" w:right="96" w:firstLine="381"/>
              <w:jc w:val="both"/>
              <w:rPr>
                <w:rFonts w:ascii="Tahoma" w:hAnsi="Tahoma"/>
                <w:sz w:val="24"/>
              </w:rPr>
            </w:pPr>
            <w:bookmarkStart w:id="40" w:name="41"/>
            <w:bookmarkEnd w:id="40"/>
            <w:r>
              <w:rPr>
                <w:rFonts w:ascii="Tahoma" w:hAnsi="Tahoma"/>
                <w:sz w:val="24"/>
              </w:rPr>
              <w:t>Кроме того, в соответствии с п. 18 ст. 1 ГрК Российской Федерации объекты федерального значения - объекты капитального строительства, иные объекты, территории, которые необходимы для осуществления полномочий по вопросам, отнесенным к ведению Российской Фед</w:t>
            </w:r>
            <w:r>
              <w:rPr>
                <w:rFonts w:ascii="Tahoma" w:hAnsi="Tahoma"/>
                <w:sz w:val="24"/>
              </w:rPr>
              <w:t xml:space="preserve">ерации, органов государственной власти Российской Федерации </w:t>
            </w:r>
            <w:hyperlink r:id="rId45">
              <w:r>
                <w:rPr>
                  <w:rFonts w:ascii="Tahoma" w:hAnsi="Tahoma"/>
                  <w:sz w:val="24"/>
                </w:rPr>
                <w:t>Конституцией</w:t>
              </w:r>
            </w:hyperlink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Российской Федерации, федеральными конституционными законами, федеральными законами, решениями Президента </w:t>
            </w:r>
            <w:r>
              <w:rPr>
                <w:rFonts w:ascii="Tahoma" w:hAnsi="Tahoma"/>
                <w:spacing w:val="-6"/>
                <w:sz w:val="24"/>
              </w:rPr>
              <w:t>Р</w:t>
            </w:r>
            <w:r>
              <w:rPr>
                <w:rFonts w:ascii="Tahoma" w:hAnsi="Tahoma"/>
                <w:spacing w:val="-6"/>
                <w:sz w:val="24"/>
              </w:rPr>
              <w:t>оссийской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Федерации,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решениями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Правительства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Российской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Федерации,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оказывают </w:t>
            </w:r>
            <w:r>
              <w:rPr>
                <w:rFonts w:ascii="Tahoma" w:hAnsi="Tahoma"/>
                <w:spacing w:val="-4"/>
                <w:sz w:val="24"/>
              </w:rPr>
              <w:t>существенное влияние на социально-экономическое развитие Российской Федерации.</w:t>
            </w:r>
          </w:p>
          <w:p w:rsidR="00157186" w:rsidRDefault="001F2BC9">
            <w:pPr>
              <w:pStyle w:val="TableParagraph"/>
              <w:spacing w:line="295" w:lineRule="auto"/>
              <w:ind w:left="108" w:right="99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2880512" behindDoc="1" locked="0" layoutInCell="1" allowOverlap="1">
                      <wp:simplePos x="0" y="0"/>
                      <wp:positionH relativeFrom="column">
                        <wp:posOffset>51815</wp:posOffset>
                      </wp:positionH>
                      <wp:positionV relativeFrom="paragraph">
                        <wp:posOffset>445251</wp:posOffset>
                      </wp:positionV>
                      <wp:extent cx="6019800" cy="4763135"/>
                      <wp:effectExtent l="0" t="0" r="0" b="0"/>
                      <wp:wrapNone/>
                      <wp:docPr id="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9800" cy="4763135"/>
                                <a:chOff x="0" y="0"/>
                                <a:chExt cx="6019800" cy="4763135"/>
                              </a:xfrm>
                            </wpg:grpSpPr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-634" y="4254"/>
                                  <a:ext cx="6016625" cy="4760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16625" h="4760595">
                                      <a:moveTo>
                                        <a:pt x="6016295" y="453974"/>
                                      </a:moveTo>
                                      <a:lnTo>
                                        <a:pt x="0" y="453974"/>
                                      </a:lnTo>
                                      <a:lnTo>
                                        <a:pt x="0" y="681240"/>
                                      </a:lnTo>
                                      <a:lnTo>
                                        <a:pt x="0" y="906665"/>
                                      </a:lnTo>
                                      <a:lnTo>
                                        <a:pt x="0" y="4760557"/>
                                      </a:lnTo>
                                      <a:lnTo>
                                        <a:pt x="6016295" y="4760557"/>
                                      </a:lnTo>
                                      <a:lnTo>
                                        <a:pt x="6016295" y="681240"/>
                                      </a:lnTo>
                                      <a:lnTo>
                                        <a:pt x="6016295" y="453974"/>
                                      </a:lnTo>
                                      <a:close/>
                                    </a:path>
                                    <a:path w="6016625" h="4760595">
                                      <a:moveTo>
                                        <a:pt x="60162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26949"/>
                                      </a:lnTo>
                                      <a:lnTo>
                                        <a:pt x="0" y="453898"/>
                                      </a:lnTo>
                                      <a:lnTo>
                                        <a:pt x="6016295" y="453898"/>
                                      </a:lnTo>
                                      <a:lnTo>
                                        <a:pt x="6016295" y="226949"/>
                                      </a:lnTo>
                                      <a:lnTo>
                                        <a:pt x="60162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642BAB" id="Group 27" o:spid="_x0000_s1026" style="position:absolute;margin-left:4.1pt;margin-top:35.05pt;width:474pt;height:375.05pt;z-index:-20435968;mso-wrap-distance-left:0;mso-wrap-distance-right:0" coordsize="60198,47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">
                      <v:shape id="Graphic 28" o:spid="_x0000_s1027" style="position:absolute;left:-6;top:42;width:60165;height:47606;visibility:visible;mso-wrap-style:square;v-text-anchor:top" coordsize="6016625,4760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xORsIA&#10;AADbAAAADwAAAGRycy9kb3ducmV2LnhtbERPPW/CMBDdkfgP1iF1I04ZqhBiUAuq1CxVk7YD2yk+&#10;ktD4HGI3hH+Ph0odn953tptMJ0YaXGtZwWMUgyCurG65VvD1+bpMQDiPrLGzTApu5GC3nc8yTLW9&#10;ckFj6WsRQtilqKDxvk+ldFVDBl1ke+LAnexg0Ac41FIPeA3hppOrOH6SBlsODQ32tG+o+il/jQJe&#10;H767w7Eo3/PL+vzhisTkL4lSD4vpeQPC0+T/xX/uN61gFcaGL+EH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XE5GwgAAANsAAAAPAAAAAAAAAAAAAAAAAJgCAABkcnMvZG93&#10;bnJldi54bWxQSwUGAAAAAAQABAD1AAAAhwMAAAAA&#10;" path="m6016295,453974l,453974,,681240,,906665,,4760557r6016295,l6016295,681240r,-227266xem6016295,l,,,226949,,453898r6016295,l6016295,226949,6016295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ahoma" w:hAnsi="Tahoma"/>
                <w:sz w:val="24"/>
              </w:rPr>
              <w:t xml:space="preserve">В соответствии с </w:t>
            </w:r>
            <w:hyperlink r:id="rId46">
              <w:r>
                <w:rPr>
                  <w:rFonts w:ascii="Tahoma" w:hAnsi="Tahoma"/>
                  <w:sz w:val="24"/>
                </w:rPr>
                <w:t>пунктом «и» статьи 71</w:t>
              </w:r>
            </w:hyperlink>
            <w:r>
              <w:rPr>
                <w:rFonts w:ascii="Tahoma" w:hAnsi="Tahoma"/>
                <w:sz w:val="24"/>
              </w:rPr>
              <w:t xml:space="preserve"> Конституции Российской Федерации </w:t>
            </w:r>
            <w:r>
              <w:rPr>
                <w:rFonts w:ascii="Tahoma" w:hAnsi="Tahoma"/>
                <w:spacing w:val="-4"/>
                <w:sz w:val="24"/>
              </w:rPr>
              <w:t>федеральная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связь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находится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ведении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Федерации,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что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также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вытекает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из </w:t>
            </w:r>
            <w:r>
              <w:rPr>
                <w:rFonts w:ascii="Tahoma" w:hAnsi="Tahoma"/>
                <w:sz w:val="24"/>
              </w:rPr>
              <w:t>положений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hyperlink r:id="rId47">
              <w:r>
                <w:rPr>
                  <w:rFonts w:ascii="Tahoma" w:hAnsi="Tahoma"/>
                  <w:sz w:val="24"/>
                </w:rPr>
                <w:t>статьи</w:t>
              </w:r>
              <w:r>
                <w:rPr>
                  <w:rFonts w:ascii="Tahoma" w:hAnsi="Tahoma"/>
                  <w:spacing w:val="-19"/>
                  <w:sz w:val="24"/>
                </w:rPr>
                <w:t xml:space="preserve"> </w:t>
              </w:r>
              <w:r>
                <w:rPr>
                  <w:rFonts w:ascii="Tahoma" w:hAnsi="Tahoma"/>
                  <w:sz w:val="24"/>
                </w:rPr>
                <w:t>72</w:t>
              </w:r>
            </w:hyperlink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Конституции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Российской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Федерации,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hyperlink r:id="rId48">
              <w:r>
                <w:rPr>
                  <w:rFonts w:ascii="Tahoma" w:hAnsi="Tahoma"/>
                  <w:sz w:val="24"/>
                </w:rPr>
                <w:t>Федерального</w:t>
              </w:r>
              <w:r>
                <w:rPr>
                  <w:rFonts w:ascii="Tahoma" w:hAnsi="Tahoma"/>
                  <w:spacing w:val="-19"/>
                  <w:sz w:val="24"/>
                </w:rPr>
                <w:t xml:space="preserve"> </w:t>
              </w:r>
              <w:r>
                <w:rPr>
                  <w:rFonts w:ascii="Tahoma" w:hAnsi="Tahoma"/>
                  <w:sz w:val="24"/>
                </w:rPr>
                <w:t>закона</w:t>
              </w:r>
            </w:hyperlink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6 октября 1999 г. N184-ФЗ «Об общих принципах организации законодательных (представительных) и исполнительных органов государственной власти субъ</w:t>
            </w:r>
            <w:r>
              <w:rPr>
                <w:rFonts w:ascii="Tahoma" w:hAnsi="Tahoma"/>
                <w:sz w:val="24"/>
              </w:rPr>
              <w:t xml:space="preserve">ектов </w:t>
            </w:r>
            <w:r>
              <w:rPr>
                <w:rFonts w:ascii="Tahoma" w:hAnsi="Tahoma"/>
                <w:spacing w:val="-8"/>
                <w:sz w:val="24"/>
              </w:rPr>
              <w:t>Российской Федерации» и</w:t>
            </w:r>
            <w:r>
              <w:rPr>
                <w:rFonts w:ascii="Tahoma" w:hAnsi="Tahoma"/>
                <w:spacing w:val="-1"/>
                <w:sz w:val="24"/>
              </w:rPr>
              <w:t xml:space="preserve"> </w:t>
            </w:r>
            <w:hyperlink r:id="rId49">
              <w:r>
                <w:rPr>
                  <w:rFonts w:ascii="Tahoma" w:hAnsi="Tahoma"/>
                  <w:spacing w:val="-8"/>
                  <w:sz w:val="24"/>
                </w:rPr>
                <w:t>Федерального закона</w:t>
              </w:r>
            </w:hyperlink>
            <w:r>
              <w:rPr>
                <w:rFonts w:ascii="Tahoma" w:hAnsi="Tahoma"/>
                <w:spacing w:val="-8"/>
                <w:sz w:val="24"/>
              </w:rPr>
              <w:t xml:space="preserve"> от 6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октября 2003 г. N131-ФЗ «Об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общих </w:t>
            </w:r>
            <w:r>
              <w:rPr>
                <w:rFonts w:ascii="Tahoma" w:hAnsi="Tahoma"/>
                <w:spacing w:val="-2"/>
                <w:sz w:val="24"/>
              </w:rPr>
              <w:t>принципах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организации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местного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самоуправления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Российской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Федерации»,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которые </w:t>
            </w:r>
            <w:r>
              <w:rPr>
                <w:rFonts w:ascii="Tahoma" w:hAnsi="Tahoma"/>
                <w:spacing w:val="-8"/>
                <w:sz w:val="24"/>
              </w:rPr>
              <w:t xml:space="preserve">вопросы связи не относят ни к совместному ведению Российской Федерации и субъектов </w:t>
            </w:r>
            <w:r>
              <w:rPr>
                <w:rFonts w:ascii="Tahoma" w:hAnsi="Tahoma"/>
                <w:sz w:val="24"/>
              </w:rPr>
              <w:t>Российской Федерации, ни к компетенции субъектов Российской Федерации и муниципальных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образований.</w:t>
            </w:r>
          </w:p>
          <w:p w:rsidR="00157186" w:rsidRDefault="001F2BC9">
            <w:pPr>
              <w:pStyle w:val="TableParagraph"/>
              <w:spacing w:line="295" w:lineRule="auto"/>
              <w:ind w:left="108" w:right="97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соответствии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hyperlink r:id="rId50">
              <w:r>
                <w:rPr>
                  <w:rFonts w:ascii="Tahoma" w:hAnsi="Tahoma"/>
                  <w:sz w:val="24"/>
                </w:rPr>
                <w:t>статьей</w:t>
              </w:r>
              <w:r>
                <w:rPr>
                  <w:rFonts w:ascii="Tahoma" w:hAnsi="Tahoma"/>
                  <w:spacing w:val="-6"/>
                  <w:sz w:val="24"/>
                </w:rPr>
                <w:t xml:space="preserve"> </w:t>
              </w:r>
              <w:r>
                <w:rPr>
                  <w:rFonts w:ascii="Tahoma" w:hAnsi="Tahoma"/>
                  <w:sz w:val="24"/>
                </w:rPr>
                <w:t>5</w:t>
              </w:r>
            </w:hyperlink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Федерального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закона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7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июля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2003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г.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N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126-ФЗ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«О </w:t>
            </w:r>
            <w:r>
              <w:rPr>
                <w:rFonts w:ascii="Tahoma" w:hAnsi="Tahoma"/>
                <w:spacing w:val="-6"/>
                <w:sz w:val="24"/>
              </w:rPr>
              <w:t>связи»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(далее -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Закон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о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связи)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на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территории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Российской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Федерации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организации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связи </w:t>
            </w:r>
            <w:r>
              <w:rPr>
                <w:rFonts w:ascii="Tahoma" w:hAnsi="Tahoma"/>
                <w:sz w:val="24"/>
              </w:rPr>
              <w:t xml:space="preserve">создаются и осуществляют свою деятельность на основе единства экономического </w:t>
            </w:r>
            <w:r>
              <w:rPr>
                <w:rFonts w:ascii="Tahoma" w:hAnsi="Tahoma"/>
                <w:spacing w:val="-8"/>
                <w:sz w:val="24"/>
              </w:rPr>
              <w:t xml:space="preserve">пространства, в условиях конкуренции и многообразия форм собственности. Государство </w:t>
            </w:r>
            <w:r>
              <w:rPr>
                <w:rFonts w:ascii="Tahoma" w:hAnsi="Tahoma"/>
                <w:spacing w:val="-4"/>
                <w:sz w:val="24"/>
              </w:rPr>
              <w:t>обеспечивает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организациям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связи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независимо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от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форм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собственности равные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условия </w:t>
            </w:r>
            <w:r>
              <w:rPr>
                <w:rFonts w:ascii="Tahoma" w:hAnsi="Tahoma"/>
                <w:sz w:val="24"/>
              </w:rPr>
              <w:t>конкуренции. Сети связи и средства связи могут находиться в федеральной собственности, собст</w:t>
            </w:r>
            <w:r>
              <w:rPr>
                <w:rFonts w:ascii="Tahoma" w:hAnsi="Tahoma"/>
                <w:sz w:val="24"/>
              </w:rPr>
              <w:t xml:space="preserve">венности субъектов Российской Федерации, муниципальной </w:t>
            </w:r>
            <w:r>
              <w:rPr>
                <w:rFonts w:ascii="Tahoma" w:hAnsi="Tahoma"/>
                <w:spacing w:val="-4"/>
                <w:sz w:val="24"/>
              </w:rPr>
              <w:t>собственности,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а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также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собственности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граждан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юридических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лиц.</w:t>
            </w:r>
          </w:p>
          <w:p w:rsidR="00157186" w:rsidRDefault="001F2BC9">
            <w:pPr>
              <w:pStyle w:val="TableParagraph"/>
              <w:spacing w:line="295" w:lineRule="auto"/>
              <w:ind w:left="108" w:right="102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Федеральную связь образуют все организации и государственные органы, осуществляющие и обеспечивающие электросвязь и почтовую связь на территории Российской Федерации. Материально-техническую основу федеральной связи составляют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единая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сеть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электросвязи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</w:t>
            </w:r>
            <w:r>
              <w:rPr>
                <w:rFonts w:ascii="Tahoma" w:hAnsi="Tahoma"/>
                <w:sz w:val="24"/>
              </w:rPr>
              <w:t>ийской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и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сеть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почтовой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связи </w:t>
            </w:r>
            <w:r>
              <w:rPr>
                <w:rFonts w:ascii="Tahoma" w:hAnsi="Tahoma"/>
                <w:spacing w:val="-2"/>
                <w:sz w:val="24"/>
              </w:rPr>
              <w:t>Российской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Федерации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hyperlink r:id="rId51">
              <w:r>
                <w:rPr>
                  <w:rFonts w:ascii="Tahoma" w:hAnsi="Tahoma"/>
                  <w:spacing w:val="-2"/>
                  <w:sz w:val="24"/>
                </w:rPr>
                <w:t>(статья</w:t>
              </w:r>
              <w:r>
                <w:rPr>
                  <w:rFonts w:ascii="Tahoma" w:hAnsi="Tahoma"/>
                  <w:spacing w:val="-15"/>
                  <w:sz w:val="24"/>
                </w:rPr>
                <w:t xml:space="preserve"> </w:t>
              </w:r>
              <w:r>
                <w:rPr>
                  <w:rFonts w:ascii="Tahoma" w:hAnsi="Tahoma"/>
                  <w:spacing w:val="-2"/>
                  <w:sz w:val="24"/>
                </w:rPr>
                <w:t>11</w:t>
              </w:r>
            </w:hyperlink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Закона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связи).</w:t>
            </w:r>
          </w:p>
          <w:p w:rsidR="00157186" w:rsidRDefault="001F2BC9">
            <w:pPr>
              <w:pStyle w:val="TableParagraph"/>
              <w:spacing w:before="3" w:line="295" w:lineRule="auto"/>
              <w:ind w:left="108" w:right="106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Единая сеть электросвязи Российской Федерации состоит из расположенных на территории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Российск</w:t>
            </w:r>
            <w:r>
              <w:rPr>
                <w:rFonts w:ascii="Tahoma" w:hAnsi="Tahoma"/>
                <w:sz w:val="24"/>
              </w:rPr>
              <w:t>ой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Федерации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сетей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электросвязи,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одной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из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категорий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которой </w:t>
            </w:r>
            <w:r>
              <w:rPr>
                <w:rFonts w:ascii="Tahoma" w:hAnsi="Tahoma"/>
                <w:spacing w:val="-4"/>
                <w:sz w:val="24"/>
              </w:rPr>
              <w:t>является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выделенные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сети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связи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(статья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12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Закона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связи).</w:t>
            </w:r>
          </w:p>
          <w:p w:rsidR="00157186" w:rsidRDefault="001F2BC9">
            <w:pPr>
              <w:pStyle w:val="TableParagraph"/>
              <w:spacing w:before="4" w:line="295" w:lineRule="auto"/>
              <w:ind w:left="108" w:right="99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Государственное регулирование деятельности в области связи в соответствии с Конституцией Российской Федерации и названным федеральным законом осуществляется Президентом Российской Федерации, Правительством Российской </w:t>
            </w:r>
            <w:r>
              <w:rPr>
                <w:rFonts w:ascii="Tahoma" w:hAnsi="Tahoma"/>
                <w:spacing w:val="-2"/>
                <w:sz w:val="24"/>
              </w:rPr>
              <w:t>Федерации,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федеральным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органом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исполнит</w:t>
            </w:r>
            <w:r>
              <w:rPr>
                <w:rFonts w:ascii="Tahoma" w:hAnsi="Tahoma"/>
                <w:spacing w:val="-2"/>
                <w:sz w:val="24"/>
              </w:rPr>
              <w:t>ельной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власти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области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связи,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а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также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в </w:t>
            </w:r>
            <w:r>
              <w:rPr>
                <w:rFonts w:ascii="Tahoma" w:hAnsi="Tahoma"/>
                <w:spacing w:val="-4"/>
                <w:sz w:val="24"/>
              </w:rPr>
              <w:t>пределах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компетенции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иными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федеральными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органами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исполнительной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власти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(статья</w:t>
            </w:r>
          </w:p>
          <w:p w:rsidR="00157186" w:rsidRDefault="001F2BC9">
            <w:pPr>
              <w:pStyle w:val="TableParagraph"/>
              <w:spacing w:before="3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21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Закона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связи).</w:t>
            </w:r>
          </w:p>
        </w:tc>
      </w:tr>
    </w:tbl>
    <w:p w:rsidR="00157186" w:rsidRDefault="001F2BC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anchor distT="0" distB="0" distL="0" distR="0" simplePos="0" relativeHeight="482880000" behindDoc="1" locked="0" layoutInCell="1" allowOverlap="1">
            <wp:simplePos x="0" y="0"/>
            <wp:positionH relativeFrom="page">
              <wp:posOffset>1925182</wp:posOffset>
            </wp:positionH>
            <wp:positionV relativeFrom="page">
              <wp:posOffset>2663650</wp:posOffset>
            </wp:positionV>
            <wp:extent cx="5616365" cy="6623684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65" cy="6623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186" w:rsidRDefault="00157186">
      <w:pPr>
        <w:rPr>
          <w:sz w:val="2"/>
          <w:szCs w:val="2"/>
        </w:rPr>
        <w:sectPr w:rsidR="00157186">
          <w:type w:val="continuous"/>
          <w:pgSz w:w="11900" w:h="16840"/>
          <w:pgMar w:top="1120" w:right="0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1843"/>
        <w:gridCol w:w="2979"/>
        <w:gridCol w:w="4815"/>
      </w:tblGrid>
      <w:tr w:rsidR="00157186">
        <w:trPr>
          <w:trHeight w:hRule="exact" w:val="2510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9637" w:type="dxa"/>
            <w:gridSpan w:val="3"/>
          </w:tcPr>
          <w:p w:rsidR="00157186" w:rsidRDefault="001F2BC9">
            <w:pPr>
              <w:pStyle w:val="TableParagraph"/>
              <w:spacing w:before="15" w:line="295" w:lineRule="auto"/>
              <w:ind w:left="104" w:right="103" w:firstLine="381"/>
              <w:jc w:val="both"/>
              <w:rPr>
                <w:rFonts w:ascii="Tahoma" w:hAnsi="Tahoma"/>
                <w:sz w:val="24"/>
              </w:rPr>
            </w:pPr>
            <w:bookmarkStart w:id="41" w:name="42"/>
            <w:bookmarkEnd w:id="41"/>
            <w:r>
              <w:rPr>
                <w:rFonts w:ascii="Tahoma" w:hAnsi="Tahoma"/>
                <w:sz w:val="24"/>
              </w:rPr>
              <w:t>АО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«Связьтранснефть»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является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оператором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связи,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оказывающим</w:t>
            </w:r>
            <w:r>
              <w:rPr>
                <w:rFonts w:ascii="Tahoma" w:hAnsi="Tahoma"/>
                <w:spacing w:val="-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услуги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связи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 выделенной сети связи в соответствии с лицензией Л030-00114-77/00078190, до 25.08.2020 в соответствии с лицензией 161141 и услуги подвижной радиосвязи в выделенной сети связи в соответствии с лицензией Л030-00114-77/000653398, до 01.03.2022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соответстви</w:t>
            </w:r>
            <w:r>
              <w:rPr>
                <w:rFonts w:ascii="Tahoma" w:hAnsi="Tahoma"/>
                <w:sz w:val="24"/>
              </w:rPr>
              <w:t>е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лицензий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164134.</w:t>
            </w:r>
          </w:p>
          <w:p w:rsidR="00157186" w:rsidRDefault="001F2BC9">
            <w:pPr>
              <w:pStyle w:val="TableParagraph"/>
              <w:spacing w:before="3"/>
              <w:ind w:left="485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Учитывая</w:t>
            </w:r>
            <w:r>
              <w:rPr>
                <w:rFonts w:ascii="Tahoma" w:hAnsi="Tahoma"/>
                <w:spacing w:val="1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изложенное,</w:t>
            </w:r>
            <w:r>
              <w:rPr>
                <w:rFonts w:ascii="Tahoma" w:hAnsi="Tahoma"/>
                <w:spacing w:val="1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указанное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Сооружение</w:t>
            </w:r>
            <w:r>
              <w:rPr>
                <w:rFonts w:ascii="Tahoma" w:hAnsi="Tahoma"/>
                <w:spacing w:val="1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является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объектом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связи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федерального</w:t>
            </w:r>
          </w:p>
          <w:p w:rsidR="00157186" w:rsidRDefault="001F2BC9">
            <w:pPr>
              <w:pStyle w:val="TableParagraph"/>
              <w:spacing w:before="68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значения.</w:t>
            </w:r>
          </w:p>
        </w:tc>
      </w:tr>
      <w:tr w:rsidR="00157186">
        <w:trPr>
          <w:trHeight w:hRule="exact" w:val="1315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4"/>
              <w:ind w:left="10" w:right="10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8</w:t>
            </w:r>
          </w:p>
        </w:tc>
        <w:tc>
          <w:tcPr>
            <w:tcW w:w="9637" w:type="dxa"/>
            <w:gridSpan w:val="3"/>
          </w:tcPr>
          <w:p w:rsidR="00157186" w:rsidRDefault="001F2BC9">
            <w:pPr>
              <w:pStyle w:val="TableParagraph"/>
              <w:spacing w:before="14" w:line="268" w:lineRule="auto"/>
              <w:ind w:left="104" w:right="103" w:firstLine="38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Сведения о правообладателе инженерного сооружения, которое переносится в связи </w:t>
            </w:r>
            <w:r>
              <w:rPr>
                <w:rFonts w:ascii="Tahoma" w:hAnsi="Tahoma"/>
                <w:spacing w:val="-6"/>
                <w:sz w:val="24"/>
              </w:rPr>
              <w:t>с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изъятием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земельного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участка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для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государственных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или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муниципальных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нужд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в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случае, </w:t>
            </w:r>
            <w:r>
              <w:rPr>
                <w:rFonts w:ascii="Tahoma" w:hAnsi="Tahoma"/>
                <w:spacing w:val="-4"/>
                <w:sz w:val="24"/>
              </w:rPr>
              <w:t>если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Заявитель</w:t>
            </w:r>
            <w:r>
              <w:rPr>
                <w:rFonts w:ascii="Tahoma" w:hAnsi="Tahoma"/>
                <w:spacing w:val="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не</w:t>
            </w:r>
            <w:r>
              <w:rPr>
                <w:rFonts w:ascii="Tahoma" w:hAnsi="Tahoma"/>
                <w:spacing w:val="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является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собственником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указанного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инженерного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сооружения</w:t>
            </w:r>
            <w:r>
              <w:rPr>
                <w:rFonts w:ascii="Tahoma" w:hAnsi="Tahoma"/>
                <w:spacing w:val="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-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5"/>
                <w:sz w:val="24"/>
              </w:rPr>
              <w:t>не</w:t>
            </w:r>
          </w:p>
          <w:p w:rsidR="00157186" w:rsidRDefault="001F2BC9">
            <w:pPr>
              <w:pStyle w:val="TableParagraph"/>
              <w:spacing w:before="2"/>
              <w:ind w:left="104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требуется</w:t>
            </w:r>
            <w:r>
              <w:rPr>
                <w:rFonts w:ascii="Tahoma" w:hAnsi="Tahoma"/>
                <w:spacing w:val="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к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заполнению.</w:t>
            </w:r>
          </w:p>
        </w:tc>
      </w:tr>
      <w:tr w:rsidR="00157186">
        <w:trPr>
          <w:trHeight w:hRule="exact" w:val="323"/>
        </w:trPr>
        <w:tc>
          <w:tcPr>
            <w:tcW w:w="704" w:type="dxa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10" w:line="287" w:lineRule="exact"/>
              <w:ind w:left="10" w:right="10"/>
              <w:rPr>
                <w:rFonts w:ascii="Tahoma"/>
                <w:sz w:val="24"/>
              </w:rPr>
            </w:pPr>
            <w:r>
              <w:rPr>
                <w:rFonts w:ascii="Tahoma"/>
                <w:spacing w:val="-10"/>
                <w:sz w:val="24"/>
              </w:rPr>
              <w:t>9</w:t>
            </w:r>
          </w:p>
        </w:tc>
        <w:tc>
          <w:tcPr>
            <w:tcW w:w="1843" w:type="dxa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10" w:line="287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Кадастровые</w:t>
            </w:r>
          </w:p>
        </w:tc>
        <w:tc>
          <w:tcPr>
            <w:tcW w:w="2979" w:type="dxa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10" w:line="287" w:lineRule="exact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63:07:0301005</w:t>
            </w:r>
          </w:p>
        </w:tc>
        <w:tc>
          <w:tcPr>
            <w:tcW w:w="4815" w:type="dxa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10" w:line="287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Похвистневский</w:t>
            </w:r>
            <w:r>
              <w:rPr>
                <w:rFonts w:ascii="Tahoma" w:hAnsi="Tahoma"/>
                <w:spacing w:val="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р-н,</w:t>
            </w:r>
          </w:p>
        </w:tc>
      </w:tr>
      <w:tr w:rsidR="00157186">
        <w:trPr>
          <w:trHeight w:hRule="exact" w:val="311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before="5" w:line="286" w:lineRule="exact"/>
              <w:ind w:left="10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номера</w:t>
            </w:r>
          </w:p>
        </w:tc>
        <w:tc>
          <w:tcPr>
            <w:tcW w:w="2979" w:type="dxa"/>
            <w:vMerge w:val="restart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4815" w:type="dxa"/>
            <w:vMerge w:val="restart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before="5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Администрация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г.о.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Похвистнево</w:t>
            </w:r>
          </w:p>
        </w:tc>
      </w:tr>
      <w:tr w:rsidR="00157186">
        <w:trPr>
          <w:trHeight w:hRule="exact" w:val="26"/>
        </w:trPr>
        <w:tc>
          <w:tcPr>
            <w:tcW w:w="704" w:type="dxa"/>
            <w:vMerge w:val="restart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vMerge w:val="restart"/>
            <w:tcBorders>
              <w:top w:val="nil"/>
              <w:bottom w:val="nil"/>
            </w:tcBorders>
          </w:tcPr>
          <w:p w:rsidR="00157186" w:rsidRDefault="001F2BC9">
            <w:pPr>
              <w:pStyle w:val="TableParagraph"/>
              <w:spacing w:before="3" w:line="256" w:lineRule="auto"/>
              <w:ind w:left="104" w:right="122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 xml:space="preserve">земельных </w:t>
            </w:r>
            <w:r>
              <w:rPr>
                <w:rFonts w:ascii="Tahoma" w:hAnsi="Tahoma"/>
                <w:sz w:val="24"/>
              </w:rPr>
              <w:t>участков (при их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наличии),</w:t>
            </w:r>
            <w:r>
              <w:rPr>
                <w:rFonts w:ascii="Tahoma" w:hAnsi="Tahoma"/>
                <w:spacing w:val="-1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в </w:t>
            </w:r>
            <w:r>
              <w:rPr>
                <w:rFonts w:ascii="Tahoma" w:hAnsi="Tahoma"/>
                <w:spacing w:val="-2"/>
                <w:sz w:val="24"/>
              </w:rPr>
              <w:t xml:space="preserve">отношении которых </w:t>
            </w:r>
            <w:r>
              <w:rPr>
                <w:rFonts w:ascii="Tahoma" w:hAnsi="Tahoma"/>
                <w:spacing w:val="-8"/>
                <w:sz w:val="24"/>
              </w:rPr>
              <w:t xml:space="preserve">испрашивается </w:t>
            </w:r>
            <w:r>
              <w:rPr>
                <w:rFonts w:ascii="Tahoma" w:hAnsi="Tahoma"/>
                <w:spacing w:val="-2"/>
                <w:sz w:val="24"/>
              </w:rPr>
              <w:t xml:space="preserve">публичный </w:t>
            </w:r>
            <w:r>
              <w:rPr>
                <w:rFonts w:ascii="Tahoma" w:hAnsi="Tahoma"/>
                <w:sz w:val="24"/>
              </w:rPr>
              <w:t xml:space="preserve">сервитут и </w:t>
            </w:r>
            <w:r>
              <w:rPr>
                <w:rFonts w:ascii="Tahoma" w:hAnsi="Tahoma"/>
                <w:spacing w:val="-2"/>
                <w:sz w:val="24"/>
              </w:rPr>
              <w:t xml:space="preserve">границы которых </w:t>
            </w:r>
            <w:r>
              <w:rPr>
                <w:rFonts w:ascii="Tahoma" w:hAnsi="Tahoma"/>
                <w:sz w:val="24"/>
              </w:rPr>
              <w:t xml:space="preserve">внесены в </w:t>
            </w:r>
            <w:r>
              <w:rPr>
                <w:rFonts w:ascii="Tahoma" w:hAnsi="Tahoma"/>
                <w:spacing w:val="-2"/>
                <w:sz w:val="24"/>
              </w:rPr>
              <w:t xml:space="preserve">Единый государствен </w:t>
            </w:r>
            <w:r>
              <w:rPr>
                <w:rFonts w:ascii="Tahoma" w:hAnsi="Tahoma"/>
                <w:sz w:val="24"/>
              </w:rPr>
              <w:t xml:space="preserve">ный реестр </w:t>
            </w:r>
            <w:r>
              <w:rPr>
                <w:rFonts w:ascii="Tahoma" w:hAnsi="Tahoma"/>
                <w:spacing w:val="-2"/>
                <w:sz w:val="24"/>
              </w:rPr>
              <w:t>недвижимости</w:t>
            </w:r>
          </w:p>
        </w:tc>
        <w:tc>
          <w:tcPr>
            <w:tcW w:w="2979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0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63:14:0501001:406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Большеглушицкий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р-н, </w:t>
            </w:r>
            <w:r>
              <w:rPr>
                <w:rFonts w:ascii="Tahoma" w:hAnsi="Tahoma"/>
                <w:sz w:val="24"/>
              </w:rPr>
              <w:t>Администрация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с/п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Новопавловка</w:t>
            </w: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0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63:15:0000000:3451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Самарская область, Большечерниговский </w:t>
            </w:r>
            <w:r>
              <w:rPr>
                <w:rFonts w:ascii="Tahoma" w:hAnsi="Tahoma"/>
                <w:sz w:val="24"/>
              </w:rPr>
              <w:t>район, с/п Восточный</w:t>
            </w:r>
          </w:p>
        </w:tc>
      </w:tr>
      <w:tr w:rsidR="00157186">
        <w:trPr>
          <w:trHeight w:hRule="exact" w:val="628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9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63:15:0905002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 w:right="351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Самарская область, Большечерниговский </w:t>
            </w:r>
            <w:r>
              <w:rPr>
                <w:rFonts w:ascii="Tahoma" w:hAnsi="Tahoma"/>
                <w:sz w:val="24"/>
              </w:rPr>
              <w:t>р-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с/п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Большая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Черниговка</w:t>
            </w: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1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63:15:0905002:135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 w:right="354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Самарская область, Большечерниговский </w:t>
            </w:r>
            <w:r>
              <w:rPr>
                <w:rFonts w:ascii="Tahoma" w:hAnsi="Tahoma"/>
                <w:sz w:val="24"/>
              </w:rPr>
              <w:t>р-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н,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с/п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Большая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Черниговка</w:t>
            </w: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1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63:17:0904008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Волжский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р-н,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с/п </w:t>
            </w:r>
            <w:r>
              <w:rPr>
                <w:rFonts w:ascii="Tahoma" w:hAnsi="Tahoma"/>
                <w:spacing w:val="-2"/>
                <w:sz w:val="24"/>
              </w:rPr>
              <w:t>Черновский</w:t>
            </w: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1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63:17:0904008:1884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Волжский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р-н,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с/п </w:t>
            </w:r>
            <w:r>
              <w:rPr>
                <w:rFonts w:ascii="Tahoma" w:hAnsi="Tahoma"/>
                <w:spacing w:val="-2"/>
                <w:sz w:val="24"/>
              </w:rPr>
              <w:t>Черновский</w:t>
            </w:r>
          </w:p>
        </w:tc>
      </w:tr>
      <w:tr w:rsidR="00157186">
        <w:trPr>
          <w:trHeight w:hRule="exact" w:val="63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10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63:22:0807001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line="310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 xml:space="preserve">Самарская область, Кинельский р-н, с/п </w:t>
            </w:r>
            <w:r>
              <w:rPr>
                <w:rFonts w:ascii="Tahoma" w:hAnsi="Tahoma"/>
                <w:spacing w:val="-2"/>
                <w:sz w:val="24"/>
              </w:rPr>
              <w:t>Комсомольский</w:t>
            </w:r>
          </w:p>
        </w:tc>
      </w:tr>
      <w:tr w:rsidR="00157186">
        <w:trPr>
          <w:trHeight w:hRule="exact" w:val="321"/>
        </w:trPr>
        <w:tc>
          <w:tcPr>
            <w:tcW w:w="704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bottom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 w:val="restart"/>
          </w:tcPr>
          <w:p w:rsidR="00157186" w:rsidRDefault="001F2BC9">
            <w:pPr>
              <w:pStyle w:val="TableParagraph"/>
              <w:spacing w:before="10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63:22:0807001:109</w:t>
            </w:r>
          </w:p>
        </w:tc>
        <w:tc>
          <w:tcPr>
            <w:tcW w:w="4815" w:type="dxa"/>
            <w:tcBorders>
              <w:bottom w:val="nil"/>
            </w:tcBorders>
          </w:tcPr>
          <w:p w:rsidR="00157186" w:rsidRDefault="001F2BC9">
            <w:pPr>
              <w:pStyle w:val="TableParagraph"/>
              <w:spacing w:before="10" w:line="286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Кинельский</w:t>
            </w:r>
            <w:r>
              <w:rPr>
                <w:rFonts w:ascii="Tahoma" w:hAnsi="Tahoma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р-н,с/п</w:t>
            </w:r>
          </w:p>
        </w:tc>
      </w:tr>
      <w:tr w:rsidR="00157186">
        <w:trPr>
          <w:trHeight w:hRule="exact" w:val="309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tcBorders>
              <w:top w:val="nil"/>
            </w:tcBorders>
          </w:tcPr>
          <w:p w:rsidR="00157186" w:rsidRDefault="001F2BC9">
            <w:pPr>
              <w:pStyle w:val="TableParagraph"/>
              <w:spacing w:before="3" w:line="281" w:lineRule="exact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Комсомольский</w:t>
            </w:r>
          </w:p>
        </w:tc>
      </w:tr>
      <w:tr w:rsidR="00157186">
        <w:trPr>
          <w:trHeight w:hRule="exact" w:val="566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7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63:23:0000000:1400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130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708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7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63:23:0000000:5183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201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7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425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7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63:23:0000000:5352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59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424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6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63:23:0000000:6230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59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388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6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63:23:0000000:653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40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480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6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63:23:0116001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85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7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427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6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63:23:0116001:37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59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393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6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63:23:0208003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44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357"/>
        </w:trPr>
        <w:tc>
          <w:tcPr>
            <w:tcW w:w="704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5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63:23:1105003:97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25"/>
              <w:ind w:left="9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Кинель-Черкасский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hRule="exact" w:val="463"/>
        </w:trPr>
        <w:tc>
          <w:tcPr>
            <w:tcW w:w="704" w:type="dxa"/>
            <w:tcBorders>
              <w:top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  <w:tcBorders>
              <w:top w:val="nil"/>
            </w:tcBorders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</w:tcPr>
          <w:p w:rsidR="00157186" w:rsidRDefault="001F2BC9">
            <w:pPr>
              <w:pStyle w:val="TableParagraph"/>
              <w:spacing w:before="5"/>
              <w:ind w:left="139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63:27:0000000:3789</w:t>
            </w:r>
          </w:p>
        </w:tc>
        <w:tc>
          <w:tcPr>
            <w:tcW w:w="4815" w:type="dxa"/>
          </w:tcPr>
          <w:p w:rsidR="00157186" w:rsidRDefault="001F2BC9">
            <w:pPr>
              <w:pStyle w:val="TableParagraph"/>
              <w:spacing w:before="5"/>
              <w:ind w:left="135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Самарская</w:t>
            </w:r>
            <w:r>
              <w:rPr>
                <w:rFonts w:ascii="Tahoma" w:hAnsi="Tahoma"/>
                <w:spacing w:val="39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область,</w:t>
            </w:r>
            <w:r>
              <w:rPr>
                <w:rFonts w:ascii="Tahoma" w:hAnsi="Tahoma"/>
                <w:spacing w:val="39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Нефтегорский</w:t>
            </w:r>
            <w:r>
              <w:rPr>
                <w:rFonts w:ascii="Tahoma" w:hAnsi="Tahoma"/>
                <w:spacing w:val="49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р-</w:t>
            </w:r>
            <w:r>
              <w:rPr>
                <w:rFonts w:ascii="Tahoma" w:hAnsi="Tahoma"/>
                <w:spacing w:val="-10"/>
                <w:w w:val="90"/>
                <w:sz w:val="24"/>
              </w:rPr>
              <w:t>н</w:t>
            </w:r>
          </w:p>
        </w:tc>
      </w:tr>
    </w:tbl>
    <w:p w:rsidR="00157186" w:rsidRDefault="001F2BC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anchor distT="0" distB="0" distL="0" distR="0" simplePos="0" relativeHeight="482881024" behindDoc="1" locked="0" layoutInCell="1" allowOverlap="1">
            <wp:simplePos x="0" y="0"/>
            <wp:positionH relativeFrom="page">
              <wp:posOffset>1925182</wp:posOffset>
            </wp:positionH>
            <wp:positionV relativeFrom="page">
              <wp:posOffset>2663650</wp:posOffset>
            </wp:positionV>
            <wp:extent cx="5616365" cy="6623684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65" cy="6623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7186" w:rsidRDefault="00157186">
      <w:pPr>
        <w:rPr>
          <w:sz w:val="2"/>
          <w:szCs w:val="2"/>
        </w:rPr>
        <w:sectPr w:rsidR="00157186">
          <w:type w:val="continuous"/>
          <w:pgSz w:w="11900" w:h="16840"/>
          <w:pgMar w:top="1120" w:right="0" w:bottom="1341" w:left="992" w:header="720" w:footer="720" w:gutter="0"/>
          <w:cols w:space="720"/>
        </w:sectPr>
      </w:pPr>
    </w:p>
    <w:tbl>
      <w:tblPr>
        <w:tblStyle w:val="TableNormal"/>
        <w:tblW w:w="0" w:type="auto"/>
        <w:tblInd w:w="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4"/>
        <w:gridCol w:w="1843"/>
        <w:gridCol w:w="951"/>
        <w:gridCol w:w="2028"/>
        <w:gridCol w:w="1982"/>
        <w:gridCol w:w="199"/>
        <w:gridCol w:w="2632"/>
      </w:tblGrid>
      <w:tr w:rsidR="00157186">
        <w:trPr>
          <w:trHeight w:val="417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gridSpan w:val="2"/>
          </w:tcPr>
          <w:p w:rsidR="00157186" w:rsidRDefault="001F2BC9">
            <w:pPr>
              <w:pStyle w:val="TableParagraph"/>
              <w:spacing w:before="15"/>
              <w:ind w:left="142"/>
              <w:jc w:val="left"/>
              <w:rPr>
                <w:rFonts w:ascii="Tahoma"/>
                <w:sz w:val="24"/>
              </w:rPr>
            </w:pPr>
            <w:bookmarkStart w:id="42" w:name="43"/>
            <w:bookmarkEnd w:id="42"/>
            <w:r>
              <w:rPr>
                <w:rFonts w:ascii="Tahoma"/>
                <w:spacing w:val="-2"/>
                <w:sz w:val="24"/>
              </w:rPr>
              <w:t>63:27:0201014</w:t>
            </w:r>
          </w:p>
        </w:tc>
        <w:tc>
          <w:tcPr>
            <w:tcW w:w="4813" w:type="dxa"/>
            <w:gridSpan w:val="3"/>
          </w:tcPr>
          <w:p w:rsidR="00157186" w:rsidRDefault="001F2BC9">
            <w:pPr>
              <w:pStyle w:val="TableParagraph"/>
              <w:spacing w:before="15"/>
              <w:ind w:left="14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Самарская</w:t>
            </w:r>
            <w:r>
              <w:rPr>
                <w:rFonts w:ascii="Tahoma" w:hAnsi="Tahoma"/>
                <w:spacing w:val="4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область,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Нефтегорский</w:t>
            </w:r>
            <w:r>
              <w:rPr>
                <w:rFonts w:ascii="Tahoma" w:hAnsi="Tahoma"/>
                <w:spacing w:val="4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р-</w:t>
            </w:r>
            <w:r>
              <w:rPr>
                <w:rFonts w:ascii="Tahoma" w:hAnsi="Tahoma"/>
                <w:spacing w:val="-10"/>
                <w:w w:val="90"/>
                <w:sz w:val="24"/>
              </w:rPr>
              <w:t>н</w:t>
            </w:r>
          </w:p>
        </w:tc>
      </w:tr>
      <w:tr w:rsidR="00157186">
        <w:trPr>
          <w:trHeight w:val="417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gridSpan w:val="2"/>
          </w:tcPr>
          <w:p w:rsidR="00157186" w:rsidRDefault="001F2BC9">
            <w:pPr>
              <w:pStyle w:val="TableParagraph"/>
              <w:spacing w:before="15"/>
              <w:ind w:left="142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63:27:0702007:1334</w:t>
            </w:r>
          </w:p>
        </w:tc>
        <w:tc>
          <w:tcPr>
            <w:tcW w:w="4813" w:type="dxa"/>
            <w:gridSpan w:val="3"/>
          </w:tcPr>
          <w:p w:rsidR="00157186" w:rsidRDefault="001F2BC9">
            <w:pPr>
              <w:pStyle w:val="TableParagraph"/>
              <w:spacing w:before="15"/>
              <w:ind w:left="14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Самарская</w:t>
            </w:r>
            <w:r>
              <w:rPr>
                <w:rFonts w:ascii="Tahoma" w:hAnsi="Tahoma"/>
                <w:spacing w:val="42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область,</w:t>
            </w:r>
            <w:r>
              <w:rPr>
                <w:rFonts w:ascii="Tahoma" w:hAnsi="Tahoma"/>
                <w:spacing w:val="4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Нефтегорский</w:t>
            </w:r>
            <w:r>
              <w:rPr>
                <w:rFonts w:ascii="Tahoma" w:hAnsi="Tahoma"/>
                <w:spacing w:val="4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р-</w:t>
            </w:r>
            <w:r>
              <w:rPr>
                <w:rFonts w:ascii="Tahoma" w:hAnsi="Tahoma"/>
                <w:spacing w:val="-10"/>
                <w:w w:val="90"/>
                <w:sz w:val="24"/>
              </w:rPr>
              <w:t>н</w:t>
            </w:r>
          </w:p>
        </w:tc>
      </w:tr>
      <w:tr w:rsidR="00157186">
        <w:trPr>
          <w:trHeight w:val="417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gridSpan w:val="2"/>
          </w:tcPr>
          <w:p w:rsidR="00157186" w:rsidRDefault="001F2BC9">
            <w:pPr>
              <w:pStyle w:val="TableParagraph"/>
              <w:spacing w:before="14"/>
              <w:ind w:left="142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63:31:1015002</w:t>
            </w:r>
          </w:p>
        </w:tc>
        <w:tc>
          <w:tcPr>
            <w:tcW w:w="4813" w:type="dxa"/>
            <w:gridSpan w:val="3"/>
          </w:tcPr>
          <w:p w:rsidR="00157186" w:rsidRDefault="001F2BC9">
            <w:pPr>
              <w:pStyle w:val="TableParagraph"/>
              <w:spacing w:before="14"/>
              <w:ind w:left="14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Сергиевский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val="417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gridSpan w:val="2"/>
          </w:tcPr>
          <w:p w:rsidR="00157186" w:rsidRDefault="001F2BC9">
            <w:pPr>
              <w:pStyle w:val="TableParagraph"/>
              <w:spacing w:before="12"/>
              <w:ind w:left="142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63:31:1015002:76</w:t>
            </w:r>
          </w:p>
        </w:tc>
        <w:tc>
          <w:tcPr>
            <w:tcW w:w="4813" w:type="dxa"/>
            <w:gridSpan w:val="3"/>
          </w:tcPr>
          <w:p w:rsidR="00157186" w:rsidRDefault="001F2BC9">
            <w:pPr>
              <w:pStyle w:val="TableParagraph"/>
              <w:spacing w:before="12"/>
              <w:ind w:left="14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Сергиевский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val="417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1843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979" w:type="dxa"/>
            <w:gridSpan w:val="2"/>
          </w:tcPr>
          <w:p w:rsidR="00157186" w:rsidRDefault="001F2BC9">
            <w:pPr>
              <w:pStyle w:val="TableParagraph"/>
              <w:spacing w:before="12"/>
              <w:ind w:left="142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2"/>
                <w:sz w:val="24"/>
              </w:rPr>
              <w:t>63:31:1602004</w:t>
            </w:r>
          </w:p>
        </w:tc>
        <w:tc>
          <w:tcPr>
            <w:tcW w:w="4813" w:type="dxa"/>
            <w:gridSpan w:val="3"/>
          </w:tcPr>
          <w:p w:rsidR="00157186" w:rsidRDefault="001F2BC9">
            <w:pPr>
              <w:pStyle w:val="TableParagraph"/>
              <w:spacing w:before="12"/>
              <w:ind w:left="14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Самарская</w:t>
            </w:r>
            <w:r>
              <w:rPr>
                <w:rFonts w:ascii="Tahoma" w:hAnsi="Tahoma"/>
                <w:spacing w:val="-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область,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Сергиевский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р-</w:t>
            </w:r>
            <w:r>
              <w:rPr>
                <w:rFonts w:ascii="Tahoma" w:hAnsi="Tahoma"/>
                <w:spacing w:val="-10"/>
                <w:sz w:val="24"/>
              </w:rPr>
              <w:t>н</w:t>
            </w:r>
          </w:p>
        </w:tc>
      </w:tr>
      <w:tr w:rsidR="00157186">
        <w:trPr>
          <w:trHeight w:val="930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1"/>
              <w:ind w:left="10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10</w:t>
            </w:r>
          </w:p>
        </w:tc>
        <w:tc>
          <w:tcPr>
            <w:tcW w:w="9635" w:type="dxa"/>
            <w:gridSpan w:val="6"/>
          </w:tcPr>
          <w:p w:rsidR="00157186" w:rsidRDefault="001F2BC9">
            <w:pPr>
              <w:pStyle w:val="TableParagraph"/>
              <w:spacing w:before="11"/>
              <w:ind w:left="60" w:firstLine="369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Вид</w:t>
            </w:r>
            <w:r>
              <w:rPr>
                <w:rFonts w:ascii="Tahoma" w:hAnsi="Tahoma"/>
                <w:spacing w:val="1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права,</w:t>
            </w:r>
            <w:r>
              <w:rPr>
                <w:rFonts w:ascii="Tahoma" w:hAnsi="Tahoma"/>
                <w:spacing w:val="19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на</w:t>
            </w:r>
            <w:r>
              <w:rPr>
                <w:rFonts w:ascii="Tahoma" w:hAnsi="Tahoma"/>
                <w:spacing w:val="15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котором</w:t>
            </w:r>
            <w:r>
              <w:rPr>
                <w:rFonts w:ascii="Tahoma" w:hAnsi="Tahoma"/>
                <w:spacing w:val="1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инженерное</w:t>
            </w:r>
            <w:r>
              <w:rPr>
                <w:rFonts w:ascii="Tahoma" w:hAnsi="Tahoma"/>
                <w:spacing w:val="14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сооружение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принадлежит</w:t>
            </w:r>
            <w:r>
              <w:rPr>
                <w:rFonts w:ascii="Tahoma" w:hAnsi="Tahoma"/>
                <w:spacing w:val="25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Заявителю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(если</w:t>
            </w:r>
            <w:r>
              <w:rPr>
                <w:rFonts w:ascii="Tahoma" w:hAnsi="Tahoma"/>
                <w:spacing w:val="18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подано</w:t>
            </w:r>
          </w:p>
          <w:p w:rsidR="00157186" w:rsidRDefault="001F2BC9">
            <w:pPr>
              <w:pStyle w:val="TableParagraph"/>
              <w:spacing w:line="310" w:lineRule="atLeast"/>
              <w:ind w:left="60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ходатайство</w:t>
            </w:r>
            <w:r>
              <w:rPr>
                <w:rFonts w:ascii="Tahoma" w:hAnsi="Tahoma"/>
                <w:spacing w:val="5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об</w:t>
            </w:r>
            <w:r>
              <w:rPr>
                <w:rFonts w:ascii="Tahoma" w:hAnsi="Tahoma"/>
                <w:spacing w:val="5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установлении</w:t>
            </w:r>
            <w:r>
              <w:rPr>
                <w:rFonts w:ascii="Tahoma" w:hAnsi="Tahoma"/>
                <w:spacing w:val="5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публичного</w:t>
            </w:r>
            <w:r>
              <w:rPr>
                <w:rFonts w:ascii="Tahoma" w:hAnsi="Tahoma"/>
                <w:spacing w:val="5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сервитута</w:t>
            </w:r>
            <w:r>
              <w:rPr>
                <w:rFonts w:ascii="Tahoma" w:hAnsi="Tahoma"/>
                <w:spacing w:val="5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в</w:t>
            </w:r>
            <w:r>
              <w:rPr>
                <w:rFonts w:ascii="Tahoma" w:hAnsi="Tahoma"/>
                <w:spacing w:val="5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целях</w:t>
            </w:r>
            <w:r>
              <w:rPr>
                <w:rFonts w:ascii="Tahoma" w:hAnsi="Tahoma"/>
                <w:spacing w:val="59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реконструкции</w:t>
            </w:r>
            <w:r>
              <w:rPr>
                <w:rFonts w:ascii="Tahoma" w:hAnsi="Tahoma"/>
                <w:spacing w:val="58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 xml:space="preserve">или </w:t>
            </w:r>
            <w:r>
              <w:rPr>
                <w:rFonts w:ascii="Tahoma" w:hAnsi="Tahoma"/>
                <w:spacing w:val="-4"/>
                <w:sz w:val="24"/>
              </w:rPr>
              <w:t>эксплуатации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инженерного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сооружения):</w:t>
            </w:r>
            <w:r>
              <w:rPr>
                <w:rFonts w:ascii="Tahoma" w:hAnsi="Tahoma"/>
                <w:spacing w:val="-1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собственность.</w:t>
            </w:r>
          </w:p>
        </w:tc>
      </w:tr>
      <w:tr w:rsidR="00157186">
        <w:trPr>
          <w:trHeight w:val="311"/>
        </w:trPr>
        <w:tc>
          <w:tcPr>
            <w:tcW w:w="704" w:type="dxa"/>
            <w:vMerge w:val="restart"/>
          </w:tcPr>
          <w:p w:rsidR="00157186" w:rsidRDefault="001F2BC9">
            <w:pPr>
              <w:pStyle w:val="TableParagraph"/>
              <w:spacing w:before="13"/>
              <w:ind w:left="220"/>
              <w:jc w:val="left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11</w:t>
            </w:r>
          </w:p>
        </w:tc>
        <w:tc>
          <w:tcPr>
            <w:tcW w:w="9635" w:type="dxa"/>
            <w:gridSpan w:val="6"/>
          </w:tcPr>
          <w:p w:rsidR="00157186" w:rsidRDefault="001F2BC9">
            <w:pPr>
              <w:pStyle w:val="TableParagraph"/>
              <w:spacing w:before="13" w:line="278" w:lineRule="exact"/>
              <w:ind w:left="461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Сведения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о</w:t>
            </w:r>
            <w:r>
              <w:rPr>
                <w:rFonts w:ascii="Tahoma" w:hAnsi="Tahoma"/>
                <w:spacing w:val="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способах</w:t>
            </w:r>
            <w:r>
              <w:rPr>
                <w:rFonts w:ascii="Tahoma" w:hAnsi="Tahoma"/>
                <w:spacing w:val="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представления</w:t>
            </w:r>
            <w:r>
              <w:rPr>
                <w:rFonts w:ascii="Tahoma" w:hAnsi="Tahoma"/>
                <w:spacing w:val="-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результатов</w:t>
            </w:r>
            <w:r>
              <w:rPr>
                <w:rFonts w:ascii="Tahoma" w:hAnsi="Tahoma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рассмотрения</w:t>
            </w:r>
            <w:r>
              <w:rPr>
                <w:rFonts w:ascii="Tahoma" w:hAnsi="Tahoma"/>
                <w:spacing w:val="-2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ходатайства:</w:t>
            </w:r>
          </w:p>
        </w:tc>
      </w:tr>
      <w:tr w:rsidR="00157186">
        <w:trPr>
          <w:trHeight w:val="931"/>
        </w:trPr>
        <w:tc>
          <w:tcPr>
            <w:tcW w:w="704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  <w:gridSpan w:val="5"/>
          </w:tcPr>
          <w:p w:rsidR="00157186" w:rsidRDefault="001F2BC9">
            <w:pPr>
              <w:pStyle w:val="TableParagraph"/>
              <w:spacing w:before="11"/>
              <w:ind w:left="461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в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виде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электронного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документа,</w:t>
            </w:r>
            <w:r>
              <w:rPr>
                <w:rFonts w:ascii="Tahoma" w:hAnsi="Tahoma"/>
                <w:spacing w:val="-4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который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направляется</w:t>
            </w:r>
          </w:p>
          <w:p w:rsidR="00157186" w:rsidRDefault="001F2BC9">
            <w:pPr>
              <w:pStyle w:val="TableParagraph"/>
              <w:spacing w:line="310" w:lineRule="atLeast"/>
              <w:ind w:left="108" w:right="143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уполномоченным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органом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Заявителю</w:t>
            </w:r>
            <w:r>
              <w:rPr>
                <w:rFonts w:ascii="Tahoma" w:hAnsi="Tahoma"/>
                <w:spacing w:val="-13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 xml:space="preserve">посредством </w:t>
            </w:r>
            <w:r>
              <w:rPr>
                <w:rFonts w:ascii="Tahoma" w:hAnsi="Tahoma"/>
                <w:sz w:val="24"/>
              </w:rPr>
              <w:t>электронной почты</w:t>
            </w:r>
          </w:p>
        </w:tc>
        <w:tc>
          <w:tcPr>
            <w:tcW w:w="2632" w:type="dxa"/>
          </w:tcPr>
          <w:p w:rsidR="00157186" w:rsidRDefault="001F2BC9">
            <w:pPr>
              <w:pStyle w:val="TableParagraph"/>
              <w:spacing w:before="11" w:line="259" w:lineRule="auto"/>
              <w:ind w:left="1083" w:right="716" w:firstLine="283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 xml:space="preserve">да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(да/нет)</w:t>
            </w:r>
          </w:p>
        </w:tc>
      </w:tr>
      <w:tr w:rsidR="00157186">
        <w:trPr>
          <w:trHeight w:val="933"/>
        </w:trPr>
        <w:tc>
          <w:tcPr>
            <w:tcW w:w="704" w:type="dxa"/>
            <w:vMerge/>
            <w:tcBorders>
              <w:top w:val="nil"/>
            </w:tcBorders>
          </w:tcPr>
          <w:p w:rsidR="00157186" w:rsidRDefault="00157186">
            <w:pPr>
              <w:rPr>
                <w:sz w:val="2"/>
                <w:szCs w:val="2"/>
              </w:rPr>
            </w:pPr>
          </w:p>
        </w:tc>
        <w:tc>
          <w:tcPr>
            <w:tcW w:w="7003" w:type="dxa"/>
            <w:gridSpan w:val="5"/>
          </w:tcPr>
          <w:p w:rsidR="00157186" w:rsidRDefault="001F2BC9">
            <w:pPr>
              <w:pStyle w:val="TableParagraph"/>
              <w:spacing w:line="310" w:lineRule="exact"/>
              <w:ind w:left="108" w:firstLine="352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в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виде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бумажного документа, который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Заявитель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получает </w:t>
            </w:r>
            <w:r>
              <w:rPr>
                <w:rFonts w:ascii="Tahoma" w:hAnsi="Tahoma"/>
                <w:spacing w:val="-2"/>
                <w:sz w:val="24"/>
              </w:rPr>
              <w:t>непосредственно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при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личном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обращении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или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посредством </w:t>
            </w:r>
            <w:r>
              <w:rPr>
                <w:rFonts w:ascii="Tahoma" w:hAnsi="Tahoma"/>
                <w:sz w:val="24"/>
              </w:rPr>
              <w:t>почтового</w:t>
            </w:r>
            <w:r>
              <w:rPr>
                <w:rFonts w:ascii="Tahoma" w:hAnsi="Tahoma"/>
                <w:spacing w:val="-1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отправления</w:t>
            </w:r>
          </w:p>
        </w:tc>
        <w:tc>
          <w:tcPr>
            <w:tcW w:w="2632" w:type="dxa"/>
          </w:tcPr>
          <w:p w:rsidR="00157186" w:rsidRDefault="001F2BC9">
            <w:pPr>
              <w:pStyle w:val="TableParagraph"/>
              <w:spacing w:before="13" w:line="256" w:lineRule="auto"/>
              <w:ind w:left="1083" w:right="716" w:firstLine="283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 xml:space="preserve">да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(да/нет)</w:t>
            </w:r>
          </w:p>
        </w:tc>
      </w:tr>
      <w:tr w:rsidR="00157186">
        <w:trPr>
          <w:trHeight w:val="2795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10"/>
              <w:ind w:left="10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12</w:t>
            </w:r>
          </w:p>
        </w:tc>
        <w:tc>
          <w:tcPr>
            <w:tcW w:w="9635" w:type="dxa"/>
            <w:gridSpan w:val="6"/>
          </w:tcPr>
          <w:p w:rsidR="00157186" w:rsidRDefault="001F2BC9">
            <w:pPr>
              <w:pStyle w:val="TableParagraph"/>
              <w:spacing w:before="10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color w:val="0D0D0D"/>
                <w:spacing w:val="-8"/>
                <w:sz w:val="24"/>
              </w:rPr>
              <w:t>Документы,</w:t>
            </w:r>
            <w:r>
              <w:rPr>
                <w:rFonts w:ascii="Tahoma" w:hAnsi="Tahoma"/>
                <w:color w:val="0D0D0D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color w:val="0D0D0D"/>
                <w:spacing w:val="-8"/>
                <w:sz w:val="24"/>
              </w:rPr>
              <w:t>прилагаемые к ходатайству:</w:t>
            </w:r>
          </w:p>
          <w:p w:rsidR="00157186" w:rsidRDefault="001F2BC9">
            <w:pPr>
              <w:pStyle w:val="TableParagraph"/>
              <w:numPr>
                <w:ilvl w:val="0"/>
                <w:numId w:val="1"/>
              </w:numPr>
              <w:tabs>
                <w:tab w:val="left" w:pos="484"/>
              </w:tabs>
              <w:spacing w:before="19"/>
              <w:ind w:left="484" w:hanging="424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6"/>
                <w:sz w:val="24"/>
              </w:rPr>
              <w:t>Выписка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из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6"/>
                <w:sz w:val="24"/>
              </w:rPr>
              <w:t>ЕГРН.</w:t>
            </w:r>
          </w:p>
          <w:p w:rsidR="00157186" w:rsidRDefault="001F2BC9">
            <w:pPr>
              <w:pStyle w:val="TableParagraph"/>
              <w:numPr>
                <w:ilvl w:val="0"/>
                <w:numId w:val="1"/>
              </w:numPr>
              <w:tabs>
                <w:tab w:val="left" w:pos="485"/>
              </w:tabs>
              <w:spacing w:before="23" w:line="256" w:lineRule="auto"/>
              <w:ind w:right="101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>Акт №18-ТПР-010-023588 приемки законченного строительством объекта приемочной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комиссией</w:t>
            </w:r>
            <w:r>
              <w:rPr>
                <w:rFonts w:ascii="Tahoma" w:hAnsi="Tahoma"/>
                <w:spacing w:val="-14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от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z w:val="24"/>
              </w:rPr>
              <w:t>01.11.2025.</w:t>
            </w:r>
          </w:p>
          <w:p w:rsidR="00157186" w:rsidRDefault="001F2BC9">
            <w:pPr>
              <w:pStyle w:val="TableParagraph"/>
              <w:numPr>
                <w:ilvl w:val="0"/>
                <w:numId w:val="1"/>
              </w:numPr>
              <w:tabs>
                <w:tab w:val="left" w:pos="485"/>
              </w:tabs>
              <w:spacing w:before="1" w:line="256" w:lineRule="auto"/>
              <w:ind w:right="102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Сведения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границах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публичного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сервитута,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включающего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графическое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описание местоположения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границ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публичного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сервитута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и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перечень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>координат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sz w:val="24"/>
              </w:rPr>
              <w:t xml:space="preserve">характерных </w:t>
            </w:r>
            <w:r>
              <w:rPr>
                <w:rFonts w:ascii="Tahoma" w:hAnsi="Tahoma"/>
                <w:sz w:val="24"/>
              </w:rPr>
              <w:t xml:space="preserve">точек этих границ в формате электронного документа: </w:t>
            </w:r>
            <w:r>
              <w:rPr>
                <w:rFonts w:ascii="Tahoma" w:hAnsi="Tahoma"/>
                <w:spacing w:val="-2"/>
                <w:sz w:val="24"/>
              </w:rPr>
              <w:t>(interact_entry_boundaries_000fcc9c-bde0-4862-b9f0-3c51c9aff518).</w:t>
            </w:r>
          </w:p>
          <w:p w:rsidR="00157186" w:rsidRDefault="001F2BC9">
            <w:pPr>
              <w:pStyle w:val="TableParagraph"/>
              <w:numPr>
                <w:ilvl w:val="0"/>
                <w:numId w:val="1"/>
              </w:numPr>
              <w:tabs>
                <w:tab w:val="left" w:pos="484"/>
              </w:tabs>
              <w:spacing w:before="1" w:line="283" w:lineRule="exact"/>
              <w:ind w:left="484" w:hanging="424"/>
              <w:jc w:val="both"/>
              <w:rPr>
                <w:rFonts w:ascii="Tahoma" w:hAnsi="Tahoma"/>
                <w:color w:val="0D0D0D"/>
                <w:sz w:val="24"/>
              </w:rPr>
            </w:pPr>
            <w:r>
              <w:rPr>
                <w:rFonts w:ascii="Tahoma" w:hAnsi="Tahoma"/>
                <w:w w:val="90"/>
                <w:sz w:val="24"/>
              </w:rPr>
              <w:t>Графическое</w:t>
            </w:r>
            <w:r>
              <w:rPr>
                <w:rFonts w:ascii="Tahoma" w:hAnsi="Tahoma"/>
                <w:spacing w:val="2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описание</w:t>
            </w:r>
            <w:r>
              <w:rPr>
                <w:rFonts w:ascii="Tahoma" w:hAnsi="Tahoma"/>
                <w:spacing w:val="2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местоположения</w:t>
            </w:r>
            <w:r>
              <w:rPr>
                <w:rFonts w:ascii="Tahoma" w:hAnsi="Tahoma"/>
                <w:spacing w:val="2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границ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публичного</w:t>
            </w:r>
            <w:r>
              <w:rPr>
                <w:rFonts w:ascii="Tahoma" w:hAnsi="Tahoma"/>
                <w:spacing w:val="2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сервитута</w:t>
            </w:r>
            <w:r>
              <w:rPr>
                <w:rFonts w:ascii="Tahoma" w:hAnsi="Tahoma"/>
                <w:spacing w:val="26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в</w:t>
            </w:r>
            <w:r>
              <w:rPr>
                <w:rFonts w:ascii="Tahoma" w:hAnsi="Tahoma"/>
                <w:spacing w:val="20"/>
                <w:sz w:val="24"/>
              </w:rPr>
              <w:t xml:space="preserve"> </w:t>
            </w:r>
            <w:r>
              <w:rPr>
                <w:rFonts w:ascii="Tahoma" w:hAnsi="Tahoma"/>
                <w:w w:val="90"/>
                <w:sz w:val="24"/>
              </w:rPr>
              <w:t>формате</w:t>
            </w:r>
            <w:r>
              <w:rPr>
                <w:rFonts w:ascii="Tahoma" w:hAnsi="Tahoma"/>
                <w:spacing w:val="21"/>
                <w:sz w:val="24"/>
              </w:rPr>
              <w:t xml:space="preserve"> </w:t>
            </w:r>
            <w:r>
              <w:rPr>
                <w:rFonts w:ascii="Tahoma" w:hAnsi="Tahoma"/>
                <w:spacing w:val="-2"/>
                <w:w w:val="90"/>
                <w:sz w:val="24"/>
              </w:rPr>
              <w:t>*pdf</w:t>
            </w:r>
            <w:r>
              <w:rPr>
                <w:rFonts w:ascii="Tahoma" w:hAnsi="Tahoma"/>
                <w:color w:val="0D0D0D"/>
                <w:spacing w:val="-2"/>
                <w:w w:val="90"/>
                <w:sz w:val="24"/>
              </w:rPr>
              <w:t>.</w:t>
            </w:r>
          </w:p>
        </w:tc>
      </w:tr>
      <w:tr w:rsidR="00157186">
        <w:trPr>
          <w:trHeight w:val="1861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8"/>
              <w:ind w:left="10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13</w:t>
            </w:r>
          </w:p>
        </w:tc>
        <w:tc>
          <w:tcPr>
            <w:tcW w:w="9635" w:type="dxa"/>
            <w:gridSpan w:val="6"/>
          </w:tcPr>
          <w:p w:rsidR="00157186" w:rsidRDefault="001F2BC9">
            <w:pPr>
              <w:pStyle w:val="TableParagraph"/>
              <w:spacing w:before="8" w:line="256" w:lineRule="auto"/>
              <w:ind w:left="108" w:right="102" w:firstLine="352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Подтверждаю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согласие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на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обработку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персональных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данных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(сбор,</w:t>
            </w:r>
            <w:r>
              <w:rPr>
                <w:rFonts w:ascii="Tahoma" w:hAnsi="Tahoma"/>
                <w:spacing w:val="-10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систематизацию, </w:t>
            </w:r>
            <w:r>
              <w:rPr>
                <w:rFonts w:ascii="Tahoma" w:hAnsi="Tahoma"/>
                <w:sz w:val="24"/>
              </w:rPr>
              <w:t xml:space="preserve">накопление, хранение, уточнение (обновление, изменение), использование, </w:t>
            </w:r>
            <w:r>
              <w:rPr>
                <w:rFonts w:ascii="Tahoma" w:hAnsi="Tahoma"/>
                <w:spacing w:val="-4"/>
                <w:sz w:val="24"/>
              </w:rPr>
              <w:t>распространение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(в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том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числе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передачу),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обезличивание,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блокирование,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 xml:space="preserve">уничтожение </w:t>
            </w:r>
            <w:r>
              <w:rPr>
                <w:rFonts w:ascii="Tahoma" w:hAnsi="Tahoma"/>
                <w:sz w:val="24"/>
              </w:rPr>
              <w:t>персональных данных, а также иных дей</w:t>
            </w:r>
            <w:r>
              <w:rPr>
                <w:rFonts w:ascii="Tahoma" w:hAnsi="Tahoma"/>
                <w:sz w:val="24"/>
              </w:rPr>
              <w:t xml:space="preserve">ствий, необходимых для обработки </w:t>
            </w:r>
            <w:r>
              <w:rPr>
                <w:rFonts w:ascii="Tahoma" w:hAnsi="Tahoma"/>
                <w:spacing w:val="-4"/>
                <w:sz w:val="24"/>
              </w:rPr>
              <w:t>персональных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данных</w:t>
            </w:r>
            <w:r>
              <w:rPr>
                <w:rFonts w:ascii="Tahoma" w:hAnsi="Tahoma"/>
                <w:spacing w:val="3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в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соответствии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</w:t>
            </w:r>
            <w:r>
              <w:rPr>
                <w:rFonts w:ascii="Tahoma" w:hAnsi="Tahoma"/>
                <w:spacing w:val="4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законодательством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Федерации),</w:t>
            </w:r>
            <w:r>
              <w:rPr>
                <w:rFonts w:ascii="Tahoma" w:hAnsi="Tahoma"/>
                <w:spacing w:val="5"/>
                <w:sz w:val="24"/>
              </w:rPr>
              <w:t xml:space="preserve"> </w:t>
            </w:r>
            <w:r>
              <w:rPr>
                <w:rFonts w:ascii="Tahoma" w:hAnsi="Tahoma"/>
                <w:spacing w:val="-10"/>
                <w:sz w:val="24"/>
              </w:rPr>
              <w:t>в</w:t>
            </w:r>
          </w:p>
          <w:p w:rsidR="00157186" w:rsidRDefault="001F2BC9">
            <w:pPr>
              <w:pStyle w:val="TableParagraph"/>
              <w:spacing w:before="2" w:line="282" w:lineRule="exact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8"/>
                <w:sz w:val="24"/>
              </w:rPr>
              <w:t>том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числе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в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автоматизированном</w:t>
            </w:r>
            <w:r>
              <w:rPr>
                <w:rFonts w:ascii="Tahoma" w:hAnsi="Tahoma"/>
                <w:spacing w:val="-3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>режиме</w:t>
            </w:r>
          </w:p>
        </w:tc>
      </w:tr>
      <w:tr w:rsidR="00157186">
        <w:trPr>
          <w:trHeight w:val="1243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/>
              <w:ind w:left="10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14</w:t>
            </w:r>
          </w:p>
        </w:tc>
        <w:tc>
          <w:tcPr>
            <w:tcW w:w="9635" w:type="dxa"/>
            <w:gridSpan w:val="6"/>
          </w:tcPr>
          <w:p w:rsidR="00157186" w:rsidRDefault="001F2BC9">
            <w:pPr>
              <w:pStyle w:val="TableParagraph"/>
              <w:spacing w:before="7" w:line="256" w:lineRule="auto"/>
              <w:ind w:left="108" w:right="102" w:firstLine="352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z w:val="24"/>
              </w:rPr>
              <w:t xml:space="preserve">Подтверждаю, что сведения, указанные в настоящем ходатайстве, на дату </w:t>
            </w:r>
            <w:r>
              <w:rPr>
                <w:rFonts w:ascii="Tahoma" w:hAnsi="Tahoma"/>
                <w:spacing w:val="-8"/>
                <w:sz w:val="24"/>
              </w:rPr>
              <w:t>представления ходатайства достоверны;</w:t>
            </w:r>
            <w:r>
              <w:rPr>
                <w:rFonts w:ascii="Tahoma" w:hAnsi="Tahoma"/>
                <w:spacing w:val="-9"/>
                <w:sz w:val="24"/>
              </w:rPr>
              <w:t xml:space="preserve"> </w:t>
            </w:r>
            <w:r>
              <w:rPr>
                <w:rFonts w:ascii="Tahoma" w:hAnsi="Tahoma"/>
                <w:spacing w:val="-8"/>
                <w:sz w:val="24"/>
              </w:rPr>
              <w:t xml:space="preserve">документы (копии документов) и содержащиеся </w:t>
            </w:r>
            <w:r>
              <w:rPr>
                <w:rFonts w:ascii="Tahoma" w:hAnsi="Tahoma"/>
                <w:spacing w:val="-4"/>
                <w:sz w:val="24"/>
              </w:rPr>
              <w:t>в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них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сведения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соответствуют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требованиям,</w:t>
            </w:r>
            <w:r>
              <w:rPr>
                <w:rFonts w:ascii="Tahoma" w:hAnsi="Tahoma"/>
                <w:spacing w:val="-7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установленным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статьей</w:t>
            </w:r>
            <w:r>
              <w:rPr>
                <w:rFonts w:ascii="Tahoma" w:hAnsi="Tahoma"/>
                <w:spacing w:val="-5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39.41</w:t>
            </w:r>
            <w:r>
              <w:rPr>
                <w:rFonts w:ascii="Tahoma" w:hAnsi="Tahoma"/>
                <w:spacing w:val="-6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Земельного</w:t>
            </w:r>
          </w:p>
          <w:p w:rsidR="00157186" w:rsidRDefault="001F2BC9">
            <w:pPr>
              <w:pStyle w:val="TableParagraph"/>
              <w:spacing w:before="1" w:line="285" w:lineRule="exact"/>
              <w:ind w:left="108"/>
              <w:jc w:val="both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4"/>
                <w:sz w:val="24"/>
              </w:rPr>
              <w:t>кодекса</w:t>
            </w:r>
            <w:r>
              <w:rPr>
                <w:rFonts w:ascii="Tahoma" w:hAnsi="Tahoma"/>
                <w:spacing w:val="-12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Российской</w:t>
            </w:r>
            <w:r>
              <w:rPr>
                <w:rFonts w:ascii="Tahoma" w:hAnsi="Tahoma"/>
                <w:spacing w:val="-11"/>
                <w:sz w:val="24"/>
              </w:rPr>
              <w:t xml:space="preserve"> </w:t>
            </w:r>
            <w:r>
              <w:rPr>
                <w:rFonts w:ascii="Tahoma" w:hAnsi="Tahoma"/>
                <w:spacing w:val="-4"/>
                <w:sz w:val="24"/>
              </w:rPr>
              <w:t>Федерации</w:t>
            </w:r>
          </w:p>
        </w:tc>
      </w:tr>
      <w:tr w:rsidR="00157186">
        <w:trPr>
          <w:trHeight w:val="347"/>
        </w:trPr>
        <w:tc>
          <w:tcPr>
            <w:tcW w:w="704" w:type="dxa"/>
          </w:tcPr>
          <w:p w:rsidR="00157186" w:rsidRDefault="001F2BC9">
            <w:pPr>
              <w:pStyle w:val="TableParagraph"/>
              <w:spacing w:before="7"/>
              <w:ind w:left="10"/>
              <w:rPr>
                <w:rFonts w:ascii="Tahoma"/>
                <w:sz w:val="24"/>
              </w:rPr>
            </w:pPr>
            <w:r>
              <w:rPr>
                <w:rFonts w:ascii="Tahoma"/>
                <w:spacing w:val="-5"/>
                <w:sz w:val="24"/>
              </w:rPr>
              <w:t>15</w:t>
            </w:r>
          </w:p>
        </w:tc>
        <w:tc>
          <w:tcPr>
            <w:tcW w:w="6804" w:type="dxa"/>
            <w:gridSpan w:val="4"/>
          </w:tcPr>
          <w:p w:rsidR="00157186" w:rsidRDefault="001F2BC9">
            <w:pPr>
              <w:pStyle w:val="TableParagraph"/>
              <w:spacing w:before="7"/>
              <w:ind w:left="108"/>
              <w:jc w:val="left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sz w:val="24"/>
              </w:rPr>
              <w:t>Подпись:</w:t>
            </w:r>
          </w:p>
        </w:tc>
        <w:tc>
          <w:tcPr>
            <w:tcW w:w="2831" w:type="dxa"/>
            <w:gridSpan w:val="2"/>
          </w:tcPr>
          <w:p w:rsidR="00157186" w:rsidRDefault="001F2BC9">
            <w:pPr>
              <w:pStyle w:val="TableParagraph"/>
              <w:spacing w:before="7"/>
              <w:ind w:left="8"/>
              <w:rPr>
                <w:rFonts w:ascii="Tahoma" w:hAnsi="Tahoma"/>
                <w:sz w:val="24"/>
              </w:rPr>
            </w:pPr>
            <w:r>
              <w:rPr>
                <w:rFonts w:ascii="Tahoma" w:hAnsi="Tahoma"/>
                <w:spacing w:val="-2"/>
                <w:w w:val="95"/>
                <w:sz w:val="24"/>
              </w:rPr>
              <w:t>Дата:</w:t>
            </w:r>
          </w:p>
        </w:tc>
      </w:tr>
      <w:tr w:rsidR="00157186">
        <w:trPr>
          <w:trHeight w:val="834"/>
        </w:trPr>
        <w:tc>
          <w:tcPr>
            <w:tcW w:w="704" w:type="dxa"/>
          </w:tcPr>
          <w:p w:rsidR="00157186" w:rsidRDefault="00157186">
            <w:pPr>
              <w:pStyle w:val="TableParagraph"/>
              <w:jc w:val="left"/>
            </w:pPr>
          </w:p>
        </w:tc>
        <w:tc>
          <w:tcPr>
            <w:tcW w:w="2794" w:type="dxa"/>
            <w:gridSpan w:val="2"/>
          </w:tcPr>
          <w:p w:rsidR="00157186" w:rsidRDefault="00157186">
            <w:pPr>
              <w:pStyle w:val="TableParagraph"/>
              <w:jc w:val="left"/>
              <w:rPr>
                <w:rFonts w:ascii="Tahoma"/>
                <w:sz w:val="20"/>
              </w:rPr>
            </w:pPr>
          </w:p>
          <w:p w:rsidR="00157186" w:rsidRDefault="00157186">
            <w:pPr>
              <w:pStyle w:val="TableParagraph"/>
              <w:spacing w:before="76"/>
              <w:jc w:val="left"/>
              <w:rPr>
                <w:rFonts w:ascii="Tahoma"/>
                <w:sz w:val="20"/>
              </w:rPr>
            </w:pPr>
          </w:p>
          <w:p w:rsidR="00157186" w:rsidRDefault="001F2BC9">
            <w:pPr>
              <w:pStyle w:val="TableParagraph"/>
              <w:spacing w:line="20" w:lineRule="exact"/>
              <w:ind w:left="845"/>
              <w:jc w:val="left"/>
              <w:rPr>
                <w:rFonts w:ascii="Tahoma"/>
                <w:sz w:val="2"/>
              </w:rPr>
            </w:pPr>
            <w:r>
              <w:rPr>
                <w:rFonts w:ascii="Tahoma"/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697865" cy="8890"/>
                      <wp:effectExtent l="9525" t="0" r="0" b="635"/>
                      <wp:docPr id="31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7865" cy="8890"/>
                                <a:chOff x="0" y="0"/>
                                <a:chExt cx="697865" cy="8890"/>
                              </a:xfrm>
                            </wpg:grpSpPr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0" y="4235"/>
                                  <a:ext cx="6978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7865">
                                      <a:moveTo>
                                        <a:pt x="0" y="0"/>
                                      </a:moveTo>
                                      <a:lnTo>
                                        <a:pt x="697479" y="0"/>
                                      </a:lnTo>
                                    </a:path>
                                  </a:pathLst>
                                </a:custGeom>
                                <a:ln w="847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95B850" id="Group 31" o:spid="_x0000_s1026" style="width:54.95pt;height:.7pt;mso-position-horizontal-relative:char;mso-position-vertical-relative:line" coordsize="697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">
                      <v:shape id="Graphic 32" o:spid="_x0000_s1027" style="position:absolute;top:42;width:6978;height:13;visibility:visible;mso-wrap-style:square;v-text-anchor:top" coordsize="697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I6n8QA&#10;AADbAAAADwAAAGRycy9kb3ducmV2LnhtbESPQWvCQBSE7wX/w/IEb3VjhBBT11CEFj30UFsVb4/s&#10;axKafRt2VxP/fbdQ6HGYmW+YdTmaTtzI+daygsU8AUFcWd1yreDz4+UxB+EDssbOMim4k4dyM3lY&#10;Y6HtwO90O4RaRAj7AhU0IfSFlL5qyKCf2544el/WGQxRulpqh0OEm06mSZJJgy3HhQZ72jZUfR+u&#10;RsHryQ2Xsz/m+Z77LHO0ehvsSqnZdHx+AhFoDP/hv/ZOK1im8Psl/gC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SOp/EAAAA2wAAAA8AAAAAAAAAAAAAAAAAmAIAAGRycy9k&#10;b3ducmV2LnhtbFBLBQYAAAAABAAEAPUAAACJAwAAAAA=&#10;" path="m,l697479,e" filled="f" strokeweight=".2352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57186" w:rsidRDefault="001F2BC9">
            <w:pPr>
              <w:pStyle w:val="TableParagraph"/>
              <w:spacing w:before="16" w:line="219" w:lineRule="exact"/>
              <w:ind w:left="8"/>
              <w:rPr>
                <w:rFonts w:ascii="Franklin Gothic Medium" w:hAnsi="Franklin Gothic Medium"/>
                <w:sz w:val="20"/>
              </w:rPr>
            </w:pPr>
            <w:r>
              <w:rPr>
                <w:rFonts w:ascii="Franklin Gothic Medium" w:hAnsi="Franklin Gothic Medium"/>
                <w:spacing w:val="-2"/>
                <w:sz w:val="20"/>
              </w:rPr>
              <w:t>(</w:t>
            </w:r>
            <w:r>
              <w:rPr>
                <w:rFonts w:ascii="Franklin Gothic Medium" w:hAnsi="Franklin Gothic Medium"/>
                <w:spacing w:val="-2"/>
                <w:sz w:val="16"/>
              </w:rPr>
              <w:t>подпись</w:t>
            </w:r>
            <w:r>
              <w:rPr>
                <w:rFonts w:ascii="Franklin Gothic Medium" w:hAnsi="Franklin Gothic Medium"/>
                <w:spacing w:val="-2"/>
                <w:sz w:val="20"/>
              </w:rPr>
              <w:t>)</w:t>
            </w:r>
          </w:p>
        </w:tc>
        <w:tc>
          <w:tcPr>
            <w:tcW w:w="4010" w:type="dxa"/>
            <w:gridSpan w:val="2"/>
          </w:tcPr>
          <w:p w:rsidR="00157186" w:rsidRDefault="00157186">
            <w:pPr>
              <w:pStyle w:val="TableParagraph"/>
              <w:spacing w:before="20"/>
              <w:jc w:val="left"/>
              <w:rPr>
                <w:rFonts w:ascii="Tahoma"/>
                <w:sz w:val="24"/>
              </w:rPr>
            </w:pPr>
          </w:p>
          <w:p w:rsidR="00157186" w:rsidRDefault="001F2BC9">
            <w:pPr>
              <w:pStyle w:val="TableParagraph"/>
              <w:ind w:left="1206"/>
              <w:jc w:val="left"/>
              <w:rPr>
                <w:rFonts w:ascii="Franklin Gothic Medium" w:hAnsi="Franklin Gothic Medium"/>
                <w:sz w:val="24"/>
              </w:rPr>
            </w:pPr>
            <w:r>
              <w:rPr>
                <w:rFonts w:ascii="Franklin Gothic Medium" w:hAnsi="Franklin Gothic Medium"/>
                <w:sz w:val="24"/>
                <w:u w:val="single"/>
              </w:rPr>
              <w:t>Д.</w:t>
            </w:r>
            <w:r>
              <w:rPr>
                <w:rFonts w:ascii="Franklin Gothic Medium" w:hAnsi="Franklin Gothic Medium"/>
                <w:spacing w:val="-4"/>
                <w:sz w:val="24"/>
                <w:u w:val="single"/>
              </w:rPr>
              <w:t xml:space="preserve"> </w:t>
            </w:r>
            <w:r>
              <w:rPr>
                <w:rFonts w:ascii="Franklin Gothic Medium" w:hAnsi="Franklin Gothic Medium"/>
                <w:sz w:val="24"/>
                <w:u w:val="single"/>
              </w:rPr>
              <w:t>Р.</w:t>
            </w:r>
            <w:r>
              <w:rPr>
                <w:rFonts w:ascii="Franklin Gothic Medium" w:hAnsi="Franklin Gothic Medium"/>
                <w:spacing w:val="-4"/>
                <w:sz w:val="24"/>
                <w:u w:val="single"/>
              </w:rPr>
              <w:t xml:space="preserve"> </w:t>
            </w:r>
            <w:r>
              <w:rPr>
                <w:rFonts w:ascii="Franklin Gothic Medium" w:hAnsi="Franklin Gothic Medium"/>
                <w:spacing w:val="-2"/>
                <w:sz w:val="24"/>
                <w:u w:val="single"/>
              </w:rPr>
              <w:t>Марданов</w:t>
            </w:r>
          </w:p>
          <w:p w:rsidR="00157186" w:rsidRDefault="001F2BC9">
            <w:pPr>
              <w:pStyle w:val="TableParagraph"/>
              <w:spacing w:before="14" w:line="219" w:lineRule="exact"/>
              <w:ind w:left="1251"/>
              <w:jc w:val="left"/>
              <w:rPr>
                <w:rFonts w:ascii="Franklin Gothic Medium" w:hAnsi="Franklin Gothic Medium"/>
                <w:sz w:val="20"/>
              </w:rPr>
            </w:pPr>
            <w:r>
              <w:rPr>
                <w:rFonts w:ascii="Franklin Gothic Medium" w:hAnsi="Franklin Gothic Medium"/>
                <w:spacing w:val="-4"/>
                <w:sz w:val="20"/>
              </w:rPr>
              <w:t>(</w:t>
            </w:r>
            <w:r>
              <w:rPr>
                <w:rFonts w:ascii="Franklin Gothic Medium" w:hAnsi="Franklin Gothic Medium"/>
                <w:spacing w:val="-4"/>
                <w:sz w:val="16"/>
              </w:rPr>
              <w:t>инициалы,</w:t>
            </w:r>
            <w:r>
              <w:rPr>
                <w:rFonts w:ascii="Franklin Gothic Medium" w:hAnsi="Franklin Gothic Medium"/>
                <w:spacing w:val="8"/>
                <w:sz w:val="16"/>
              </w:rPr>
              <w:t xml:space="preserve"> </w:t>
            </w:r>
            <w:r>
              <w:rPr>
                <w:rFonts w:ascii="Franklin Gothic Medium" w:hAnsi="Franklin Gothic Medium"/>
                <w:spacing w:val="-2"/>
                <w:sz w:val="16"/>
              </w:rPr>
              <w:t>фамилия</w:t>
            </w:r>
            <w:r>
              <w:rPr>
                <w:rFonts w:ascii="Franklin Gothic Medium" w:hAnsi="Franklin Gothic Medium"/>
                <w:spacing w:val="-2"/>
                <w:sz w:val="20"/>
              </w:rPr>
              <w:t>)</w:t>
            </w:r>
          </w:p>
        </w:tc>
        <w:tc>
          <w:tcPr>
            <w:tcW w:w="2831" w:type="dxa"/>
            <w:gridSpan w:val="2"/>
          </w:tcPr>
          <w:p w:rsidR="00157186" w:rsidRDefault="00157186">
            <w:pPr>
              <w:pStyle w:val="TableParagraph"/>
              <w:spacing w:before="259"/>
              <w:jc w:val="left"/>
              <w:rPr>
                <w:rFonts w:ascii="Tahoma"/>
                <w:sz w:val="24"/>
              </w:rPr>
            </w:pPr>
          </w:p>
          <w:p w:rsidR="00157186" w:rsidRDefault="001F2BC9">
            <w:pPr>
              <w:pStyle w:val="TableParagraph"/>
              <w:tabs>
                <w:tab w:val="left" w:pos="667"/>
                <w:tab w:val="left" w:pos="1823"/>
              </w:tabs>
              <w:spacing w:before="1" w:line="265" w:lineRule="exact"/>
              <w:ind w:left="226"/>
              <w:jc w:val="left"/>
              <w:rPr>
                <w:rFonts w:ascii="Franklin Gothic Medium" w:hAnsi="Franklin Gothic Medium"/>
                <w:sz w:val="24"/>
              </w:rPr>
            </w:pPr>
            <w:r>
              <w:rPr>
                <w:rFonts w:ascii="Franklin Gothic Medium" w:hAnsi="Franklin Gothic Medium"/>
                <w:spacing w:val="-10"/>
                <w:sz w:val="24"/>
              </w:rPr>
              <w:t>«</w:t>
            </w:r>
            <w:r>
              <w:rPr>
                <w:sz w:val="24"/>
                <w:u w:val="single"/>
              </w:rPr>
              <w:tab/>
            </w:r>
            <w:r>
              <w:rPr>
                <w:rFonts w:ascii="Franklin Gothic Medium" w:hAnsi="Franklin Gothic Medium"/>
                <w:sz w:val="24"/>
              </w:rPr>
              <w:t xml:space="preserve">» </w:t>
            </w:r>
            <w:r>
              <w:rPr>
                <w:sz w:val="24"/>
                <w:u w:val="single"/>
              </w:rPr>
              <w:tab/>
            </w:r>
            <w:r>
              <w:rPr>
                <w:rFonts w:ascii="Franklin Gothic Medium" w:hAnsi="Franklin Gothic Medium"/>
                <w:sz w:val="24"/>
              </w:rPr>
              <w:t xml:space="preserve">2026 </w:t>
            </w:r>
            <w:r>
              <w:rPr>
                <w:rFonts w:ascii="Franklin Gothic Medium" w:hAnsi="Franklin Gothic Medium"/>
                <w:spacing w:val="-5"/>
                <w:sz w:val="24"/>
              </w:rPr>
              <w:t>г.</w:t>
            </w:r>
          </w:p>
        </w:tc>
      </w:tr>
    </w:tbl>
    <w:p w:rsidR="00157186" w:rsidRDefault="001F2BC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mc:AlternateContent>
          <mc:Choice Requires="wpg">
            <w:drawing>
              <wp:anchor distT="0" distB="0" distL="0" distR="0" simplePos="0" relativeHeight="482882048" behindDoc="1" locked="0" layoutInCell="1" allowOverlap="1">
                <wp:simplePos x="0" y="0"/>
                <wp:positionH relativeFrom="page">
                  <wp:posOffset>722376</wp:posOffset>
                </wp:positionH>
                <wp:positionV relativeFrom="page">
                  <wp:posOffset>2663650</wp:posOffset>
                </wp:positionV>
                <wp:extent cx="6797675" cy="7099934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7675" cy="7099934"/>
                          <a:chOff x="0" y="0"/>
                          <a:chExt cx="6797675" cy="7099934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806" y="0"/>
                            <a:ext cx="5594742" cy="6598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-393" y="6180362"/>
                            <a:ext cx="647255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2555" h="6350">
                                <a:moveTo>
                                  <a:pt x="6471971" y="0"/>
                                </a:moveTo>
                                <a:lnTo>
                                  <a:pt x="64719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471971" y="6096"/>
                                </a:lnTo>
                                <a:lnTo>
                                  <a:pt x="64719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092" y="6186044"/>
                            <a:ext cx="2920477" cy="9134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886001" id="Group 33" o:spid="_x0000_s1026" style="position:absolute;margin-left:56.9pt;margin-top:209.75pt;width:535.25pt;height:559.05pt;z-index:-20434432;mso-wrap-distance-left:0;mso-wrap-distance-right:0;mso-position-horizontal-relative:page;mso-position-vertical-relative:page" coordsize="67976,709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s+61Py5N&#10;sQDYPzE/yFOttTEsio6bSeAQeM0ATXtz9mhyOWPCisZpGYkk8k5q7q7fvYx/s5qhQBqafetKfLkO&#10;Wx8p9auySLEjOxwoGTWDCxSZGHUHNX9WmIVYh35NAFS4vJLhuTtTPCinWd48EgBO5GPI/rValXlg&#10;PegDo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qd/&#10;em2wiAbyM5PYUAXKiuZPJgd+eBxissalOGyWBHpgVdFwl9ayADDYOV9KAMijp9aKKALWoSiaSNgf&#10;4BVWiigB0QzIo96fdS+fcO/bOB9KiooAKnsY/Muk9FO4/hUFaekxYR5O5O0UA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Vq0W2VH7MMGtWoriBbiIofq&#10;D6GgDBp0cjROGU4IodDG5Vhgg4NNoAD1ooooAKKKKACiiigAra08Ys4/fJ/WsWtnTmDWae2QfzoA&#10;t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Gfqlt&#10;lfOXqOG+lZlb86eZC64zkGsCgAooooAKKKKACiiigAq7p14sG5HOFJyD6GqVFAGvLqkSZC5kPt0q&#10;m+pzvjBCfQf41UooAtJqU6nJYMPQirtpqInYI42uemOhrIp0QYyoF+9kYoA6G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C4jMU7qexrfrH1Tb9q4HOBmgCpRRRQ&#10;AUUUUAFFFFABRRSqpcgKCSewoASitK30sAAzHJ/uirsUEcIwiBffvQBjxWU03RCB6txWlaWK23zE&#10;7pPX0+lW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">
                <v:shape id="Image 34" o:spid="_x0000_s1027" type="#_x0000_t75" style="position:absolute;left:12028;width:55947;height:65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WHivEAAAA2wAAAA8AAABkcnMvZG93bnJldi54bWxEj0FrwkAUhO8F/8PyBG91Y60SYlaxorTX&#10;pgoeH9lnEpJ9G7NrjP313UKhx2FmvmHSzWAa0VPnKssKZtMIBHFudcWFguPX4TkG4TyyxsYyKXiQ&#10;g8169JRiou2dP6nPfCEChF2CCkrv20RKl5dk0E1tSxy8i+0M+iC7QuoO7wFuGvkSRUtpsOKwUGJL&#10;u5LyOrsZBdd57k/xop99u+rt/B5n9eJ42is1GQ/bFQhPg/8P/7U/tIL5K/x+CT9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WHivEAAAA2wAAAA8AAAAAAAAAAAAAAAAA&#10;nwIAAGRycy9kb3ducmV2LnhtbFBLBQYAAAAABAAEAPcAAACQAwAAAAA=&#10;">
                  <v:imagedata r:id="rId53" o:title=""/>
                </v:shape>
                <v:shape id="Graphic 35" o:spid="_x0000_s1028" style="position:absolute;left:-3;top:61803;width:64724;height:64;visibility:visible;mso-wrap-style:square;v-text-anchor:top" coordsize="647255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A9q8MA&#10;AADbAAAADwAAAGRycy9kb3ducmV2LnhtbESPT2sCMRTE7wW/Q3hCbzVrS0VWo2jBsvTmHzw/N8/N&#10;4uZlTaK77advhEKPw8z8hpkve9uIO/lQO1YwHmUgiEuna64UHPablymIEJE1No5JwTcFWC4GT3PM&#10;tet4S/ddrESCcMhRgYmxzaUMpSGLYeRa4uSdnbcYk/SV1B67BLeNfM2yibRYc1ow2NKHofKyu1kF&#10;PxMf+Hrj7lRuCn+8fq6/CjJKPQ/71QxEpD7+h//ahVbw9g6PL+kH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A9q8MAAADbAAAADwAAAAAAAAAAAAAAAACYAgAAZHJzL2Rv&#10;d25yZXYueG1sUEsFBgAAAAAEAAQA9QAAAIgDAAAAAA==&#10;" path="m6471971,r,l,,,6096r6471971,l6471971,xe" fillcolor="black" stroked="f">
                  <v:path arrowok="t"/>
                </v:shape>
                <v:shape id="Image 36" o:spid="_x0000_s1029" type="#_x0000_t75" style="position:absolute;left:22600;top:61860;width:29205;height:9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H4g7DAAAA2wAAAA8AAABkcnMvZG93bnJldi54bWxEj8FqwzAQRO+B/oPYQm+JnJQY40YxTksh&#10;1yhp6XGxNraJtTKWart/XxUKOQ4z84bZFbPtxEiDbx0rWK8SEMSVMy3XCi7n92UGwgdkg51jUvBD&#10;Hor9w2KHuXETn2jUoRYRwj5HBU0IfS6lrxqy6FeuJ47e1Q0WQ5RDLc2AU4TbTm6SJJUWW44LDfb0&#10;2lB1099WgdZbvTmUh+unDP3XB7+ldXZMlXp6nMsXEIHmcA//t49GwXMKf1/iD5D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fiDsMAAADbAAAADwAAAAAAAAAAAAAAAACf&#10;AgAAZHJzL2Rvd25yZXYueG1sUEsFBgAAAAAEAAQA9wAAAI8DAAAAAA=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sectPr w:rsidR="00157186">
      <w:type w:val="continuous"/>
      <w:pgSz w:w="11900" w:h="16840"/>
      <w:pgMar w:top="1120" w:right="0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">
    <w:altName w:val="Franklin Gothic Medium"/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5D41A5"/>
    <w:multiLevelType w:val="hybridMultilevel"/>
    <w:tmpl w:val="12EC2DC6"/>
    <w:lvl w:ilvl="0" w:tplc="4C409514">
      <w:start w:val="1"/>
      <w:numFmt w:val="decimal"/>
      <w:lvlText w:val="%1."/>
      <w:lvlJc w:val="left"/>
      <w:pPr>
        <w:ind w:left="485" w:hanging="425"/>
        <w:jc w:val="left"/>
      </w:pPr>
      <w:rPr>
        <w:rFonts w:hint="default"/>
        <w:spacing w:val="0"/>
        <w:w w:val="89"/>
        <w:lang w:val="ru-RU" w:eastAsia="en-US" w:bidi="ar-SA"/>
      </w:rPr>
    </w:lvl>
    <w:lvl w:ilvl="1" w:tplc="A5CC3084">
      <w:numFmt w:val="bullet"/>
      <w:lvlText w:val="•"/>
      <w:lvlJc w:val="left"/>
      <w:pPr>
        <w:ind w:left="1394" w:hanging="425"/>
      </w:pPr>
      <w:rPr>
        <w:rFonts w:hint="default"/>
        <w:lang w:val="ru-RU" w:eastAsia="en-US" w:bidi="ar-SA"/>
      </w:rPr>
    </w:lvl>
    <w:lvl w:ilvl="2" w:tplc="B9963B12">
      <w:numFmt w:val="bullet"/>
      <w:lvlText w:val="•"/>
      <w:lvlJc w:val="left"/>
      <w:pPr>
        <w:ind w:left="2309" w:hanging="425"/>
      </w:pPr>
      <w:rPr>
        <w:rFonts w:hint="default"/>
        <w:lang w:val="ru-RU" w:eastAsia="en-US" w:bidi="ar-SA"/>
      </w:rPr>
    </w:lvl>
    <w:lvl w:ilvl="3" w:tplc="9280ABE4">
      <w:numFmt w:val="bullet"/>
      <w:lvlText w:val="•"/>
      <w:lvlJc w:val="left"/>
      <w:pPr>
        <w:ind w:left="3223" w:hanging="425"/>
      </w:pPr>
      <w:rPr>
        <w:rFonts w:hint="default"/>
        <w:lang w:val="ru-RU" w:eastAsia="en-US" w:bidi="ar-SA"/>
      </w:rPr>
    </w:lvl>
    <w:lvl w:ilvl="4" w:tplc="E65E3A28">
      <w:numFmt w:val="bullet"/>
      <w:lvlText w:val="•"/>
      <w:lvlJc w:val="left"/>
      <w:pPr>
        <w:ind w:left="4138" w:hanging="425"/>
      </w:pPr>
      <w:rPr>
        <w:rFonts w:hint="default"/>
        <w:lang w:val="ru-RU" w:eastAsia="en-US" w:bidi="ar-SA"/>
      </w:rPr>
    </w:lvl>
    <w:lvl w:ilvl="5" w:tplc="7CB24B1C">
      <w:numFmt w:val="bullet"/>
      <w:lvlText w:val="•"/>
      <w:lvlJc w:val="left"/>
      <w:pPr>
        <w:ind w:left="5052" w:hanging="425"/>
      </w:pPr>
      <w:rPr>
        <w:rFonts w:hint="default"/>
        <w:lang w:val="ru-RU" w:eastAsia="en-US" w:bidi="ar-SA"/>
      </w:rPr>
    </w:lvl>
    <w:lvl w:ilvl="6" w:tplc="D8FA6684">
      <w:numFmt w:val="bullet"/>
      <w:lvlText w:val="•"/>
      <w:lvlJc w:val="left"/>
      <w:pPr>
        <w:ind w:left="5967" w:hanging="425"/>
      </w:pPr>
      <w:rPr>
        <w:rFonts w:hint="default"/>
        <w:lang w:val="ru-RU" w:eastAsia="en-US" w:bidi="ar-SA"/>
      </w:rPr>
    </w:lvl>
    <w:lvl w:ilvl="7" w:tplc="60D40B00">
      <w:numFmt w:val="bullet"/>
      <w:lvlText w:val="•"/>
      <w:lvlJc w:val="left"/>
      <w:pPr>
        <w:ind w:left="6881" w:hanging="425"/>
      </w:pPr>
      <w:rPr>
        <w:rFonts w:hint="default"/>
        <w:lang w:val="ru-RU" w:eastAsia="en-US" w:bidi="ar-SA"/>
      </w:rPr>
    </w:lvl>
    <w:lvl w:ilvl="8" w:tplc="491639F4">
      <w:numFmt w:val="bullet"/>
      <w:lvlText w:val="•"/>
      <w:lvlJc w:val="left"/>
      <w:pPr>
        <w:ind w:left="7796" w:hanging="425"/>
      </w:pPr>
      <w:rPr>
        <w:rFonts w:hint="default"/>
        <w:lang w:val="ru-RU" w:eastAsia="en-US" w:bidi="ar-SA"/>
      </w:rPr>
    </w:lvl>
  </w:abstractNum>
  <w:abstractNum w:abstractNumId="1">
    <w:nsid w:val="55C11592"/>
    <w:multiLevelType w:val="hybridMultilevel"/>
    <w:tmpl w:val="7A349282"/>
    <w:lvl w:ilvl="0" w:tplc="26EA266C">
      <w:start w:val="2"/>
      <w:numFmt w:val="decimal"/>
      <w:lvlText w:val="%1."/>
      <w:lvlJc w:val="left"/>
      <w:pPr>
        <w:ind w:left="2829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3420818">
      <w:numFmt w:val="bullet"/>
      <w:lvlText w:val="•"/>
      <w:lvlJc w:val="left"/>
      <w:pPr>
        <w:ind w:left="3586" w:hanging="281"/>
      </w:pPr>
      <w:rPr>
        <w:rFonts w:hint="default"/>
        <w:lang w:val="ru-RU" w:eastAsia="en-US" w:bidi="ar-SA"/>
      </w:rPr>
    </w:lvl>
    <w:lvl w:ilvl="2" w:tplc="017C5BBA">
      <w:numFmt w:val="bullet"/>
      <w:lvlText w:val="•"/>
      <w:lvlJc w:val="left"/>
      <w:pPr>
        <w:ind w:left="4352" w:hanging="281"/>
      </w:pPr>
      <w:rPr>
        <w:rFonts w:hint="default"/>
        <w:lang w:val="ru-RU" w:eastAsia="en-US" w:bidi="ar-SA"/>
      </w:rPr>
    </w:lvl>
    <w:lvl w:ilvl="3" w:tplc="7A3A9C4C">
      <w:numFmt w:val="bullet"/>
      <w:lvlText w:val="•"/>
      <w:lvlJc w:val="left"/>
      <w:pPr>
        <w:ind w:left="5118" w:hanging="281"/>
      </w:pPr>
      <w:rPr>
        <w:rFonts w:hint="default"/>
        <w:lang w:val="ru-RU" w:eastAsia="en-US" w:bidi="ar-SA"/>
      </w:rPr>
    </w:lvl>
    <w:lvl w:ilvl="4" w:tplc="835288DC">
      <w:numFmt w:val="bullet"/>
      <w:lvlText w:val="•"/>
      <w:lvlJc w:val="left"/>
      <w:pPr>
        <w:ind w:left="5885" w:hanging="281"/>
      </w:pPr>
      <w:rPr>
        <w:rFonts w:hint="default"/>
        <w:lang w:val="ru-RU" w:eastAsia="en-US" w:bidi="ar-SA"/>
      </w:rPr>
    </w:lvl>
    <w:lvl w:ilvl="5" w:tplc="E0D02A0E">
      <w:numFmt w:val="bullet"/>
      <w:lvlText w:val="•"/>
      <w:lvlJc w:val="left"/>
      <w:pPr>
        <w:ind w:left="6651" w:hanging="281"/>
      </w:pPr>
      <w:rPr>
        <w:rFonts w:hint="default"/>
        <w:lang w:val="ru-RU" w:eastAsia="en-US" w:bidi="ar-SA"/>
      </w:rPr>
    </w:lvl>
    <w:lvl w:ilvl="6" w:tplc="9F7AB7BA">
      <w:numFmt w:val="bullet"/>
      <w:lvlText w:val="•"/>
      <w:lvlJc w:val="left"/>
      <w:pPr>
        <w:ind w:left="7417" w:hanging="281"/>
      </w:pPr>
      <w:rPr>
        <w:rFonts w:hint="default"/>
        <w:lang w:val="ru-RU" w:eastAsia="en-US" w:bidi="ar-SA"/>
      </w:rPr>
    </w:lvl>
    <w:lvl w:ilvl="7" w:tplc="0BE22402">
      <w:numFmt w:val="bullet"/>
      <w:lvlText w:val="•"/>
      <w:lvlJc w:val="left"/>
      <w:pPr>
        <w:ind w:left="8184" w:hanging="281"/>
      </w:pPr>
      <w:rPr>
        <w:rFonts w:hint="default"/>
        <w:lang w:val="ru-RU" w:eastAsia="en-US" w:bidi="ar-SA"/>
      </w:rPr>
    </w:lvl>
    <w:lvl w:ilvl="8" w:tplc="D52A531A">
      <w:numFmt w:val="bullet"/>
      <w:lvlText w:val="•"/>
      <w:lvlJc w:val="left"/>
      <w:pPr>
        <w:ind w:left="8950" w:hanging="28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57186"/>
    <w:rsid w:val="00157186"/>
    <w:rsid w:val="001F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C43378F-180C-429C-BE5B-075A13949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0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344" w:right="140" w:firstLine="98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pPr>
      <w:ind w:left="2548" w:hanging="279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1F2BC9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F2BC9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kinel.ru/" TargetMode="External"/><Relationship Id="rId18" Type="http://schemas.openxmlformats.org/officeDocument/2006/relationships/hyperlink" Target="https://neftadm.samregion.ru/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jpeg"/><Relationship Id="rId21" Type="http://schemas.openxmlformats.org/officeDocument/2006/relationships/hyperlink" Target="https://pohgor.ru/" TargetMode="External"/><Relationship Id="rId34" Type="http://schemas.openxmlformats.org/officeDocument/2006/relationships/image" Target="media/image13.png"/><Relationship Id="rId42" Type="http://schemas.openxmlformats.org/officeDocument/2006/relationships/hyperlink" Target="mailto:stn-info@stn.transneft.ru" TargetMode="External"/><Relationship Id="rId47" Type="http://schemas.openxmlformats.org/officeDocument/2006/relationships/hyperlink" Target="https://internet.garant.ru/%23/document/10103000/entry/72" TargetMode="External"/><Relationship Id="rId50" Type="http://schemas.openxmlformats.org/officeDocument/2006/relationships/hyperlink" Target="https://internet.garant.ru/%23/document/186117/entry/5" TargetMode="External"/><Relationship Id="rId55" Type="http://schemas.openxmlformats.org/officeDocument/2006/relationships/fontTable" Target="fontTable.xml"/><Relationship Id="rId7" Type="http://schemas.openxmlformats.org/officeDocument/2006/relationships/hyperlink" Target="http://www.admbg.org/" TargetMode="External"/><Relationship Id="rId12" Type="http://schemas.openxmlformats.org/officeDocument/2006/relationships/hyperlink" Target="https://admchernovsky.ru/" TargetMode="External"/><Relationship Id="rId17" Type="http://schemas.openxmlformats.org/officeDocument/2006/relationships/hyperlink" Target="https://www.kinel-cherkassy.ru/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hyperlink" Target="https://internet.garant.ru/%23/document/10103000/entry/719" TargetMode="External"/><Relationship Id="rId2" Type="http://schemas.openxmlformats.org/officeDocument/2006/relationships/styles" Target="styles.xml"/><Relationship Id="rId16" Type="http://schemas.openxmlformats.org/officeDocument/2006/relationships/hyperlink" Target="http://kabanovka.kinel-cherkassy.ru/" TargetMode="External"/><Relationship Id="rId20" Type="http://schemas.openxmlformats.org/officeDocument/2006/relationships/hyperlink" Target="http://www.pohr.ru/" TargetMode="External"/><Relationship Id="rId29" Type="http://schemas.openxmlformats.org/officeDocument/2006/relationships/image" Target="media/image8.png"/><Relationship Id="rId41" Type="http://schemas.openxmlformats.org/officeDocument/2006/relationships/hyperlink" Target="mailto:stn-info@stn.transneft.ru" TargetMode="External"/><Relationship Id="rId54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s://digital.gov.ru/ru/" TargetMode="External"/><Relationship Id="rId11" Type="http://schemas.openxmlformats.org/officeDocument/2006/relationships/hyperlink" Target="https://v-adm63.ru/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1.png"/><Relationship Id="rId37" Type="http://schemas.openxmlformats.org/officeDocument/2006/relationships/image" Target="media/image16.jpeg"/><Relationship Id="rId40" Type="http://schemas.openxmlformats.org/officeDocument/2006/relationships/image" Target="media/image19.png"/><Relationship Id="rId45" Type="http://schemas.openxmlformats.org/officeDocument/2006/relationships/hyperlink" Target="https://internet.garant.ru/%23/document/10103000/entry/0" TargetMode="External"/><Relationship Id="rId53" Type="http://schemas.openxmlformats.org/officeDocument/2006/relationships/image" Target="media/image22.jpeg"/><Relationship Id="rId5" Type="http://schemas.openxmlformats.org/officeDocument/2006/relationships/hyperlink" Target="https://digital.gov.ru/ru/appeals/personal/" TargetMode="External"/><Relationship Id="rId15" Type="http://schemas.openxmlformats.org/officeDocument/2006/relationships/hyperlink" Target="https://www.kinel-cherkassy.ru/" TargetMode="External"/><Relationship Id="rId23" Type="http://schemas.openxmlformats.org/officeDocument/2006/relationships/image" Target="media/image2.png"/><Relationship Id="rId28" Type="http://schemas.openxmlformats.org/officeDocument/2006/relationships/image" Target="media/image7.png"/><Relationship Id="rId36" Type="http://schemas.openxmlformats.org/officeDocument/2006/relationships/image" Target="media/image15.jpeg"/><Relationship Id="rId49" Type="http://schemas.openxmlformats.org/officeDocument/2006/relationships/hyperlink" Target="https://internet.garant.ru/%23/document/186367/entry/0" TargetMode="External"/><Relationship Id="rId10" Type="http://schemas.openxmlformats.org/officeDocument/2006/relationships/hyperlink" Target="https://vostochny05.samgd.ru/" TargetMode="External"/><Relationship Id="rId19" Type="http://schemas.openxmlformats.org/officeDocument/2006/relationships/hyperlink" Target="https://semenovka63.ru/" TargetMode="External"/><Relationship Id="rId31" Type="http://schemas.openxmlformats.org/officeDocument/2006/relationships/image" Target="media/image10.png"/><Relationship Id="rId44" Type="http://schemas.openxmlformats.org/officeDocument/2006/relationships/image" Target="media/image20.jpeg"/><Relationship Id="rId52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chernig.samregion.ru/" TargetMode="External"/><Relationship Id="rId14" Type="http://schemas.openxmlformats.org/officeDocument/2006/relationships/hyperlink" Target="https://www.sergievsk.ru/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hyperlink" Target="mailto:stn-info@stn.transneft.ru" TargetMode="External"/><Relationship Id="rId48" Type="http://schemas.openxmlformats.org/officeDocument/2006/relationships/hyperlink" Target="https://internet.garant.ru/%23/document/12117177/entry/0" TargetMode="External"/><Relationship Id="rId56" Type="http://schemas.openxmlformats.org/officeDocument/2006/relationships/theme" Target="theme/theme1.xml"/><Relationship Id="rId8" Type="http://schemas.openxmlformats.org/officeDocument/2006/relationships/hyperlink" Target="https://admnovopavlovka.ru/" TargetMode="External"/><Relationship Id="rId51" Type="http://schemas.openxmlformats.org/officeDocument/2006/relationships/hyperlink" Target="https://internet.garant.ru/%23/document/186117/entry/11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42</Pages>
  <Words>8145</Words>
  <Characters>46430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54467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2</cp:revision>
  <cp:lastPrinted>2026-07-10T13:30:00Z</cp:lastPrinted>
  <dcterms:created xsi:type="dcterms:W3CDTF">2026-07-10T11:08:00Z</dcterms:created>
  <dcterms:modified xsi:type="dcterms:W3CDTF">2026-07-10T13:33:00Z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2026-06-30T00:00:00Z</vt:filetime>
  </property>
  <property fmtid="{D5CDD505-2E9C-101B-9397-08002B2CF9AE}" pid="4" name="LastSaved">
    <vt:filetime>2026-07-10T00:00:00Z</vt:filetime>
  </property>
  <property fmtid="{D5CDD505-2E9C-101B-9397-08002B2CF9AE}" pid="5" name="Producer">
    <vt:lpwstr>iText® Core 9.3.0 (AGPL version) ©2000-2025 Apryse Group NV</vt:lpwstr>
  </property>
</Properties>
</file>