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Кабановка</w:t>
      </w: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Ю.Г.</w:t>
      </w:r>
      <w:r w:rsidR="004E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Шаронов </w:t>
      </w:r>
    </w:p>
    <w:p w:rsidR="00DF68A3" w:rsidRDefault="000141B9" w:rsidP="008115E8">
      <w:pPr>
        <w:pStyle w:val="ConsPlusNormal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</w:t>
      </w:r>
      <w:bookmarkStart w:id="0" w:name="_GoBack"/>
      <w:bookmarkEnd w:id="0"/>
    </w:p>
    <w:p w:rsidR="000141B9" w:rsidRPr="00491AAC" w:rsidRDefault="000141B9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91AAC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B5450C">
        <w:rPr>
          <w:rFonts w:ascii="Times New Roman" w:hAnsi="Times New Roman" w:cs="Times New Roman"/>
          <w:b/>
          <w:sz w:val="28"/>
          <w:szCs w:val="28"/>
        </w:rPr>
        <w:t>2026</w:t>
      </w:r>
      <w:r w:rsidRPr="00491AA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491AAC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491AAC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491AAC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Кабановка</w:t>
        </w:r>
        <w:r w:rsidR="00D628F2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="00BE1DCD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11.06.2024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10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-2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Кабановка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</w:t>
      </w:r>
      <w:r w:rsidR="00B93996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349A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18-2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491AAC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91AAC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C66D1E" w:rsidRPr="00491AAC">
        <w:rPr>
          <w:rFonts w:ascii="Times New Roman" w:eastAsia="Times New Roman" w:hAnsi="Times New Roman"/>
          <w:sz w:val="28"/>
          <w:szCs w:val="28"/>
          <w:lang w:eastAsia="ru-RU"/>
        </w:rPr>
        <w:t>27.03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C66D1E" w:rsidRPr="00491AA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491AAC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1214" w:rsidRDefault="0094121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214" w:rsidRDefault="0094121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491AAC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землепользования и застройки</w:t>
      </w:r>
      <w:r w:rsidR="00B110D9" w:rsidRPr="00491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491AAC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деральным законом от 06.10.2003 № 131-ФЗ «Об общих принципах организации местного самоуправления в Российской Федерации»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491AAC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491AA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491AAC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491AAC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C1BC5" w:rsidRPr="00491AAC">
        <w:rPr>
          <w:rFonts w:ascii="Times New Roman" w:hAnsi="Times New Roman" w:cs="Times New Roman"/>
          <w:sz w:val="28"/>
          <w:szCs w:val="28"/>
        </w:rPr>
        <w:t>Кабановка</w:t>
      </w:r>
      <w:r w:rsidR="00D628F2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491AAC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491AAC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491AAC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491AAC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4CE3" w:rsidRPr="00491AAC">
        <w:rPr>
          <w:rFonts w:ascii="Times New Roman" w:eastAsia="Times New Roman" w:hAnsi="Times New Roman"/>
          <w:sz w:val="28"/>
          <w:szCs w:val="28"/>
          <w:lang w:eastAsia="ru-RU"/>
        </w:rPr>
        <w:t>от 24.06.2022 № 4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2A1750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491AAC">
        <w:rPr>
          <w:rFonts w:ascii="Times New Roman" w:hAnsi="Times New Roman" w:cs="Times New Roman"/>
          <w:sz w:val="28"/>
          <w:szCs w:val="28"/>
        </w:rPr>
        <w:t>Комитет</w:t>
      </w:r>
      <w:r w:rsidRPr="00491AAC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491AAC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AAC">
        <w:rPr>
          <w:rFonts w:ascii="Times New Roman" w:hAnsi="Times New Roman" w:cs="Times New Roman"/>
          <w:sz w:val="28"/>
          <w:szCs w:val="28"/>
        </w:rPr>
        <w:t>1.</w:t>
      </w:r>
      <w:r w:rsidR="00F17CBC" w:rsidRPr="00491AAC">
        <w:rPr>
          <w:rFonts w:ascii="Times New Roman" w:hAnsi="Times New Roman" w:cs="Times New Roman"/>
          <w:sz w:val="28"/>
          <w:szCs w:val="28"/>
        </w:rPr>
        <w:t>П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491AAC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491AAC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491AAC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491AAC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491AAC" w:rsidRDefault="00F17CBC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C1BC5" w:rsidRPr="00491AAC" w:rsidRDefault="006D45FD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C1BC5" w:rsidRPr="00491AAC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https://www.kinel-cherkassy.ru/index.php/adm/30018-pzz-selskogo-poseleniya-kabanovka</w:t>
        </w:r>
      </w:hyperlink>
    </w:p>
    <w:p w:rsidR="00F17CBC" w:rsidRPr="00491AAC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491AAC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bCs/>
          <w:sz w:val="28"/>
          <w:szCs w:val="28"/>
        </w:rPr>
        <w:t xml:space="preserve">        Распоряжение </w:t>
      </w:r>
      <w:r w:rsidRPr="00491AAC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491AAC">
        <w:rPr>
          <w:rFonts w:ascii="Times New Roman" w:hAnsi="Times New Roman" w:cs="Times New Roman"/>
          <w:sz w:val="28"/>
          <w:szCs w:val="28"/>
        </w:rPr>
        <w:t>19.06.2023 № 172-р</w:t>
      </w:r>
      <w:r w:rsidRPr="00491AAC">
        <w:rPr>
          <w:rFonts w:ascii="Times New Roman" w:hAnsi="Times New Roman" w:cs="Times New Roman"/>
          <w:sz w:val="28"/>
          <w:szCs w:val="28"/>
        </w:rPr>
        <w:t xml:space="preserve"> «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491AA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C660B6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491AA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91AAC" w:rsidRPr="00491AAC" w:rsidRDefault="00F17CBC" w:rsidP="00491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hyperlink r:id="rId10" w:history="1">
        <w:r w:rsidR="00491AAC" w:rsidRPr="00491AAC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https://www.kinel-cherkassy.ru/index.php/9-uncategorised/39441-obyazatelnye-trebovaniya-mtk-kabanovka</w:t>
        </w:r>
      </w:hyperlink>
    </w:p>
    <w:p w:rsidR="00C45EFB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491AAC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491AAC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491AAC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491AAC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491AAC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491AAC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AAC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491AAC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491AAC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491AAC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491A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491AAC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491AAC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491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491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491AAC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604FE0" w:rsidRDefault="00604FE0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04FE0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491AAC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491AAC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491AAC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491AAC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491AAC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491AAC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491AAC">
        <w:rPr>
          <w:rFonts w:ascii="Times New Roman" w:hAnsi="Times New Roman" w:cs="Times New Roman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491AAC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491A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491AAC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491AAC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491AAC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491AAC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491AAC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491AAC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491AAC">
        <w:rPr>
          <w:rFonts w:ascii="Times New Roman" w:hAnsi="Times New Roman"/>
          <w:sz w:val="28"/>
          <w:szCs w:val="28"/>
        </w:rPr>
        <w:t>специалистами</w:t>
      </w:r>
      <w:r w:rsidR="00AB3C72" w:rsidRPr="00491AAC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91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4C1BC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I</w:t>
      </w:r>
      <w:r w:rsidRPr="00491AAC">
        <w:t xml:space="preserve">. </w:t>
      </w:r>
      <w:r w:rsidRPr="00491AAC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491AAC" w:rsidRDefault="00B93996" w:rsidP="004C1B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491AAC">
        <w:rPr>
          <w:rFonts w:ascii="Times New Roman" w:hAnsi="Times New Roman"/>
          <w:bCs/>
          <w:sz w:val="28"/>
          <w:szCs w:val="28"/>
        </w:rPr>
        <w:t>Перечень</w:t>
      </w:r>
      <w:r w:rsidRPr="00491AAC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(далее - МНПА)</w:t>
      </w:r>
      <w:r w:rsidRPr="00491AAC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491AAC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491AAC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491AAC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91AAC" w:rsidRDefault="00B93996" w:rsidP="004C1B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91AA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 w:rsidP="004C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="00AB3C72" w:rsidRPr="00491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AAC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491AAC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91AA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491AAC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491AAC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Pr="00491AAC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3) наличие на объекте контроля в течение предшествующего года нарушений следующих обязательных требований в сфере благоустр</w:t>
      </w:r>
      <w:r w:rsidR="004C1BC5" w:rsidRPr="00491AAC">
        <w:rPr>
          <w:rFonts w:ascii="Times New Roman" w:hAnsi="Times New Roman"/>
          <w:sz w:val="28"/>
          <w:szCs w:val="28"/>
        </w:rPr>
        <w:t xml:space="preserve">ойства на территории сельского </w:t>
      </w:r>
      <w:r w:rsidRPr="00491AAC">
        <w:rPr>
          <w:rFonts w:ascii="Times New Roman" w:hAnsi="Times New Roman"/>
          <w:sz w:val="28"/>
          <w:szCs w:val="28"/>
        </w:rPr>
        <w:t xml:space="preserve">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491AAC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491AAC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491AAC">
        <w:rPr>
          <w:rFonts w:ascii="Times New Roman" w:hAnsi="Times New Roman"/>
          <w:b/>
          <w:sz w:val="28"/>
          <w:szCs w:val="28"/>
        </w:rPr>
        <w:t>II</w:t>
      </w:r>
      <w:r w:rsidRPr="00491AAC">
        <w:rPr>
          <w:rFonts w:ascii="Arial" w:hAnsi="Arial" w:cs="Arial"/>
          <w:sz w:val="20"/>
          <w:szCs w:val="20"/>
        </w:rPr>
        <w:t xml:space="preserve"> </w:t>
      </w:r>
      <w:r w:rsidRPr="00491AAC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491AAC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491AAC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491AAC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491AAC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491AAC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491AAC">
        <w:rPr>
          <w:rFonts w:ascii="Times New Roman" w:hAnsi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491AAC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491AAC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491AAC">
        <w:t xml:space="preserve">                </w:t>
      </w:r>
      <w:r w:rsidRPr="00491AAC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491AAC" w:rsidRDefault="00B93996" w:rsidP="00B93996">
      <w:pPr>
        <w:pStyle w:val="ConsPlusNormal"/>
        <w:outlineLvl w:val="3"/>
      </w:pPr>
    </w:p>
    <w:p w:rsidR="00B93996" w:rsidRPr="00491AAC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69542C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муниципал</w:t>
      </w:r>
      <w:r w:rsidR="00C91EB5" w:rsidRPr="00491AAC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491AAC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491AAC" w:rsidRDefault="00B93996" w:rsidP="00B93996">
      <w:pPr>
        <w:pStyle w:val="ConsPlusNormal"/>
        <w:outlineLvl w:val="4"/>
      </w:pPr>
    </w:p>
    <w:p w:rsidR="00B93996" w:rsidRPr="00491AAC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491AAC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491AAC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491AAC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</w:pPr>
    </w:p>
    <w:p w:rsidR="00816CA0" w:rsidRPr="00816CA0" w:rsidRDefault="00816CA0" w:rsidP="00816CA0">
      <w:pPr>
        <w:pStyle w:val="ConsPlusNormal"/>
        <w:rPr>
          <w:rFonts w:ascii="Times New Roman" w:hAnsi="Times New Roman" w:cs="Times New Roman"/>
          <w:bCs/>
          <w:iCs/>
          <w:sz w:val="28"/>
          <w:szCs w:val="28"/>
        </w:rPr>
      </w:pPr>
      <w:r w:rsidRPr="00816CA0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B93996" w:rsidRPr="00491AAC" w:rsidRDefault="00B93996" w:rsidP="00B939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r w:rsidRPr="00491AAC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491AAC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491AAC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491AAC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491AAC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91AAC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91AAC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91AAC" w:rsidRDefault="00B93996" w:rsidP="00B93996">
      <w:pPr>
        <w:pStyle w:val="ConsPlusNormal"/>
        <w:jc w:val="center"/>
        <w:outlineLvl w:val="3"/>
      </w:pPr>
    </w:p>
    <w:p w:rsidR="00B93996" w:rsidRPr="00491AAC" w:rsidRDefault="00B93996" w:rsidP="00B93996">
      <w:pPr>
        <w:pStyle w:val="ConsPlusNormal"/>
        <w:outlineLvl w:val="3"/>
      </w:pPr>
    </w:p>
    <w:p w:rsidR="00B93996" w:rsidRPr="00491AAC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491AAC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491AAC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491AAC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491AAC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491AAC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91AAC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91AAC" w:rsidRDefault="00B93996" w:rsidP="00B93996">
      <w:pPr>
        <w:pStyle w:val="ConsPlusNormal"/>
      </w:pPr>
    </w:p>
    <w:p w:rsidR="00B93996" w:rsidRPr="00491AAC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491AAC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491AAC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491AAC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491AAC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491AAC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491AAC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91AAC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491AAC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491AAC">
              <w:rPr>
                <w:lang w:eastAsia="en-US"/>
              </w:rPr>
              <w:t xml:space="preserve">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pStyle w:val="ConsPlusNormal"/>
        <w:jc w:val="center"/>
        <w:outlineLvl w:val="1"/>
      </w:pPr>
    </w:p>
    <w:p w:rsidR="00B93996" w:rsidRPr="00491AAC" w:rsidRDefault="00B93996" w:rsidP="00B93996">
      <w:pPr>
        <w:pStyle w:val="ConsPlusNormal"/>
        <w:outlineLvl w:val="1"/>
      </w:pPr>
    </w:p>
    <w:p w:rsidR="00B93996" w:rsidRPr="00491AAC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491AAC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491AAC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5FD" w:rsidRDefault="006D45FD" w:rsidP="00B110D9">
      <w:pPr>
        <w:spacing w:after="0" w:line="240" w:lineRule="auto"/>
      </w:pPr>
      <w:r>
        <w:separator/>
      </w:r>
    </w:p>
  </w:endnote>
  <w:endnote w:type="continuationSeparator" w:id="0">
    <w:p w:rsidR="006D45FD" w:rsidRDefault="006D45FD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5FD" w:rsidRDefault="006D45FD" w:rsidP="00B110D9">
      <w:pPr>
        <w:spacing w:after="0" w:line="240" w:lineRule="auto"/>
      </w:pPr>
      <w:r>
        <w:separator/>
      </w:r>
    </w:p>
  </w:footnote>
  <w:footnote w:type="continuationSeparator" w:id="0">
    <w:p w:rsidR="006D45FD" w:rsidRDefault="006D45FD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141B9"/>
    <w:rsid w:val="00034CE3"/>
    <w:rsid w:val="000371FE"/>
    <w:rsid w:val="00043EEA"/>
    <w:rsid w:val="000971E9"/>
    <w:rsid w:val="000A6E09"/>
    <w:rsid w:val="000B1E3F"/>
    <w:rsid w:val="000D278B"/>
    <w:rsid w:val="000F7F30"/>
    <w:rsid w:val="00100130"/>
    <w:rsid w:val="00113102"/>
    <w:rsid w:val="00190A48"/>
    <w:rsid w:val="001B7634"/>
    <w:rsid w:val="001D1D30"/>
    <w:rsid w:val="00217D32"/>
    <w:rsid w:val="002201F3"/>
    <w:rsid w:val="00232F0C"/>
    <w:rsid w:val="002468F0"/>
    <w:rsid w:val="002A1750"/>
    <w:rsid w:val="003256AA"/>
    <w:rsid w:val="0036349A"/>
    <w:rsid w:val="003C2582"/>
    <w:rsid w:val="003E14CB"/>
    <w:rsid w:val="004330A7"/>
    <w:rsid w:val="0048204A"/>
    <w:rsid w:val="00491AAC"/>
    <w:rsid w:val="004A5248"/>
    <w:rsid w:val="004C1BC5"/>
    <w:rsid w:val="004E010B"/>
    <w:rsid w:val="004E5E59"/>
    <w:rsid w:val="00521F53"/>
    <w:rsid w:val="00564D48"/>
    <w:rsid w:val="005865F6"/>
    <w:rsid w:val="005A1425"/>
    <w:rsid w:val="00604FE0"/>
    <w:rsid w:val="00615668"/>
    <w:rsid w:val="0066276F"/>
    <w:rsid w:val="0069542C"/>
    <w:rsid w:val="006B398E"/>
    <w:rsid w:val="006D45FD"/>
    <w:rsid w:val="006F11E8"/>
    <w:rsid w:val="006F7003"/>
    <w:rsid w:val="0072773C"/>
    <w:rsid w:val="007633EB"/>
    <w:rsid w:val="007877C9"/>
    <w:rsid w:val="00797053"/>
    <w:rsid w:val="008115E8"/>
    <w:rsid w:val="00816CA0"/>
    <w:rsid w:val="00837566"/>
    <w:rsid w:val="00852AD4"/>
    <w:rsid w:val="00853A38"/>
    <w:rsid w:val="00866A72"/>
    <w:rsid w:val="008E39F7"/>
    <w:rsid w:val="008E427C"/>
    <w:rsid w:val="00941214"/>
    <w:rsid w:val="00945398"/>
    <w:rsid w:val="009E730B"/>
    <w:rsid w:val="00A9661B"/>
    <w:rsid w:val="00AA1B3E"/>
    <w:rsid w:val="00AB3C72"/>
    <w:rsid w:val="00AE7ACB"/>
    <w:rsid w:val="00AF4113"/>
    <w:rsid w:val="00AF421F"/>
    <w:rsid w:val="00AF69E3"/>
    <w:rsid w:val="00B00402"/>
    <w:rsid w:val="00B110D9"/>
    <w:rsid w:val="00B5450C"/>
    <w:rsid w:val="00B93996"/>
    <w:rsid w:val="00B96D88"/>
    <w:rsid w:val="00BB0AEA"/>
    <w:rsid w:val="00BE1DCD"/>
    <w:rsid w:val="00C45EFB"/>
    <w:rsid w:val="00C660B6"/>
    <w:rsid w:val="00C66D1E"/>
    <w:rsid w:val="00C73149"/>
    <w:rsid w:val="00C91EB5"/>
    <w:rsid w:val="00C931E8"/>
    <w:rsid w:val="00C96481"/>
    <w:rsid w:val="00CD1503"/>
    <w:rsid w:val="00CD4C84"/>
    <w:rsid w:val="00CF3EA9"/>
    <w:rsid w:val="00D17F2B"/>
    <w:rsid w:val="00D628F2"/>
    <w:rsid w:val="00D63D6F"/>
    <w:rsid w:val="00D75340"/>
    <w:rsid w:val="00DF68A3"/>
    <w:rsid w:val="00E51A84"/>
    <w:rsid w:val="00EE271F"/>
    <w:rsid w:val="00EF2871"/>
    <w:rsid w:val="00EF52C3"/>
    <w:rsid w:val="00F17CBC"/>
    <w:rsid w:val="00F26DF4"/>
    <w:rsid w:val="00F32896"/>
    <w:rsid w:val="00F539B3"/>
    <w:rsid w:val="00F67BC8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1-obyazatelnye-trebovaniya-mtk-kabanov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18-pzz-selskogo-poseleniya-kaban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D98A-64EF-40AF-9C17-8EBF49E7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19</Pages>
  <Words>4369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45</cp:revision>
  <cp:lastPrinted>2024-09-16T04:24:00Z</cp:lastPrinted>
  <dcterms:created xsi:type="dcterms:W3CDTF">2024-09-02T11:07:00Z</dcterms:created>
  <dcterms:modified xsi:type="dcterms:W3CDTF">2026-08-10T11:13:00Z</dcterms:modified>
</cp:coreProperties>
</file>