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26E" w:rsidRPr="0055785E" w:rsidRDefault="003F426E" w:rsidP="003F426E">
      <w:pPr>
        <w:widowControl w:val="0"/>
        <w:autoSpaceDE w:val="0"/>
        <w:autoSpaceDN w:val="0"/>
        <w:adjustRightInd w:val="0"/>
        <w:spacing w:line="300" w:lineRule="auto"/>
        <w:ind w:left="600" w:hanging="560"/>
        <w:jc w:val="center"/>
        <w:rPr>
          <w:rFonts w:eastAsia="Cambria Math"/>
          <w:b/>
          <w:sz w:val="32"/>
          <w:szCs w:val="32"/>
        </w:rPr>
      </w:pPr>
      <w:r w:rsidRPr="0055785E">
        <w:rPr>
          <w:rFonts w:eastAsia="Cambria Math"/>
          <w:b/>
          <w:sz w:val="32"/>
          <w:szCs w:val="32"/>
        </w:rPr>
        <w:t>Российская Федерация</w:t>
      </w:r>
    </w:p>
    <w:p w:rsidR="003F426E" w:rsidRPr="0055785E" w:rsidRDefault="003F426E" w:rsidP="003F426E">
      <w:pPr>
        <w:widowControl w:val="0"/>
        <w:autoSpaceDE w:val="0"/>
        <w:autoSpaceDN w:val="0"/>
        <w:adjustRightInd w:val="0"/>
        <w:spacing w:line="300" w:lineRule="auto"/>
        <w:ind w:left="600" w:hanging="560"/>
        <w:jc w:val="center"/>
        <w:rPr>
          <w:rFonts w:eastAsia="Cambria Math"/>
          <w:b/>
          <w:sz w:val="32"/>
          <w:szCs w:val="32"/>
        </w:rPr>
      </w:pPr>
      <w:r w:rsidRPr="0055785E">
        <w:rPr>
          <w:rFonts w:eastAsia="Cambria Math"/>
          <w:b/>
          <w:sz w:val="32"/>
          <w:szCs w:val="32"/>
        </w:rPr>
        <w:t>Самарская область, Кинель-Черкасский район</w:t>
      </w:r>
    </w:p>
    <w:p w:rsidR="003F426E" w:rsidRPr="0055785E" w:rsidRDefault="003F426E" w:rsidP="003F426E">
      <w:pPr>
        <w:widowControl w:val="0"/>
        <w:autoSpaceDE w:val="0"/>
        <w:autoSpaceDN w:val="0"/>
        <w:adjustRightInd w:val="0"/>
        <w:spacing w:line="300" w:lineRule="auto"/>
        <w:ind w:left="600" w:hanging="560"/>
        <w:jc w:val="center"/>
        <w:rPr>
          <w:rFonts w:eastAsia="Cambria Math"/>
          <w:b/>
          <w:sz w:val="32"/>
          <w:szCs w:val="32"/>
        </w:rPr>
      </w:pPr>
      <w:r w:rsidRPr="0055785E">
        <w:rPr>
          <w:rFonts w:eastAsia="Cambria Math"/>
          <w:b/>
          <w:sz w:val="32"/>
          <w:szCs w:val="32"/>
        </w:rPr>
        <w:t>сельское поселение Кабановка</w:t>
      </w:r>
    </w:p>
    <w:p w:rsidR="009F3471" w:rsidRPr="00253CD4" w:rsidRDefault="003F426E" w:rsidP="003F426E">
      <w:pPr>
        <w:pBdr>
          <w:bottom w:val="single" w:sz="12" w:space="1" w:color="auto"/>
        </w:pBdr>
        <w:jc w:val="center"/>
        <w:rPr>
          <w:b/>
          <w:sz w:val="20"/>
          <w:szCs w:val="20"/>
        </w:rPr>
      </w:pPr>
      <w:r w:rsidRPr="0055785E">
        <w:rPr>
          <w:rFonts w:eastAsia="Cambria Math"/>
          <w:b/>
          <w:sz w:val="32"/>
          <w:szCs w:val="32"/>
        </w:rPr>
        <w:t>СОБРАНИЕ ПРЕДСТАВИТЕЛЕЙ</w:t>
      </w:r>
    </w:p>
    <w:p w:rsidR="008F038F" w:rsidRPr="00850DF3" w:rsidRDefault="008F038F">
      <w:pPr>
        <w:ind w:firstLine="540"/>
        <w:jc w:val="center"/>
        <w:rPr>
          <w:b/>
          <w:sz w:val="20"/>
          <w:szCs w:val="20"/>
        </w:rPr>
      </w:pPr>
    </w:p>
    <w:p w:rsidR="008F038F" w:rsidRPr="00463D88" w:rsidRDefault="008F038F">
      <w:pPr>
        <w:jc w:val="center"/>
        <w:rPr>
          <w:b/>
          <w:sz w:val="28"/>
          <w:szCs w:val="28"/>
        </w:rPr>
      </w:pPr>
      <w:r w:rsidRPr="00463D88">
        <w:rPr>
          <w:b/>
          <w:sz w:val="28"/>
          <w:szCs w:val="28"/>
        </w:rPr>
        <w:t>Р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Ш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Н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И</w:t>
      </w:r>
      <w:r w:rsidR="00463D88" w:rsidRPr="00463D88">
        <w:rPr>
          <w:b/>
          <w:sz w:val="28"/>
          <w:szCs w:val="28"/>
        </w:rPr>
        <w:t xml:space="preserve"> </w:t>
      </w:r>
      <w:r w:rsidRPr="00463D88">
        <w:rPr>
          <w:b/>
          <w:sz w:val="28"/>
          <w:szCs w:val="28"/>
        </w:rPr>
        <w:t>Е</w:t>
      </w:r>
    </w:p>
    <w:p w:rsidR="008F038F" w:rsidRPr="00850DF3" w:rsidRDefault="008F038F">
      <w:pPr>
        <w:jc w:val="center"/>
        <w:rPr>
          <w:b/>
          <w:sz w:val="20"/>
          <w:szCs w:val="20"/>
        </w:rPr>
      </w:pPr>
    </w:p>
    <w:p w:rsidR="00463D88" w:rsidRDefault="00146F1D">
      <w:pPr>
        <w:jc w:val="both"/>
        <w:rPr>
          <w:sz w:val="28"/>
        </w:rPr>
      </w:pPr>
      <w:r>
        <w:rPr>
          <w:sz w:val="28"/>
        </w:rPr>
        <w:t>о</w:t>
      </w:r>
      <w:r w:rsidR="008F038F">
        <w:rPr>
          <w:sz w:val="28"/>
        </w:rPr>
        <w:t xml:space="preserve">т </w:t>
      </w:r>
      <w:r w:rsidR="004D2ED3">
        <w:rPr>
          <w:sz w:val="28"/>
        </w:rPr>
        <w:t>27.04.</w:t>
      </w:r>
      <w:r w:rsidR="009F3471">
        <w:rPr>
          <w:sz w:val="28"/>
        </w:rPr>
        <w:t>202</w:t>
      </w:r>
      <w:r w:rsidR="00B72CF6">
        <w:rPr>
          <w:sz w:val="28"/>
        </w:rPr>
        <w:t>6</w:t>
      </w:r>
      <w:r w:rsidR="008C5E49">
        <w:rPr>
          <w:sz w:val="28"/>
        </w:rPr>
        <w:t xml:space="preserve"> </w:t>
      </w:r>
      <w:r w:rsidR="008F038F">
        <w:rPr>
          <w:sz w:val="28"/>
        </w:rPr>
        <w:t>г.</w:t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8F038F">
        <w:rPr>
          <w:sz w:val="28"/>
        </w:rPr>
        <w:tab/>
      </w:r>
      <w:r w:rsidR="009F3471">
        <w:rPr>
          <w:sz w:val="28"/>
        </w:rPr>
        <w:t xml:space="preserve">                              </w:t>
      </w:r>
      <w:r w:rsidR="008F038F">
        <w:rPr>
          <w:sz w:val="28"/>
        </w:rPr>
        <w:t xml:space="preserve">№ </w:t>
      </w:r>
      <w:r w:rsidR="008C5E49">
        <w:rPr>
          <w:sz w:val="28"/>
        </w:rPr>
        <w:t xml:space="preserve"> </w:t>
      </w:r>
      <w:r w:rsidR="004D2ED3">
        <w:rPr>
          <w:sz w:val="28"/>
        </w:rPr>
        <w:t>7-6</w:t>
      </w:r>
    </w:p>
    <w:p w:rsidR="00463D88" w:rsidRPr="00961DEC" w:rsidRDefault="00463D88">
      <w:pPr>
        <w:jc w:val="both"/>
        <w:rPr>
          <w:sz w:val="20"/>
          <w:szCs w:val="20"/>
        </w:rPr>
      </w:pPr>
    </w:p>
    <w:p w:rsidR="008F038F" w:rsidRPr="00961DEC" w:rsidRDefault="008F038F" w:rsidP="008C5E49">
      <w:pPr>
        <w:jc w:val="right"/>
        <w:rPr>
          <w:sz w:val="20"/>
          <w:szCs w:val="20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6521"/>
        <w:gridCol w:w="3239"/>
      </w:tblGrid>
      <w:tr w:rsidR="008F038F" w:rsidTr="006C11FF">
        <w:tc>
          <w:tcPr>
            <w:tcW w:w="6521" w:type="dxa"/>
          </w:tcPr>
          <w:p w:rsidR="00B47EC7" w:rsidRPr="00B47EC7" w:rsidRDefault="002903D8" w:rsidP="00B47E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bookmarkStart w:id="0" w:name="_GoBack"/>
            <w:r w:rsidRPr="00BD102B">
              <w:rPr>
                <w:sz w:val="28"/>
                <w:szCs w:val="28"/>
              </w:rPr>
              <w:t>О</w:t>
            </w:r>
            <w:r w:rsidR="005F240F" w:rsidRPr="00BD102B">
              <w:rPr>
                <w:sz w:val="28"/>
                <w:szCs w:val="28"/>
              </w:rPr>
              <w:t xml:space="preserve">б одобрении проекта </w:t>
            </w:r>
            <w:r w:rsidR="00B47EC7">
              <w:rPr>
                <w:sz w:val="28"/>
                <w:szCs w:val="28"/>
              </w:rPr>
              <w:t>Соглашения</w:t>
            </w:r>
            <w:bookmarkEnd w:id="0"/>
          </w:p>
          <w:p w:rsidR="008F038F" w:rsidRDefault="00F0264A" w:rsidP="0016614E">
            <w:pPr>
              <w:jc w:val="both"/>
              <w:rPr>
                <w:sz w:val="28"/>
                <w:szCs w:val="28"/>
              </w:rPr>
            </w:pPr>
            <w:r w:rsidRPr="00F0264A">
              <w:rPr>
                <w:sz w:val="28"/>
                <w:szCs w:val="28"/>
              </w:rPr>
              <w:t>о передаче осуществления части полномочий по организации в границах сельского поселения Кабановка муниципального района Кинель-Черкасский Самарской области водоснабжения населения и водоотведения на территории поселения</w:t>
            </w:r>
            <w:r w:rsidR="00783CB2" w:rsidRPr="00783CB2">
              <w:rPr>
                <w:sz w:val="28"/>
                <w:szCs w:val="28"/>
              </w:rPr>
              <w:t xml:space="preserve"> </w:t>
            </w:r>
          </w:p>
          <w:p w:rsidR="00783CB2" w:rsidRDefault="00783CB2" w:rsidP="0016614E">
            <w:pPr>
              <w:jc w:val="both"/>
              <w:rPr>
                <w:b/>
                <w:sz w:val="28"/>
              </w:rPr>
            </w:pPr>
          </w:p>
        </w:tc>
        <w:tc>
          <w:tcPr>
            <w:tcW w:w="3239" w:type="dxa"/>
          </w:tcPr>
          <w:p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:rsidR="008F038F" w:rsidRDefault="00BE3AB3" w:rsidP="005F76E0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</w:t>
      </w:r>
      <w:r w:rsidR="00850DF3"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 w:rsidR="00850DF3">
        <w:rPr>
          <w:sz w:val="28"/>
        </w:rPr>
        <w:t xml:space="preserve">, пунктом 4 части 1 статьи 59 </w:t>
      </w:r>
      <w:r w:rsidR="00850DF3" w:rsidRPr="00850DF3">
        <w:rPr>
          <w:sz w:val="28"/>
        </w:rPr>
        <w:t>Федеральн</w:t>
      </w:r>
      <w:r w:rsidR="00850DF3">
        <w:rPr>
          <w:sz w:val="28"/>
        </w:rPr>
        <w:t>ого</w:t>
      </w:r>
      <w:r w:rsidR="00850DF3" w:rsidRPr="00850DF3">
        <w:rPr>
          <w:sz w:val="28"/>
        </w:rPr>
        <w:t xml:space="preserve"> закон</w:t>
      </w:r>
      <w:r w:rsidR="00850DF3">
        <w:rPr>
          <w:sz w:val="28"/>
        </w:rPr>
        <w:t>а</w:t>
      </w:r>
      <w:r w:rsidR="00850DF3" w:rsidRPr="00850DF3">
        <w:rPr>
          <w:sz w:val="28"/>
        </w:rPr>
        <w:t xml:space="preserve"> от 20.03.2025 </w:t>
      </w:r>
      <w:r w:rsidR="00850DF3">
        <w:rPr>
          <w:sz w:val="28"/>
        </w:rPr>
        <w:t xml:space="preserve">№ </w:t>
      </w:r>
      <w:r w:rsidR="00850DF3" w:rsidRPr="00850DF3">
        <w:rPr>
          <w:sz w:val="28"/>
        </w:rPr>
        <w:t>33-ФЗ</w:t>
      </w:r>
      <w:r w:rsidR="00850DF3">
        <w:rPr>
          <w:sz w:val="28"/>
        </w:rPr>
        <w:t xml:space="preserve"> «</w:t>
      </w:r>
      <w:r w:rsidR="00850DF3"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850DF3">
        <w:rPr>
          <w:sz w:val="28"/>
        </w:rPr>
        <w:t>» и</w:t>
      </w:r>
      <w:r w:rsidR="005913A2">
        <w:rPr>
          <w:sz w:val="28"/>
        </w:rPr>
        <w:t xml:space="preserve"> Устав</w:t>
      </w:r>
      <w:r w:rsidR="00850DF3"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F0264A">
        <w:rPr>
          <w:sz w:val="28"/>
        </w:rPr>
        <w:t>Кабановка</w:t>
      </w:r>
      <w:r w:rsidR="00850DF3"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>
        <w:rPr>
          <w:sz w:val="28"/>
        </w:rPr>
        <w:t xml:space="preserve">сельского поселения </w:t>
      </w:r>
      <w:r w:rsidR="00F0264A">
        <w:rPr>
          <w:sz w:val="28"/>
          <w:szCs w:val="28"/>
        </w:rPr>
        <w:t>Кабановка</w:t>
      </w:r>
      <w:r w:rsidR="00850DF3">
        <w:rPr>
          <w:sz w:val="28"/>
          <w:szCs w:val="28"/>
        </w:rPr>
        <w:t xml:space="preserve"> </w:t>
      </w:r>
      <w:r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>
        <w:rPr>
          <w:sz w:val="28"/>
        </w:rPr>
        <w:t>ий Самарской области</w:t>
      </w:r>
    </w:p>
    <w:p w:rsidR="008F038F" w:rsidRPr="00961DEC" w:rsidRDefault="008F038F" w:rsidP="005F76E0">
      <w:pPr>
        <w:spacing w:line="276" w:lineRule="auto"/>
        <w:ind w:firstLine="708"/>
        <w:jc w:val="both"/>
        <w:rPr>
          <w:sz w:val="20"/>
          <w:szCs w:val="20"/>
        </w:rPr>
      </w:pPr>
    </w:p>
    <w:p w:rsidR="008F038F" w:rsidRDefault="00BE3AB3" w:rsidP="005F76E0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:rsidR="005F240F" w:rsidRPr="00961DEC" w:rsidRDefault="005F240F" w:rsidP="005F76E0">
      <w:pPr>
        <w:spacing w:line="276" w:lineRule="auto"/>
        <w:jc w:val="center"/>
        <w:rPr>
          <w:sz w:val="20"/>
          <w:szCs w:val="20"/>
        </w:rPr>
      </w:pPr>
    </w:p>
    <w:p w:rsidR="00B72CF6" w:rsidRPr="00BD102B" w:rsidRDefault="00BD102B" w:rsidP="00BE02B5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</w:rPr>
        <w:tab/>
        <w:t xml:space="preserve">1. </w:t>
      </w:r>
      <w:r w:rsidR="005F240F" w:rsidRPr="00BD102B">
        <w:rPr>
          <w:sz w:val="28"/>
        </w:rPr>
        <w:t xml:space="preserve">Одобрить проект </w:t>
      </w:r>
      <w:r w:rsidRPr="00BD102B">
        <w:rPr>
          <w:sz w:val="28"/>
          <w:szCs w:val="28"/>
        </w:rPr>
        <w:t xml:space="preserve">Соглашения </w:t>
      </w:r>
      <w:r w:rsidR="00F0264A" w:rsidRPr="00F0264A">
        <w:rPr>
          <w:sz w:val="28"/>
          <w:szCs w:val="28"/>
        </w:rPr>
        <w:t>о передаче осуществления части полномочий по организации в границах сельского поселения Кабановка муниципального района Кинель-Черкасский Самарской области водоснабжения населения и водоотведения на территории поселения</w:t>
      </w:r>
      <w:r w:rsidR="00783CB2" w:rsidRPr="00783CB2">
        <w:rPr>
          <w:sz w:val="28"/>
          <w:szCs w:val="28"/>
        </w:rPr>
        <w:t xml:space="preserve"> </w:t>
      </w:r>
      <w:r w:rsidR="00BE02B5">
        <w:rPr>
          <w:sz w:val="28"/>
          <w:szCs w:val="28"/>
        </w:rPr>
        <w:t>(</w:t>
      </w:r>
      <w:r w:rsidR="00F94B32" w:rsidRPr="00BD102B">
        <w:rPr>
          <w:sz w:val="28"/>
          <w:szCs w:val="28"/>
        </w:rPr>
        <w:t>приложение к настоящему решению)</w:t>
      </w:r>
      <w:r w:rsidR="00961DEC" w:rsidRPr="00BD102B">
        <w:rPr>
          <w:sz w:val="28"/>
          <w:szCs w:val="28"/>
        </w:rPr>
        <w:t>.</w:t>
      </w:r>
    </w:p>
    <w:p w:rsidR="00CB3E4F" w:rsidRDefault="00850DF3" w:rsidP="005F76E0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2.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 w:rsidR="00272391">
        <w:rPr>
          <w:sz w:val="28"/>
        </w:rPr>
        <w:t>подписания.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>
        <w:trPr>
          <w:trHeight w:val="640"/>
        </w:trPr>
        <w:tc>
          <w:tcPr>
            <w:tcW w:w="9571" w:type="dxa"/>
          </w:tcPr>
          <w:p w:rsidR="00961DEC" w:rsidRDefault="00961DEC" w:rsidP="00E4353A">
            <w:pPr>
              <w:rPr>
                <w:sz w:val="28"/>
              </w:rPr>
            </w:pPr>
          </w:p>
          <w:p w:rsidR="006C11FF" w:rsidRDefault="006C11FF" w:rsidP="00E4353A">
            <w:pPr>
              <w:rPr>
                <w:sz w:val="28"/>
              </w:rPr>
            </w:pPr>
          </w:p>
          <w:p w:rsidR="00477AD7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:rsidR="00D13527" w:rsidRPr="0084187A" w:rsidRDefault="000C0D01" w:rsidP="003F426E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477AD7">
              <w:rPr>
                <w:sz w:val="28"/>
              </w:rPr>
              <w:t xml:space="preserve">ельского поселения </w:t>
            </w:r>
            <w:r w:rsidR="003F426E">
              <w:rPr>
                <w:sz w:val="28"/>
              </w:rPr>
              <w:t>Кабановка</w:t>
            </w:r>
            <w:r w:rsidR="00850DF3">
              <w:rPr>
                <w:sz w:val="28"/>
              </w:rPr>
              <w:t xml:space="preserve"> </w:t>
            </w:r>
            <w:r w:rsidR="00253CD4">
              <w:rPr>
                <w:sz w:val="28"/>
              </w:rPr>
              <w:t xml:space="preserve">                                           </w:t>
            </w:r>
            <w:r w:rsidR="006C11FF">
              <w:rPr>
                <w:sz w:val="28"/>
              </w:rPr>
              <w:t xml:space="preserve">     </w:t>
            </w:r>
            <w:r w:rsidR="003F426E">
              <w:rPr>
                <w:sz w:val="28"/>
              </w:rPr>
              <w:t>О.В. Кузнецов</w:t>
            </w:r>
          </w:p>
        </w:tc>
      </w:tr>
    </w:tbl>
    <w:p w:rsidR="008F038F" w:rsidRDefault="008F038F" w:rsidP="008E6A7E">
      <w:pPr>
        <w:pStyle w:val="texthead2"/>
        <w:spacing w:before="0"/>
        <w:ind w:left="0" w:right="0"/>
        <w:jc w:val="center"/>
      </w:pPr>
    </w:p>
    <w:sectPr w:rsidR="008F038F" w:rsidSect="00BD102B">
      <w:pgSz w:w="11906" w:h="16838" w:code="9"/>
      <w:pgMar w:top="568" w:right="991" w:bottom="851" w:left="1276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449" w:rsidRDefault="008F1449">
      <w:r>
        <w:separator/>
      </w:r>
    </w:p>
  </w:endnote>
  <w:endnote w:type="continuationSeparator" w:id="0">
    <w:p w:rsidR="008F1449" w:rsidRDefault="008F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449" w:rsidRDefault="008F1449">
      <w:r>
        <w:separator/>
      </w:r>
    </w:p>
  </w:footnote>
  <w:footnote w:type="continuationSeparator" w:id="0">
    <w:p w:rsidR="008F1449" w:rsidRDefault="008F1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DED46E8"/>
    <w:multiLevelType w:val="hybridMultilevel"/>
    <w:tmpl w:val="8846870A"/>
    <w:lvl w:ilvl="0" w:tplc="25DE40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6"/>
  </w:num>
  <w:num w:numId="5">
    <w:abstractNumId w:val="19"/>
  </w:num>
  <w:num w:numId="6">
    <w:abstractNumId w:val="30"/>
  </w:num>
  <w:num w:numId="7">
    <w:abstractNumId w:val="8"/>
  </w:num>
  <w:num w:numId="8">
    <w:abstractNumId w:val="7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22"/>
  </w:num>
  <w:num w:numId="15">
    <w:abstractNumId w:val="7"/>
  </w:num>
  <w:num w:numId="16">
    <w:abstractNumId w:val="21"/>
  </w:num>
  <w:num w:numId="17">
    <w:abstractNumId w:val="37"/>
  </w:num>
  <w:num w:numId="18">
    <w:abstractNumId w:val="43"/>
  </w:num>
  <w:num w:numId="19">
    <w:abstractNumId w:val="27"/>
  </w:num>
  <w:num w:numId="20">
    <w:abstractNumId w:val="39"/>
  </w:num>
  <w:num w:numId="21">
    <w:abstractNumId w:val="36"/>
  </w:num>
  <w:num w:numId="22">
    <w:abstractNumId w:val="31"/>
  </w:num>
  <w:num w:numId="23">
    <w:abstractNumId w:val="1"/>
  </w:num>
  <w:num w:numId="24">
    <w:abstractNumId w:val="15"/>
  </w:num>
  <w:num w:numId="25">
    <w:abstractNumId w:val="35"/>
  </w:num>
  <w:num w:numId="26">
    <w:abstractNumId w:val="29"/>
  </w:num>
  <w:num w:numId="27">
    <w:abstractNumId w:val="17"/>
  </w:num>
  <w:num w:numId="28">
    <w:abstractNumId w:val="2"/>
  </w:num>
  <w:num w:numId="29">
    <w:abstractNumId w:val="11"/>
  </w:num>
  <w:num w:numId="30">
    <w:abstractNumId w:val="9"/>
  </w:num>
  <w:num w:numId="31">
    <w:abstractNumId w:val="13"/>
  </w:num>
  <w:num w:numId="32">
    <w:abstractNumId w:val="26"/>
  </w:num>
  <w:num w:numId="33">
    <w:abstractNumId w:val="38"/>
  </w:num>
  <w:num w:numId="34">
    <w:abstractNumId w:val="3"/>
  </w:num>
  <w:num w:numId="35">
    <w:abstractNumId w:val="4"/>
  </w:num>
  <w:num w:numId="36">
    <w:abstractNumId w:val="14"/>
  </w:num>
  <w:num w:numId="37">
    <w:abstractNumId w:val="40"/>
  </w:num>
  <w:num w:numId="38">
    <w:abstractNumId w:val="34"/>
  </w:num>
  <w:num w:numId="39">
    <w:abstractNumId w:val="12"/>
  </w:num>
  <w:num w:numId="40">
    <w:abstractNumId w:val="23"/>
  </w:num>
  <w:num w:numId="41">
    <w:abstractNumId w:val="10"/>
  </w:num>
  <w:num w:numId="42">
    <w:abstractNumId w:val="41"/>
  </w:num>
  <w:num w:numId="43">
    <w:abstractNumId w:val="25"/>
  </w:num>
  <w:num w:numId="44">
    <w:abstractNumId w:val="18"/>
  </w:num>
  <w:num w:numId="4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226"/>
    <w:rsid w:val="0004301F"/>
    <w:rsid w:val="0007108A"/>
    <w:rsid w:val="000854C1"/>
    <w:rsid w:val="000B3942"/>
    <w:rsid w:val="000C0D01"/>
    <w:rsid w:val="000C127E"/>
    <w:rsid w:val="00105D6B"/>
    <w:rsid w:val="00146F1D"/>
    <w:rsid w:val="00150553"/>
    <w:rsid w:val="00157851"/>
    <w:rsid w:val="0016614E"/>
    <w:rsid w:val="00181EC0"/>
    <w:rsid w:val="001A3827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25D7C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3F426E"/>
    <w:rsid w:val="004268BD"/>
    <w:rsid w:val="00447CA2"/>
    <w:rsid w:val="00455B0B"/>
    <w:rsid w:val="00460C72"/>
    <w:rsid w:val="00463D88"/>
    <w:rsid w:val="00477AD7"/>
    <w:rsid w:val="004B5687"/>
    <w:rsid w:val="004C4927"/>
    <w:rsid w:val="004D2ED3"/>
    <w:rsid w:val="005361E7"/>
    <w:rsid w:val="00540F32"/>
    <w:rsid w:val="00554808"/>
    <w:rsid w:val="00583EB1"/>
    <w:rsid w:val="005913A2"/>
    <w:rsid w:val="005E7676"/>
    <w:rsid w:val="005F240F"/>
    <w:rsid w:val="005F76E0"/>
    <w:rsid w:val="0060663F"/>
    <w:rsid w:val="0062145D"/>
    <w:rsid w:val="00633AD0"/>
    <w:rsid w:val="006441D1"/>
    <w:rsid w:val="00653AA4"/>
    <w:rsid w:val="00654996"/>
    <w:rsid w:val="00677152"/>
    <w:rsid w:val="006C11FF"/>
    <w:rsid w:val="006C413A"/>
    <w:rsid w:val="006C6AEC"/>
    <w:rsid w:val="006C6FE1"/>
    <w:rsid w:val="006F3899"/>
    <w:rsid w:val="00717FA0"/>
    <w:rsid w:val="00757248"/>
    <w:rsid w:val="00783CB2"/>
    <w:rsid w:val="00792E16"/>
    <w:rsid w:val="007B3883"/>
    <w:rsid w:val="007B6EDC"/>
    <w:rsid w:val="007C5491"/>
    <w:rsid w:val="007D56BD"/>
    <w:rsid w:val="007E0A4F"/>
    <w:rsid w:val="007E784F"/>
    <w:rsid w:val="00823764"/>
    <w:rsid w:val="0084187A"/>
    <w:rsid w:val="00850DF3"/>
    <w:rsid w:val="00853C66"/>
    <w:rsid w:val="008854C4"/>
    <w:rsid w:val="008C5E49"/>
    <w:rsid w:val="008C62E1"/>
    <w:rsid w:val="008E6A7E"/>
    <w:rsid w:val="008F038F"/>
    <w:rsid w:val="008F1449"/>
    <w:rsid w:val="008F1C61"/>
    <w:rsid w:val="00902934"/>
    <w:rsid w:val="009208EA"/>
    <w:rsid w:val="00931424"/>
    <w:rsid w:val="00961DEC"/>
    <w:rsid w:val="009978C0"/>
    <w:rsid w:val="009B44E6"/>
    <w:rsid w:val="009E1E84"/>
    <w:rsid w:val="009F3184"/>
    <w:rsid w:val="009F3471"/>
    <w:rsid w:val="00A24BF5"/>
    <w:rsid w:val="00A442B2"/>
    <w:rsid w:val="00A4779D"/>
    <w:rsid w:val="00A756D1"/>
    <w:rsid w:val="00A9678B"/>
    <w:rsid w:val="00AB77DA"/>
    <w:rsid w:val="00B02F83"/>
    <w:rsid w:val="00B04665"/>
    <w:rsid w:val="00B0629C"/>
    <w:rsid w:val="00B13227"/>
    <w:rsid w:val="00B21F47"/>
    <w:rsid w:val="00B25ED3"/>
    <w:rsid w:val="00B46659"/>
    <w:rsid w:val="00B47EC7"/>
    <w:rsid w:val="00B65D34"/>
    <w:rsid w:val="00B72CF6"/>
    <w:rsid w:val="00BC6658"/>
    <w:rsid w:val="00BD102B"/>
    <w:rsid w:val="00BE02B5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A4189"/>
    <w:rsid w:val="00CB0EE7"/>
    <w:rsid w:val="00CB3E4F"/>
    <w:rsid w:val="00CB614A"/>
    <w:rsid w:val="00CC24AA"/>
    <w:rsid w:val="00CD1EEA"/>
    <w:rsid w:val="00D03836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D7EDB"/>
    <w:rsid w:val="00DE693D"/>
    <w:rsid w:val="00DF7D14"/>
    <w:rsid w:val="00E037CE"/>
    <w:rsid w:val="00E049CB"/>
    <w:rsid w:val="00E15EA4"/>
    <w:rsid w:val="00E4353A"/>
    <w:rsid w:val="00E5384C"/>
    <w:rsid w:val="00E56FFE"/>
    <w:rsid w:val="00E718FA"/>
    <w:rsid w:val="00E90993"/>
    <w:rsid w:val="00EC648C"/>
    <w:rsid w:val="00EE5A1E"/>
    <w:rsid w:val="00EF738A"/>
    <w:rsid w:val="00F02614"/>
    <w:rsid w:val="00F0264A"/>
    <w:rsid w:val="00F0520B"/>
    <w:rsid w:val="00F472A1"/>
    <w:rsid w:val="00F76622"/>
    <w:rsid w:val="00F87982"/>
    <w:rsid w:val="00F94B32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BD1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2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8910EA-95F3-4C9F-BC14-34530F768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Пользователь Windows</cp:lastModifiedBy>
  <cp:revision>2</cp:revision>
  <cp:lastPrinted>2026-04-29T12:22:00Z</cp:lastPrinted>
  <dcterms:created xsi:type="dcterms:W3CDTF">2026-05-07T12:29:00Z</dcterms:created>
  <dcterms:modified xsi:type="dcterms:W3CDTF">2026-05-07T12:29:00Z</dcterms:modified>
</cp:coreProperties>
</file>