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592" w:rsidRDefault="005B6592" w:rsidP="00504754">
      <w:pPr>
        <w:spacing w:line="276" w:lineRule="auto"/>
        <w:jc w:val="center"/>
        <w:rPr>
          <w:b/>
          <w:szCs w:val="28"/>
        </w:rPr>
      </w:pPr>
      <w:r>
        <w:rPr>
          <w:b/>
          <w:szCs w:val="28"/>
        </w:rPr>
        <w:t xml:space="preserve">Годовой отчет о ходе реализации и оценке эффективности реализации муниципальной программы сельского поселения </w:t>
      </w:r>
      <w:proofErr w:type="spellStart"/>
      <w:r w:rsidR="00FE1C35">
        <w:rPr>
          <w:b/>
          <w:szCs w:val="28"/>
        </w:rPr>
        <w:t>Кабановка</w:t>
      </w:r>
      <w:proofErr w:type="spellEnd"/>
    </w:p>
    <w:p w:rsidR="009F2ED4" w:rsidRDefault="005B6592" w:rsidP="00504754">
      <w:pPr>
        <w:spacing w:line="276" w:lineRule="auto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 w:rsidR="009F2ED4" w:rsidRPr="009F2ED4">
        <w:rPr>
          <w:b/>
          <w:szCs w:val="28"/>
        </w:rPr>
        <w:t xml:space="preserve">«Развитие сельского хозяйства на территории сельского поселения </w:t>
      </w:r>
      <w:proofErr w:type="spellStart"/>
      <w:r w:rsidR="00FE1C35">
        <w:rPr>
          <w:b/>
          <w:szCs w:val="28"/>
        </w:rPr>
        <w:t>Кабановка</w:t>
      </w:r>
      <w:proofErr w:type="spellEnd"/>
      <w:r w:rsidR="009F2ED4" w:rsidRPr="009F2ED4">
        <w:rPr>
          <w:b/>
          <w:szCs w:val="28"/>
        </w:rPr>
        <w:t xml:space="preserve"> </w:t>
      </w:r>
      <w:proofErr w:type="spellStart"/>
      <w:r w:rsidR="009F2ED4" w:rsidRPr="009F2ED4">
        <w:rPr>
          <w:b/>
          <w:szCs w:val="28"/>
        </w:rPr>
        <w:t>Кинель</w:t>
      </w:r>
      <w:proofErr w:type="spellEnd"/>
      <w:r w:rsidR="009F2ED4" w:rsidRPr="009F2ED4">
        <w:rPr>
          <w:b/>
          <w:szCs w:val="28"/>
        </w:rPr>
        <w:t xml:space="preserve">-Черкасского района Самарской области </w:t>
      </w:r>
    </w:p>
    <w:p w:rsidR="005B6592" w:rsidRPr="009F2ED4" w:rsidRDefault="00862600" w:rsidP="00504754">
      <w:pPr>
        <w:spacing w:line="276" w:lineRule="auto"/>
        <w:jc w:val="center"/>
        <w:rPr>
          <w:b/>
          <w:szCs w:val="28"/>
        </w:rPr>
      </w:pPr>
      <w:r>
        <w:rPr>
          <w:b/>
          <w:szCs w:val="28"/>
        </w:rPr>
        <w:t>на 2019 –2030</w:t>
      </w:r>
      <w:r w:rsidR="009F2ED4" w:rsidRPr="009F2ED4">
        <w:rPr>
          <w:b/>
          <w:szCs w:val="28"/>
        </w:rPr>
        <w:t xml:space="preserve"> годы»</w:t>
      </w:r>
      <w:r w:rsidR="009F2ED4">
        <w:rPr>
          <w:b/>
          <w:szCs w:val="28"/>
        </w:rPr>
        <w:t xml:space="preserve"> </w:t>
      </w:r>
      <w:r>
        <w:rPr>
          <w:b/>
          <w:szCs w:val="28"/>
        </w:rPr>
        <w:t>за 2025</w:t>
      </w:r>
      <w:r w:rsidR="005B6592" w:rsidRPr="009F2ED4">
        <w:rPr>
          <w:b/>
          <w:szCs w:val="28"/>
        </w:rPr>
        <w:t xml:space="preserve"> год</w:t>
      </w:r>
    </w:p>
    <w:p w:rsidR="002E0BB1" w:rsidRPr="00D70441" w:rsidRDefault="002E0BB1" w:rsidP="00504754">
      <w:pPr>
        <w:pStyle w:val="texthead2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0441">
        <w:rPr>
          <w:rFonts w:ascii="Times New Roman" w:hAnsi="Times New Roman"/>
          <w:sz w:val="28"/>
          <w:szCs w:val="28"/>
        </w:rPr>
        <w:t>1.Наименование муниципальной программы (подпрограммы, иной программы, входящих в состав муниципальной программы):</w:t>
      </w:r>
    </w:p>
    <w:p w:rsidR="009F2ED4" w:rsidRDefault="005B6592" w:rsidP="00504754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Муниципальная программа сельского поселения </w:t>
      </w:r>
      <w:proofErr w:type="spellStart"/>
      <w:r w:rsidR="00FE1C35">
        <w:rPr>
          <w:szCs w:val="28"/>
        </w:rPr>
        <w:t>Кабановка</w:t>
      </w:r>
      <w:proofErr w:type="spellEnd"/>
      <w:r>
        <w:rPr>
          <w:szCs w:val="28"/>
        </w:rPr>
        <w:t xml:space="preserve"> </w:t>
      </w:r>
      <w:proofErr w:type="spellStart"/>
      <w:r w:rsidR="00D14BF7">
        <w:rPr>
          <w:szCs w:val="28"/>
        </w:rPr>
        <w:t>Кинель</w:t>
      </w:r>
      <w:proofErr w:type="spellEnd"/>
      <w:r w:rsidR="00D14BF7">
        <w:rPr>
          <w:szCs w:val="28"/>
        </w:rPr>
        <w:t xml:space="preserve">-Черкасского района </w:t>
      </w:r>
      <w:r>
        <w:rPr>
          <w:szCs w:val="28"/>
        </w:rPr>
        <w:t xml:space="preserve">Самарской области </w:t>
      </w:r>
      <w:r w:rsidR="009F2ED4">
        <w:rPr>
          <w:szCs w:val="28"/>
        </w:rPr>
        <w:t xml:space="preserve">«Развитие сельского хозяйства на территории сельского поселения </w:t>
      </w:r>
      <w:proofErr w:type="spellStart"/>
      <w:r w:rsidR="00FE1C35">
        <w:rPr>
          <w:szCs w:val="28"/>
        </w:rPr>
        <w:t>Кабановка</w:t>
      </w:r>
      <w:proofErr w:type="spellEnd"/>
      <w:r w:rsidR="009F2ED4">
        <w:rPr>
          <w:szCs w:val="28"/>
        </w:rPr>
        <w:t xml:space="preserve"> </w:t>
      </w:r>
      <w:proofErr w:type="spellStart"/>
      <w:r w:rsidR="009F2ED4">
        <w:rPr>
          <w:szCs w:val="28"/>
        </w:rPr>
        <w:t>Кинель</w:t>
      </w:r>
      <w:proofErr w:type="spellEnd"/>
      <w:r w:rsidR="009F2ED4">
        <w:rPr>
          <w:szCs w:val="28"/>
        </w:rPr>
        <w:t xml:space="preserve">-Черкасского </w:t>
      </w:r>
      <w:r w:rsidR="00351314">
        <w:rPr>
          <w:szCs w:val="28"/>
        </w:rPr>
        <w:t>района Самарской области на 2019</w:t>
      </w:r>
      <w:r w:rsidR="009F2ED4">
        <w:rPr>
          <w:szCs w:val="28"/>
        </w:rPr>
        <w:t xml:space="preserve"> </w:t>
      </w:r>
      <w:r w:rsidR="009F2ED4">
        <w:rPr>
          <w:b/>
          <w:szCs w:val="28"/>
        </w:rPr>
        <w:t>–</w:t>
      </w:r>
      <w:r w:rsidR="00362BE9">
        <w:rPr>
          <w:b/>
          <w:szCs w:val="28"/>
        </w:rPr>
        <w:t xml:space="preserve"> </w:t>
      </w:r>
      <w:r w:rsidR="00F97BEE">
        <w:rPr>
          <w:szCs w:val="28"/>
        </w:rPr>
        <w:t>2030</w:t>
      </w:r>
      <w:r w:rsidR="009F2ED4">
        <w:rPr>
          <w:szCs w:val="28"/>
        </w:rPr>
        <w:t xml:space="preserve"> годы» </w:t>
      </w:r>
      <w:r>
        <w:rPr>
          <w:szCs w:val="28"/>
        </w:rPr>
        <w:t xml:space="preserve">(далее-муниципальная программа) утверждена постановлением </w:t>
      </w:r>
      <w:r w:rsidR="009F2ED4">
        <w:rPr>
          <w:szCs w:val="28"/>
        </w:rPr>
        <w:t>Администрации</w:t>
      </w:r>
      <w:r w:rsidR="009F2ED4" w:rsidRPr="00CA3911">
        <w:rPr>
          <w:szCs w:val="28"/>
        </w:rPr>
        <w:t xml:space="preserve"> поселения </w:t>
      </w:r>
      <w:proofErr w:type="spellStart"/>
      <w:r w:rsidR="00FE1C35">
        <w:rPr>
          <w:szCs w:val="28"/>
        </w:rPr>
        <w:t>Кабановка</w:t>
      </w:r>
      <w:proofErr w:type="spellEnd"/>
      <w:r w:rsidR="009F2ED4" w:rsidRPr="00CA3911">
        <w:rPr>
          <w:szCs w:val="28"/>
        </w:rPr>
        <w:t xml:space="preserve"> от </w:t>
      </w:r>
      <w:r w:rsidR="00D84E6D">
        <w:rPr>
          <w:szCs w:val="28"/>
        </w:rPr>
        <w:t>25.04.2018</w:t>
      </w:r>
      <w:r w:rsidR="009F2ED4" w:rsidRPr="00CA3911">
        <w:rPr>
          <w:szCs w:val="28"/>
        </w:rPr>
        <w:t xml:space="preserve"> №</w:t>
      </w:r>
      <w:r w:rsidR="00D84E6D">
        <w:rPr>
          <w:szCs w:val="28"/>
        </w:rPr>
        <w:t xml:space="preserve"> 55</w:t>
      </w:r>
      <w:r w:rsidR="009F2ED4">
        <w:rPr>
          <w:szCs w:val="28"/>
        </w:rPr>
        <w:t>.</w:t>
      </w:r>
    </w:p>
    <w:p w:rsidR="00D70441" w:rsidRDefault="00D70441" w:rsidP="00504754">
      <w:pPr>
        <w:spacing w:line="276" w:lineRule="auto"/>
        <w:ind w:firstLine="709"/>
        <w:rPr>
          <w:szCs w:val="28"/>
        </w:rPr>
      </w:pPr>
    </w:p>
    <w:p w:rsidR="002E0BB1" w:rsidRPr="00D70441" w:rsidRDefault="002E0BB1" w:rsidP="00504754">
      <w:pPr>
        <w:pStyle w:val="texthead2"/>
        <w:spacing w:before="0" w:line="276" w:lineRule="auto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 w:rsidRPr="00D70441">
        <w:rPr>
          <w:rFonts w:ascii="Times New Roman" w:hAnsi="Times New Roman"/>
          <w:sz w:val="28"/>
          <w:szCs w:val="28"/>
        </w:rPr>
        <w:t>2.Цели и задачи муниципальной программы (подпрограммы, иной программы, входящих в состав муниципальной программы):</w:t>
      </w:r>
    </w:p>
    <w:p w:rsidR="00D84E6D" w:rsidRDefault="005B6592" w:rsidP="00504754">
      <w:pPr>
        <w:spacing w:line="276" w:lineRule="auto"/>
        <w:ind w:firstLine="709"/>
        <w:rPr>
          <w:snapToGrid w:val="0"/>
          <w:szCs w:val="28"/>
        </w:rPr>
      </w:pPr>
      <w:r>
        <w:rPr>
          <w:szCs w:val="28"/>
        </w:rPr>
        <w:t>Целью мун</w:t>
      </w:r>
      <w:r w:rsidR="009F2ED4">
        <w:rPr>
          <w:szCs w:val="28"/>
        </w:rPr>
        <w:t xml:space="preserve">иципальной программы является </w:t>
      </w:r>
      <w:r w:rsidR="00D84E6D" w:rsidRPr="00D84E6D">
        <w:rPr>
          <w:snapToGrid w:val="0"/>
          <w:szCs w:val="28"/>
        </w:rPr>
        <w:t>комплексное развитие и повышение эффективности сельскохозяйственного производства</w:t>
      </w:r>
      <w:r w:rsidR="00D84E6D">
        <w:rPr>
          <w:snapToGrid w:val="0"/>
          <w:szCs w:val="28"/>
        </w:rPr>
        <w:t>.</w:t>
      </w:r>
    </w:p>
    <w:p w:rsidR="005B6592" w:rsidRDefault="005B6592" w:rsidP="00504754">
      <w:pPr>
        <w:spacing w:line="276" w:lineRule="auto"/>
        <w:ind w:firstLine="709"/>
        <w:rPr>
          <w:szCs w:val="28"/>
        </w:rPr>
      </w:pPr>
      <w:r>
        <w:rPr>
          <w:bCs/>
          <w:szCs w:val="28"/>
        </w:rPr>
        <w:t>Для достижения поставленной цели намечено решение следующих задач:</w:t>
      </w:r>
    </w:p>
    <w:p w:rsidR="00D84E6D" w:rsidRPr="00D84E6D" w:rsidRDefault="00D84E6D" w:rsidP="00504754">
      <w:pPr>
        <w:tabs>
          <w:tab w:val="left" w:pos="7470"/>
        </w:tabs>
        <w:spacing w:line="276" w:lineRule="auto"/>
        <w:ind w:firstLine="709"/>
        <w:rPr>
          <w:szCs w:val="28"/>
        </w:rPr>
      </w:pPr>
      <w:r w:rsidRPr="00D84E6D">
        <w:rPr>
          <w:szCs w:val="28"/>
        </w:rPr>
        <w:t>- увеличение объёмов производства основных видов продукции животноводства;</w:t>
      </w:r>
    </w:p>
    <w:p w:rsidR="00D84E6D" w:rsidRDefault="00D84E6D" w:rsidP="00504754">
      <w:pPr>
        <w:tabs>
          <w:tab w:val="left" w:pos="7470"/>
        </w:tabs>
        <w:spacing w:line="276" w:lineRule="auto"/>
        <w:ind w:firstLine="709"/>
        <w:rPr>
          <w:szCs w:val="28"/>
        </w:rPr>
      </w:pPr>
      <w:r w:rsidRPr="00D84E6D">
        <w:rPr>
          <w:szCs w:val="28"/>
        </w:rPr>
        <w:t xml:space="preserve"> - увеличение поголовья кор</w:t>
      </w:r>
      <w:r>
        <w:rPr>
          <w:szCs w:val="28"/>
        </w:rPr>
        <w:t>ов во всех категориях хозяйств.</w:t>
      </w:r>
    </w:p>
    <w:p w:rsidR="00D70441" w:rsidRDefault="00D70441" w:rsidP="00504754">
      <w:pPr>
        <w:tabs>
          <w:tab w:val="left" w:pos="7470"/>
        </w:tabs>
        <w:spacing w:line="276" w:lineRule="auto"/>
        <w:ind w:firstLine="709"/>
        <w:rPr>
          <w:szCs w:val="28"/>
        </w:rPr>
      </w:pPr>
    </w:p>
    <w:p w:rsidR="002E0BB1" w:rsidRPr="00D70441" w:rsidRDefault="002E0BB1" w:rsidP="00504754">
      <w:pPr>
        <w:tabs>
          <w:tab w:val="left" w:pos="0"/>
        </w:tabs>
        <w:spacing w:line="276" w:lineRule="auto"/>
        <w:rPr>
          <w:b/>
          <w:szCs w:val="28"/>
        </w:rPr>
      </w:pPr>
      <w:r w:rsidRPr="00D70441">
        <w:rPr>
          <w:b/>
          <w:szCs w:val="28"/>
        </w:rPr>
        <w:t xml:space="preserve">       3.Оценка результативности и эффективности реализации муниципальной программы (подпрограммы, иной программы, входящих в состав муниципальной программы)</w:t>
      </w:r>
    </w:p>
    <w:p w:rsidR="002E0BB1" w:rsidRDefault="002E0BB1" w:rsidP="00504754">
      <w:pPr>
        <w:tabs>
          <w:tab w:val="left" w:pos="0"/>
        </w:tabs>
        <w:spacing w:line="276" w:lineRule="auto"/>
        <w:rPr>
          <w:b/>
          <w:szCs w:val="28"/>
        </w:rPr>
      </w:pPr>
      <w:r w:rsidRPr="00D70441">
        <w:rPr>
          <w:b/>
          <w:szCs w:val="28"/>
        </w:rPr>
        <w:t xml:space="preserve">         3.1. Конкретные результаты, достигнутые за отчетный период</w:t>
      </w:r>
    </w:p>
    <w:p w:rsidR="00F74862" w:rsidRPr="00F74862" w:rsidRDefault="00F74862" w:rsidP="00F74862">
      <w:pPr>
        <w:autoSpaceDE w:val="0"/>
        <w:autoSpaceDN w:val="0"/>
        <w:adjustRightInd w:val="0"/>
        <w:ind w:firstLine="709"/>
        <w:outlineLvl w:val="0"/>
        <w:rPr>
          <w:rFonts w:eastAsiaTheme="minorEastAsia"/>
          <w:szCs w:val="28"/>
        </w:rPr>
      </w:pPr>
      <w:r w:rsidRPr="00F74862">
        <w:rPr>
          <w:rFonts w:eastAsiaTheme="minorEastAsia"/>
          <w:szCs w:val="28"/>
        </w:rPr>
        <w:t xml:space="preserve">В 2025 году реализация основных мероприятий муниципальной программы не предусмотрена.     </w:t>
      </w:r>
    </w:p>
    <w:p w:rsidR="002E0BB1" w:rsidRDefault="00FF348B" w:rsidP="00504754">
      <w:pPr>
        <w:tabs>
          <w:tab w:val="left" w:pos="7470"/>
        </w:tabs>
        <w:spacing w:line="276" w:lineRule="auto"/>
        <w:ind w:firstLine="709"/>
        <w:rPr>
          <w:szCs w:val="28"/>
        </w:rPr>
      </w:pPr>
      <w:r>
        <w:rPr>
          <w:szCs w:val="28"/>
        </w:rPr>
        <w:t>В</w:t>
      </w:r>
      <w:r w:rsidR="00B036F0">
        <w:rPr>
          <w:szCs w:val="28"/>
        </w:rPr>
        <w:t xml:space="preserve"> 2025</w:t>
      </w:r>
      <w:r w:rsidR="00DC304E">
        <w:rPr>
          <w:szCs w:val="28"/>
        </w:rPr>
        <w:t xml:space="preserve"> году</w:t>
      </w:r>
      <w:r w:rsidR="005B6592">
        <w:rPr>
          <w:szCs w:val="28"/>
        </w:rPr>
        <w:t xml:space="preserve"> </w:t>
      </w:r>
      <w:r w:rsidR="00DC304E">
        <w:rPr>
          <w:szCs w:val="28"/>
        </w:rPr>
        <w:t xml:space="preserve">производством животноводческой продукции на территории сельского поселения занимались </w:t>
      </w:r>
      <w:r w:rsidR="00CA6AC1">
        <w:rPr>
          <w:szCs w:val="28"/>
        </w:rPr>
        <w:t xml:space="preserve">крестьянско-фермерские хозяйства и </w:t>
      </w:r>
      <w:r w:rsidR="00DC304E">
        <w:rPr>
          <w:szCs w:val="28"/>
        </w:rPr>
        <w:t>личные подсобные хозяйства населения.</w:t>
      </w:r>
      <w:r w:rsidR="009C1CBB">
        <w:rPr>
          <w:szCs w:val="28"/>
        </w:rPr>
        <w:t xml:space="preserve"> Поголовье крупного рогатого скота</w:t>
      </w:r>
      <w:r>
        <w:rPr>
          <w:szCs w:val="28"/>
        </w:rPr>
        <w:t xml:space="preserve"> и коров осталось н</w:t>
      </w:r>
      <w:r w:rsidR="00B036F0">
        <w:rPr>
          <w:szCs w:val="28"/>
        </w:rPr>
        <w:t>а уровне 2024</w:t>
      </w:r>
      <w:r w:rsidR="009C1CBB">
        <w:rPr>
          <w:szCs w:val="28"/>
        </w:rPr>
        <w:t xml:space="preserve"> года.</w:t>
      </w:r>
    </w:p>
    <w:p w:rsidR="00DC304E" w:rsidRDefault="00FE1C35" w:rsidP="00504754">
      <w:pPr>
        <w:tabs>
          <w:tab w:val="left" w:pos="0"/>
        </w:tabs>
        <w:spacing w:line="276" w:lineRule="auto"/>
        <w:rPr>
          <w:color w:val="000000"/>
          <w:szCs w:val="28"/>
        </w:rPr>
      </w:pPr>
      <w:r>
        <w:rPr>
          <w:szCs w:val="28"/>
        </w:rPr>
        <w:tab/>
      </w:r>
    </w:p>
    <w:p w:rsidR="00F67451" w:rsidRPr="00504754" w:rsidRDefault="00F67451" w:rsidP="00504754">
      <w:pPr>
        <w:spacing w:line="276" w:lineRule="auto"/>
        <w:jc w:val="center"/>
        <w:rPr>
          <w:b/>
          <w:szCs w:val="28"/>
        </w:rPr>
      </w:pPr>
      <w:r w:rsidRPr="00504754">
        <w:rPr>
          <w:b/>
          <w:szCs w:val="28"/>
        </w:rPr>
        <w:t>3.2. Информация о результатах достижения значений показателей (индикаторов)</w:t>
      </w:r>
      <w:r w:rsidR="00B036F0">
        <w:rPr>
          <w:b/>
          <w:szCs w:val="28"/>
        </w:rPr>
        <w:t xml:space="preserve"> муниципальной программы за 2025</w:t>
      </w:r>
      <w:r w:rsidRPr="00504754">
        <w:rPr>
          <w:b/>
          <w:szCs w:val="28"/>
        </w:rPr>
        <w:t xml:space="preserve"> год</w:t>
      </w:r>
    </w:p>
    <w:p w:rsidR="007D4083" w:rsidRDefault="005B6592" w:rsidP="00504754">
      <w:pPr>
        <w:tabs>
          <w:tab w:val="left" w:pos="0"/>
        </w:tabs>
        <w:spacing w:line="276" w:lineRule="auto"/>
        <w:rPr>
          <w:szCs w:val="28"/>
        </w:rPr>
      </w:pPr>
      <w:r>
        <w:rPr>
          <w:szCs w:val="28"/>
        </w:rPr>
        <w:t xml:space="preserve">Результаты достижения значений показателей (индикаторов) муниципальной программы </w:t>
      </w:r>
      <w:r w:rsidR="00B036F0">
        <w:rPr>
          <w:szCs w:val="28"/>
        </w:rPr>
        <w:t>за 2025</w:t>
      </w:r>
      <w:r w:rsidR="000547B1">
        <w:rPr>
          <w:szCs w:val="28"/>
        </w:rPr>
        <w:t xml:space="preserve"> год </w:t>
      </w:r>
      <w:r>
        <w:rPr>
          <w:szCs w:val="28"/>
        </w:rPr>
        <w:t>приведены в таблице 1.</w:t>
      </w:r>
    </w:p>
    <w:p w:rsidR="00FF348B" w:rsidRDefault="00FF348B" w:rsidP="00504754">
      <w:pPr>
        <w:tabs>
          <w:tab w:val="left" w:pos="0"/>
        </w:tabs>
        <w:spacing w:line="276" w:lineRule="auto"/>
        <w:rPr>
          <w:sz w:val="24"/>
          <w:szCs w:val="24"/>
        </w:rPr>
      </w:pPr>
    </w:p>
    <w:p w:rsidR="005B6592" w:rsidRPr="00B51617" w:rsidRDefault="005B6592" w:rsidP="00504754">
      <w:pPr>
        <w:spacing w:line="276" w:lineRule="auto"/>
        <w:jc w:val="center"/>
        <w:rPr>
          <w:szCs w:val="28"/>
        </w:rPr>
      </w:pPr>
      <w:bookmarkStart w:id="0" w:name="_GoBack"/>
      <w:r w:rsidRPr="00B51617">
        <w:rPr>
          <w:szCs w:val="28"/>
        </w:rPr>
        <w:lastRenderedPageBreak/>
        <w:t xml:space="preserve">Информация о результатах достижения значений показателей (индикаторов) муниципальной </w:t>
      </w:r>
      <w:r w:rsidR="00B036F0" w:rsidRPr="00B51617">
        <w:rPr>
          <w:szCs w:val="28"/>
        </w:rPr>
        <w:t>программы за 2025</w:t>
      </w:r>
      <w:r w:rsidRPr="00B51617">
        <w:rPr>
          <w:szCs w:val="28"/>
        </w:rPr>
        <w:t xml:space="preserve"> год.</w:t>
      </w:r>
    </w:p>
    <w:bookmarkEnd w:id="0"/>
    <w:p w:rsidR="00FF348B" w:rsidRDefault="00FF348B" w:rsidP="00FF348B">
      <w:pPr>
        <w:spacing w:line="276" w:lineRule="auto"/>
        <w:jc w:val="right"/>
        <w:rPr>
          <w:sz w:val="24"/>
          <w:szCs w:val="24"/>
        </w:rPr>
      </w:pPr>
      <w:r w:rsidRPr="00FF348B">
        <w:rPr>
          <w:sz w:val="24"/>
          <w:szCs w:val="24"/>
        </w:rPr>
        <w:t>Таблица 1</w:t>
      </w:r>
    </w:p>
    <w:tbl>
      <w:tblPr>
        <w:tblW w:w="105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412"/>
        <w:gridCol w:w="850"/>
        <w:gridCol w:w="1169"/>
        <w:gridCol w:w="1418"/>
        <w:gridCol w:w="1986"/>
        <w:gridCol w:w="2335"/>
      </w:tblGrid>
      <w:tr w:rsidR="005B6592" w:rsidRPr="00FF348B" w:rsidTr="001D507A">
        <w:trPr>
          <w:trHeight w:val="2550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FF348B" w:rsidRDefault="005B6592" w:rsidP="00504754">
            <w:pPr>
              <w:spacing w:line="276" w:lineRule="auto"/>
              <w:ind w:left="-108" w:right="-108"/>
              <w:jc w:val="center"/>
              <w:rPr>
                <w:sz w:val="18"/>
                <w:szCs w:val="18"/>
                <w:lang w:eastAsia="en-US"/>
              </w:rPr>
            </w:pPr>
            <w:r w:rsidRPr="00FF348B">
              <w:rPr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FF348B" w:rsidRDefault="005B6592" w:rsidP="0050475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FF348B">
              <w:rPr>
                <w:sz w:val="18"/>
                <w:szCs w:val="18"/>
                <w:lang w:eastAsia="en-US"/>
              </w:rPr>
              <w:t>Наименование показателя (индикатора)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FF348B" w:rsidRDefault="005B6592" w:rsidP="0050475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 w:rsidRPr="00FF348B">
              <w:rPr>
                <w:sz w:val="18"/>
                <w:szCs w:val="18"/>
                <w:lang w:eastAsia="en-US"/>
              </w:rPr>
              <w:t>Ед</w:t>
            </w:r>
            <w:proofErr w:type="spellEnd"/>
            <w:r w:rsidRPr="00FF348B">
              <w:rPr>
                <w:sz w:val="18"/>
                <w:szCs w:val="18"/>
                <w:lang w:val="en-US" w:eastAsia="en-US"/>
              </w:rPr>
              <w:t xml:space="preserve">. </w:t>
            </w:r>
            <w:proofErr w:type="spellStart"/>
            <w:r w:rsidRPr="00FF348B">
              <w:rPr>
                <w:sz w:val="18"/>
                <w:szCs w:val="18"/>
                <w:lang w:eastAsia="en-US"/>
              </w:rPr>
              <w:t>изм</w:t>
            </w:r>
            <w:proofErr w:type="spellEnd"/>
            <w:r w:rsidRPr="00FF348B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FF348B" w:rsidRDefault="005B6592" w:rsidP="00504754">
            <w:pPr>
              <w:spacing w:line="276" w:lineRule="auto"/>
              <w:ind w:left="-73" w:right="-141"/>
              <w:jc w:val="center"/>
              <w:rPr>
                <w:sz w:val="18"/>
                <w:szCs w:val="18"/>
                <w:lang w:eastAsia="en-US"/>
              </w:rPr>
            </w:pPr>
            <w:r w:rsidRPr="00FF348B">
              <w:rPr>
                <w:sz w:val="18"/>
                <w:szCs w:val="18"/>
                <w:lang w:eastAsia="en-US"/>
              </w:rPr>
              <w:t>Значения показателей (индикаторов) муниципальной программы (подпрограммы, иной программы, входящих в состав муниципальной программы)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FF348B" w:rsidRDefault="005B6592" w:rsidP="00504754">
            <w:pPr>
              <w:spacing w:line="276" w:lineRule="auto"/>
              <w:ind w:left="-75" w:right="-140"/>
              <w:jc w:val="center"/>
              <w:rPr>
                <w:sz w:val="18"/>
                <w:szCs w:val="18"/>
                <w:lang w:eastAsia="en-US"/>
              </w:rPr>
            </w:pPr>
            <w:r w:rsidRPr="00FF348B">
              <w:rPr>
                <w:sz w:val="18"/>
                <w:szCs w:val="18"/>
                <w:lang w:eastAsia="en-US"/>
              </w:rPr>
              <w:t>Степень достижения значений показателей (индикаторов) муниципальной программы (подпрограммы, иной программы, входящих в состав муниципальной программы</w:t>
            </w:r>
            <w:proofErr w:type="gramStart"/>
            <w:r w:rsidRPr="00FF348B">
              <w:rPr>
                <w:sz w:val="18"/>
                <w:szCs w:val="18"/>
                <w:lang w:eastAsia="en-US"/>
              </w:rPr>
              <w:t>)</w:t>
            </w:r>
            <w:r w:rsidR="000B3B70" w:rsidRPr="00FF348B">
              <w:rPr>
                <w:sz w:val="18"/>
                <w:szCs w:val="18"/>
                <w:lang w:eastAsia="en-US"/>
              </w:rPr>
              <w:t>,%</w:t>
            </w:r>
            <w:proofErr w:type="gramEnd"/>
            <w:r w:rsidRPr="00FF348B">
              <w:rPr>
                <w:sz w:val="18"/>
                <w:szCs w:val="18"/>
                <w:lang w:eastAsia="en-US"/>
              </w:rPr>
              <w:t xml:space="preserve"> *</w:t>
            </w: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FF348B" w:rsidRDefault="005B6592" w:rsidP="00504754">
            <w:pPr>
              <w:spacing w:line="276" w:lineRule="auto"/>
              <w:ind w:left="-76" w:right="-73"/>
              <w:jc w:val="center"/>
              <w:rPr>
                <w:sz w:val="18"/>
                <w:szCs w:val="18"/>
                <w:lang w:eastAsia="en-US"/>
              </w:rPr>
            </w:pPr>
            <w:r w:rsidRPr="00FF348B">
              <w:rPr>
                <w:sz w:val="18"/>
                <w:szCs w:val="18"/>
                <w:lang w:eastAsia="en-US"/>
              </w:rPr>
              <w:t>Источник информации для оценки достижений значений показателей (индикаторов), причины отклонений фактически достигнутых значений показателей (индикаторов) от их плановых значений</w:t>
            </w:r>
          </w:p>
        </w:tc>
      </w:tr>
      <w:tr w:rsidR="005B6592" w:rsidRPr="00FF348B" w:rsidTr="001D507A">
        <w:trPr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592" w:rsidRPr="00FF348B" w:rsidRDefault="005B6592" w:rsidP="00504754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592" w:rsidRPr="00FF348B" w:rsidRDefault="005B6592" w:rsidP="00504754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592" w:rsidRPr="00FF348B" w:rsidRDefault="005B6592" w:rsidP="00504754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FF348B" w:rsidRDefault="005B6592" w:rsidP="00504754">
            <w:pPr>
              <w:spacing w:line="276" w:lineRule="auto"/>
              <w:ind w:left="-56" w:right="-125"/>
              <w:jc w:val="center"/>
              <w:rPr>
                <w:sz w:val="18"/>
                <w:szCs w:val="18"/>
                <w:lang w:eastAsia="en-US"/>
              </w:rPr>
            </w:pPr>
            <w:r w:rsidRPr="00FF348B">
              <w:rPr>
                <w:sz w:val="18"/>
                <w:szCs w:val="18"/>
                <w:lang w:eastAsia="en-US"/>
              </w:rPr>
              <w:t xml:space="preserve">плановые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FF348B" w:rsidRDefault="005B6592" w:rsidP="00504754">
            <w:pPr>
              <w:spacing w:line="276" w:lineRule="auto"/>
              <w:ind w:left="-108" w:right="-108"/>
              <w:jc w:val="center"/>
              <w:rPr>
                <w:sz w:val="18"/>
                <w:szCs w:val="18"/>
                <w:lang w:eastAsia="en-US"/>
              </w:rPr>
            </w:pPr>
            <w:r w:rsidRPr="00FF348B">
              <w:rPr>
                <w:sz w:val="18"/>
                <w:szCs w:val="18"/>
                <w:lang w:eastAsia="en-US"/>
              </w:rPr>
              <w:t xml:space="preserve">фактически достигнутые 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592" w:rsidRPr="00FF348B" w:rsidRDefault="005B6592" w:rsidP="00504754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2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592" w:rsidRPr="00FF348B" w:rsidRDefault="005B6592" w:rsidP="00504754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</w:tr>
      <w:tr w:rsidR="005B6592" w:rsidRPr="00FF348B" w:rsidTr="001D507A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FF348B" w:rsidRDefault="008D0977" w:rsidP="00504754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FF348B">
              <w:rPr>
                <w:sz w:val="18"/>
                <w:szCs w:val="18"/>
                <w:lang w:eastAsia="en-US"/>
              </w:rPr>
              <w:t>1</w:t>
            </w:r>
            <w:r w:rsidR="005B6592" w:rsidRPr="00FF348B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FF348B" w:rsidRDefault="000547B1" w:rsidP="00504754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  <w:r w:rsidRPr="00FF348B">
              <w:rPr>
                <w:sz w:val="18"/>
                <w:szCs w:val="18"/>
              </w:rPr>
              <w:t>Поголовье коров в хозяйствах всех категорий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FF348B" w:rsidRDefault="00D54BD2" w:rsidP="00504754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FF348B">
              <w:rPr>
                <w:sz w:val="18"/>
                <w:szCs w:val="18"/>
                <w:lang w:eastAsia="en-US"/>
              </w:rPr>
              <w:t>голов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FF348B" w:rsidRDefault="00FF348B" w:rsidP="00504754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    184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FF348B" w:rsidRDefault="00FF348B" w:rsidP="0050475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184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FF348B" w:rsidRDefault="009C1CBB" w:rsidP="0050475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FF348B"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FF348B" w:rsidRDefault="005B6592" w:rsidP="00504754">
            <w:pPr>
              <w:spacing w:line="276" w:lineRule="auto"/>
              <w:rPr>
                <w:sz w:val="18"/>
                <w:szCs w:val="18"/>
                <w:highlight w:val="yellow"/>
                <w:lang w:eastAsia="en-US"/>
              </w:rPr>
            </w:pPr>
          </w:p>
        </w:tc>
      </w:tr>
      <w:tr w:rsidR="00645F8A" w:rsidRPr="00FF348B" w:rsidTr="001D507A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F8A" w:rsidRPr="00FF348B" w:rsidRDefault="00645F8A" w:rsidP="00504754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FF348B">
              <w:rPr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F8A" w:rsidRPr="00FF348B" w:rsidRDefault="00645F8A" w:rsidP="00504754">
            <w:pPr>
              <w:spacing w:line="276" w:lineRule="auto"/>
              <w:jc w:val="left"/>
              <w:rPr>
                <w:sz w:val="18"/>
                <w:szCs w:val="18"/>
              </w:rPr>
            </w:pPr>
            <w:r w:rsidRPr="00FF348B">
              <w:rPr>
                <w:sz w:val="18"/>
                <w:szCs w:val="18"/>
              </w:rPr>
              <w:t xml:space="preserve">Производство крупного рогатого </w:t>
            </w:r>
            <w:proofErr w:type="gramStart"/>
            <w:r w:rsidRPr="00FF348B">
              <w:rPr>
                <w:sz w:val="18"/>
                <w:szCs w:val="18"/>
              </w:rPr>
              <w:t>скота  на</w:t>
            </w:r>
            <w:proofErr w:type="gramEnd"/>
            <w:r w:rsidRPr="00FF348B">
              <w:rPr>
                <w:sz w:val="18"/>
                <w:szCs w:val="18"/>
              </w:rPr>
              <w:t xml:space="preserve"> убой в хозяйствах всех категорий (в живом весе)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F8A" w:rsidRPr="00FF348B" w:rsidRDefault="00645F8A" w:rsidP="00504754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FF348B">
              <w:rPr>
                <w:sz w:val="18"/>
                <w:szCs w:val="18"/>
                <w:lang w:eastAsia="en-US"/>
              </w:rPr>
              <w:t>тонн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F8A" w:rsidRPr="00FF348B" w:rsidRDefault="00FF348B" w:rsidP="00FF348B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     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F8A" w:rsidRPr="00FF348B" w:rsidRDefault="00FF348B" w:rsidP="0050475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F8A" w:rsidRPr="00FF348B" w:rsidRDefault="009C1CBB" w:rsidP="0050475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FF348B"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F8A" w:rsidRPr="00FF348B" w:rsidRDefault="00645F8A" w:rsidP="00504754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5B6592" w:rsidRPr="00FF348B" w:rsidTr="001D507A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92" w:rsidRPr="00FF348B" w:rsidRDefault="005B6592" w:rsidP="00504754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FF348B" w:rsidRDefault="005B6592" w:rsidP="00624783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  <w:r w:rsidRPr="00FF348B">
              <w:rPr>
                <w:sz w:val="18"/>
                <w:szCs w:val="18"/>
                <w:lang w:eastAsia="en-US"/>
              </w:rPr>
              <w:t>Среднее значение по всем целевым показателям (</w:t>
            </w:r>
            <w:proofErr w:type="gramStart"/>
            <w:r w:rsidRPr="00FF348B">
              <w:rPr>
                <w:sz w:val="18"/>
                <w:szCs w:val="18"/>
                <w:lang w:eastAsia="en-US"/>
              </w:rPr>
              <w:t>индикаторам)  муниципальной</w:t>
            </w:r>
            <w:proofErr w:type="gramEnd"/>
            <w:r w:rsidRPr="00FF348B">
              <w:rPr>
                <w:sz w:val="18"/>
                <w:szCs w:val="18"/>
                <w:lang w:eastAsia="en-US"/>
              </w:rPr>
              <w:t xml:space="preserve"> программы (подпрограммы, иной программы, входящих в с</w:t>
            </w:r>
            <w:r w:rsidR="00D70441" w:rsidRPr="00FF348B">
              <w:rPr>
                <w:sz w:val="18"/>
                <w:szCs w:val="18"/>
                <w:lang w:eastAsia="en-US"/>
              </w:rPr>
              <w:t>остав муниципальной программы)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92" w:rsidRPr="00FF348B" w:rsidRDefault="005B6592" w:rsidP="00504754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FF348B" w:rsidRDefault="005B6592" w:rsidP="0050475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FF348B"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FF348B" w:rsidRDefault="005B6592" w:rsidP="0050475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FF348B"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FF348B" w:rsidRDefault="0065458C" w:rsidP="0050475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(184/184+25/25)/2*100%=100%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92" w:rsidRPr="00FF348B" w:rsidRDefault="005B6592" w:rsidP="00504754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</w:tbl>
    <w:p w:rsidR="00504754" w:rsidRDefault="00504754" w:rsidP="00504754">
      <w:pPr>
        <w:spacing w:line="276" w:lineRule="auto"/>
        <w:ind w:firstLine="708"/>
        <w:rPr>
          <w:b/>
          <w:szCs w:val="28"/>
        </w:rPr>
      </w:pPr>
    </w:p>
    <w:p w:rsidR="00F67451" w:rsidRPr="00D70441" w:rsidRDefault="00F67451" w:rsidP="00504754">
      <w:pPr>
        <w:spacing w:line="276" w:lineRule="auto"/>
        <w:ind w:firstLine="708"/>
        <w:rPr>
          <w:b/>
          <w:szCs w:val="28"/>
        </w:rPr>
      </w:pPr>
      <w:r w:rsidRPr="00D70441">
        <w:rPr>
          <w:b/>
          <w:szCs w:val="28"/>
        </w:rPr>
        <w:t>3.3.Перечень мероприятий, выполненных и не выполненных (с указание</w:t>
      </w:r>
      <w:r w:rsidR="00B036F0">
        <w:rPr>
          <w:b/>
          <w:szCs w:val="28"/>
        </w:rPr>
        <w:t>м причин) в установленные сроки</w:t>
      </w:r>
    </w:p>
    <w:p w:rsidR="00F74862" w:rsidRPr="00F74862" w:rsidRDefault="00F74862" w:rsidP="00F74862">
      <w:pPr>
        <w:autoSpaceDE w:val="0"/>
        <w:autoSpaceDN w:val="0"/>
        <w:adjustRightInd w:val="0"/>
        <w:ind w:firstLine="709"/>
        <w:outlineLvl w:val="0"/>
        <w:rPr>
          <w:rFonts w:eastAsiaTheme="minorEastAsia"/>
          <w:szCs w:val="28"/>
        </w:rPr>
      </w:pPr>
      <w:r w:rsidRPr="00F74862">
        <w:rPr>
          <w:rFonts w:eastAsiaTheme="minorEastAsia"/>
          <w:szCs w:val="28"/>
        </w:rPr>
        <w:t xml:space="preserve">В 2025 году реализация основных мероприятий муниципальной программы не предусмотрена.     </w:t>
      </w:r>
    </w:p>
    <w:p w:rsidR="00B036F0" w:rsidRPr="00B036F0" w:rsidRDefault="00B036F0" w:rsidP="00504754">
      <w:pPr>
        <w:spacing w:line="276" w:lineRule="auto"/>
        <w:ind w:firstLine="708"/>
        <w:rPr>
          <w:szCs w:val="28"/>
        </w:rPr>
      </w:pPr>
    </w:p>
    <w:p w:rsidR="00E14794" w:rsidRPr="00B0136E" w:rsidRDefault="00E14794" w:rsidP="00504754">
      <w:pPr>
        <w:spacing w:line="276" w:lineRule="auto"/>
        <w:ind w:firstLine="708"/>
        <w:rPr>
          <w:b/>
          <w:szCs w:val="28"/>
        </w:rPr>
      </w:pPr>
      <w:r w:rsidRPr="00B0136E">
        <w:rPr>
          <w:b/>
          <w:szCs w:val="28"/>
        </w:rPr>
        <w:t xml:space="preserve">3.4. Анализ факторов, повлиявших на ход реализации муниципальной программы (подпрограммы, иной программы, входящих в </w:t>
      </w:r>
      <w:r w:rsidR="00B036F0">
        <w:rPr>
          <w:b/>
          <w:szCs w:val="28"/>
        </w:rPr>
        <w:t>состав муниципальной программы)</w:t>
      </w:r>
    </w:p>
    <w:p w:rsidR="00F74862" w:rsidRPr="00F74862" w:rsidRDefault="00F74862" w:rsidP="00F74862">
      <w:pPr>
        <w:autoSpaceDE w:val="0"/>
        <w:autoSpaceDN w:val="0"/>
        <w:adjustRightInd w:val="0"/>
        <w:ind w:firstLine="709"/>
        <w:outlineLvl w:val="0"/>
        <w:rPr>
          <w:rFonts w:eastAsiaTheme="minorEastAsia"/>
          <w:szCs w:val="28"/>
        </w:rPr>
      </w:pPr>
      <w:r w:rsidRPr="00F74862">
        <w:rPr>
          <w:rFonts w:eastAsiaTheme="minorEastAsia"/>
          <w:szCs w:val="28"/>
        </w:rPr>
        <w:t xml:space="preserve">В 2025 году реализация основных мероприятий муниципальной программы не предусмотрена.     </w:t>
      </w:r>
    </w:p>
    <w:p w:rsidR="00E14794" w:rsidRPr="00A67057" w:rsidRDefault="00E14794" w:rsidP="00B036F0">
      <w:pPr>
        <w:spacing w:line="276" w:lineRule="auto"/>
        <w:ind w:firstLine="708"/>
        <w:rPr>
          <w:szCs w:val="28"/>
          <w:lang w:bidi="ru-RU"/>
        </w:rPr>
      </w:pPr>
    </w:p>
    <w:p w:rsidR="00E14794" w:rsidRPr="00A24877" w:rsidRDefault="00E14794" w:rsidP="00504754">
      <w:pPr>
        <w:spacing w:line="276" w:lineRule="auto"/>
        <w:ind w:firstLine="708"/>
        <w:rPr>
          <w:szCs w:val="28"/>
        </w:rPr>
      </w:pPr>
      <w:r w:rsidRPr="00A24877">
        <w:rPr>
          <w:szCs w:val="28"/>
        </w:rPr>
        <w:t xml:space="preserve"> </w:t>
      </w:r>
    </w:p>
    <w:p w:rsidR="00E14794" w:rsidRDefault="00E14794" w:rsidP="00504754">
      <w:pPr>
        <w:spacing w:line="276" w:lineRule="auto"/>
        <w:ind w:firstLine="708"/>
        <w:rPr>
          <w:b/>
          <w:szCs w:val="28"/>
        </w:rPr>
      </w:pPr>
      <w:r w:rsidRPr="00B0136E">
        <w:rPr>
          <w:b/>
          <w:szCs w:val="28"/>
        </w:rPr>
        <w:t>3.5. Данные о бюджетных ассигнованиях и иных средствах, направленных на выполнение мероприятий, а также освоенных в ходе реализации муниципальной программы (подпрограммы, иной программы, входящих в состав муниципальной программы)</w:t>
      </w:r>
    </w:p>
    <w:p w:rsidR="00B036F0" w:rsidRDefault="00B036F0" w:rsidP="00504754">
      <w:pPr>
        <w:spacing w:line="276" w:lineRule="auto"/>
        <w:ind w:firstLine="708"/>
        <w:rPr>
          <w:b/>
          <w:szCs w:val="28"/>
        </w:rPr>
      </w:pPr>
    </w:p>
    <w:p w:rsidR="00B036F0" w:rsidRPr="00B036F0" w:rsidRDefault="00B036F0" w:rsidP="00B036F0">
      <w:pPr>
        <w:tabs>
          <w:tab w:val="left" w:pos="7470"/>
        </w:tabs>
        <w:spacing w:line="276" w:lineRule="auto"/>
        <w:ind w:firstLine="709"/>
        <w:rPr>
          <w:szCs w:val="28"/>
        </w:rPr>
      </w:pPr>
      <w:r w:rsidRPr="00B036F0">
        <w:rPr>
          <w:szCs w:val="28"/>
        </w:rPr>
        <w:t>В 2025 году финансирование муниципальной программы не предусмотрено.</w:t>
      </w:r>
    </w:p>
    <w:p w:rsidR="00B036F0" w:rsidRDefault="00B036F0" w:rsidP="00504754">
      <w:pPr>
        <w:spacing w:line="276" w:lineRule="auto"/>
        <w:ind w:firstLine="708"/>
        <w:rPr>
          <w:b/>
          <w:szCs w:val="28"/>
        </w:rPr>
      </w:pPr>
    </w:p>
    <w:p w:rsidR="00B036F0" w:rsidRDefault="00B036F0" w:rsidP="00504754">
      <w:pPr>
        <w:spacing w:line="276" w:lineRule="auto"/>
        <w:ind w:firstLine="708"/>
        <w:rPr>
          <w:b/>
          <w:szCs w:val="28"/>
        </w:rPr>
      </w:pPr>
    </w:p>
    <w:p w:rsidR="00E14794" w:rsidRPr="00B0136E" w:rsidRDefault="00E14794" w:rsidP="00504754">
      <w:pPr>
        <w:spacing w:line="276" w:lineRule="auto"/>
        <w:ind w:firstLine="709"/>
        <w:rPr>
          <w:b/>
          <w:szCs w:val="28"/>
        </w:rPr>
      </w:pPr>
      <w:r w:rsidRPr="00B0136E">
        <w:rPr>
          <w:b/>
          <w:szCs w:val="28"/>
        </w:rPr>
        <w:t>3.6. Данные о выполнении сводных показателей муниципальных заданий на оказание муниципальных услуг муниципальными учреждениями</w:t>
      </w:r>
    </w:p>
    <w:p w:rsidR="00E14794" w:rsidRDefault="00E14794" w:rsidP="00504754">
      <w:pPr>
        <w:spacing w:line="276" w:lineRule="auto"/>
        <w:ind w:firstLine="709"/>
        <w:jc w:val="center"/>
        <w:rPr>
          <w:szCs w:val="28"/>
        </w:rPr>
      </w:pPr>
      <w:r w:rsidRPr="003135B1">
        <w:rPr>
          <w:szCs w:val="28"/>
        </w:rPr>
        <w:t>Муниципальное задание отсутствует.</w:t>
      </w:r>
    </w:p>
    <w:p w:rsidR="00E14794" w:rsidRPr="003135B1" w:rsidRDefault="00E14794" w:rsidP="00504754">
      <w:pPr>
        <w:spacing w:line="276" w:lineRule="auto"/>
        <w:ind w:firstLine="709"/>
        <w:jc w:val="center"/>
        <w:rPr>
          <w:szCs w:val="28"/>
        </w:rPr>
      </w:pPr>
    </w:p>
    <w:p w:rsidR="00E14794" w:rsidRPr="00B0136E" w:rsidRDefault="00E14794" w:rsidP="00504754">
      <w:pPr>
        <w:spacing w:line="276" w:lineRule="auto"/>
        <w:ind w:firstLine="709"/>
        <w:rPr>
          <w:b/>
          <w:szCs w:val="28"/>
        </w:rPr>
      </w:pPr>
      <w:r w:rsidRPr="00B0136E">
        <w:rPr>
          <w:b/>
          <w:szCs w:val="28"/>
        </w:rPr>
        <w:t>3.7. Информация о внесенных ответственным исполнителем муниципальной программы, соисполнителями муниципальной программы и (или) участниками муниципальной программы, являющимися главными распорядителями бюджетных средств, изменениях в муниципальную программу (подпрограмму, иную программу, входящие в состав муниципальной программы</w:t>
      </w:r>
    </w:p>
    <w:p w:rsidR="00504754" w:rsidRDefault="00B036F0" w:rsidP="00504754">
      <w:pPr>
        <w:spacing w:line="276" w:lineRule="auto"/>
        <w:ind w:firstLine="709"/>
        <w:rPr>
          <w:szCs w:val="28"/>
        </w:rPr>
      </w:pPr>
      <w:r w:rsidRPr="00B036F0">
        <w:rPr>
          <w:szCs w:val="28"/>
        </w:rPr>
        <w:t>В 2025 году изменения в муниципальную программу не вносились.</w:t>
      </w:r>
    </w:p>
    <w:p w:rsidR="00B036F0" w:rsidRPr="003135B1" w:rsidRDefault="00B036F0" w:rsidP="00504754">
      <w:pPr>
        <w:spacing w:line="276" w:lineRule="auto"/>
        <w:ind w:firstLine="709"/>
        <w:rPr>
          <w:szCs w:val="28"/>
        </w:rPr>
      </w:pPr>
    </w:p>
    <w:p w:rsidR="00E14794" w:rsidRDefault="00E14794" w:rsidP="00504754">
      <w:pPr>
        <w:spacing w:line="276" w:lineRule="auto"/>
        <w:ind w:firstLine="709"/>
        <w:rPr>
          <w:b/>
          <w:szCs w:val="28"/>
        </w:rPr>
      </w:pPr>
      <w:r w:rsidRPr="003135B1">
        <w:rPr>
          <w:b/>
          <w:szCs w:val="28"/>
        </w:rPr>
        <w:t xml:space="preserve">  </w:t>
      </w:r>
      <w:r w:rsidRPr="00B0136E">
        <w:rPr>
          <w:b/>
          <w:szCs w:val="28"/>
        </w:rPr>
        <w:t>3.8. Запланированные, но не достигнутые результаты с указанием нереализованных или реализованных не в полной мере мероприятий.</w:t>
      </w:r>
    </w:p>
    <w:p w:rsidR="00E14794" w:rsidRDefault="00E14794" w:rsidP="00504754">
      <w:pPr>
        <w:spacing w:line="276" w:lineRule="auto"/>
        <w:ind w:firstLine="709"/>
        <w:jc w:val="center"/>
        <w:rPr>
          <w:szCs w:val="28"/>
        </w:rPr>
      </w:pPr>
      <w:r w:rsidRPr="00B0136E">
        <w:rPr>
          <w:szCs w:val="28"/>
        </w:rPr>
        <w:t>Отсутствуют.</w:t>
      </w:r>
    </w:p>
    <w:p w:rsidR="00F67451" w:rsidRPr="003135B1" w:rsidRDefault="00F67451" w:rsidP="00504754">
      <w:pPr>
        <w:spacing w:line="276" w:lineRule="auto"/>
        <w:ind w:firstLine="709"/>
        <w:rPr>
          <w:szCs w:val="28"/>
        </w:rPr>
      </w:pPr>
      <w:r w:rsidRPr="003135B1">
        <w:rPr>
          <w:b/>
          <w:szCs w:val="28"/>
        </w:rPr>
        <w:t>3.9.</w:t>
      </w:r>
      <w:r w:rsidRPr="003135B1">
        <w:rPr>
          <w:szCs w:val="28"/>
        </w:rPr>
        <w:t>Результаты реализации мер государственного</w:t>
      </w:r>
    </w:p>
    <w:p w:rsidR="00F67451" w:rsidRPr="003135B1" w:rsidRDefault="00F67451" w:rsidP="00504754">
      <w:pPr>
        <w:spacing w:line="276" w:lineRule="auto"/>
        <w:ind w:firstLine="709"/>
        <w:rPr>
          <w:szCs w:val="28"/>
        </w:rPr>
      </w:pPr>
      <w:r w:rsidRPr="003135B1">
        <w:rPr>
          <w:szCs w:val="28"/>
        </w:rPr>
        <w:t>и правового регулирования.</w:t>
      </w:r>
    </w:p>
    <w:p w:rsidR="00F67451" w:rsidRPr="003135B1" w:rsidRDefault="00F67451" w:rsidP="00504754">
      <w:pPr>
        <w:spacing w:line="276" w:lineRule="auto"/>
        <w:ind w:firstLine="709"/>
        <w:rPr>
          <w:szCs w:val="28"/>
        </w:rPr>
      </w:pPr>
      <w:r w:rsidRPr="003135B1">
        <w:rPr>
          <w:szCs w:val="28"/>
        </w:rPr>
        <w:t xml:space="preserve">Правовое регулирование в сфере сельского хозяйства осуществляется на основании: </w:t>
      </w:r>
    </w:p>
    <w:p w:rsidR="00F67451" w:rsidRPr="003135B1" w:rsidRDefault="00F67451" w:rsidP="00504754">
      <w:pPr>
        <w:spacing w:line="276" w:lineRule="auto"/>
        <w:ind w:firstLine="709"/>
        <w:rPr>
          <w:szCs w:val="28"/>
        </w:rPr>
      </w:pPr>
      <w:r w:rsidRPr="003135B1">
        <w:rPr>
          <w:szCs w:val="28"/>
        </w:rPr>
        <w:t>Бюджетного Кодекса Российской Федерации;</w:t>
      </w:r>
    </w:p>
    <w:p w:rsidR="00F67451" w:rsidRPr="003135B1" w:rsidRDefault="00F67451" w:rsidP="00504754">
      <w:pPr>
        <w:spacing w:line="276" w:lineRule="auto"/>
        <w:ind w:firstLine="709"/>
        <w:rPr>
          <w:szCs w:val="28"/>
        </w:rPr>
      </w:pPr>
      <w:r w:rsidRPr="003135B1">
        <w:rPr>
          <w:szCs w:val="28"/>
        </w:rPr>
        <w:t xml:space="preserve">Федерального закона «О развитии сельского хозяйства» от 29.12.2006 </w:t>
      </w:r>
    </w:p>
    <w:p w:rsidR="00F67451" w:rsidRPr="003135B1" w:rsidRDefault="00F67451" w:rsidP="00504754">
      <w:pPr>
        <w:spacing w:line="276" w:lineRule="auto"/>
        <w:ind w:firstLine="709"/>
        <w:rPr>
          <w:szCs w:val="28"/>
        </w:rPr>
      </w:pPr>
      <w:r w:rsidRPr="003135B1">
        <w:rPr>
          <w:szCs w:val="28"/>
        </w:rPr>
        <w:t>№ 264-ФЗ;</w:t>
      </w:r>
    </w:p>
    <w:p w:rsidR="00F67451" w:rsidRPr="003135B1" w:rsidRDefault="00F67451" w:rsidP="00504754">
      <w:pPr>
        <w:spacing w:line="276" w:lineRule="auto"/>
        <w:ind w:firstLine="709"/>
        <w:rPr>
          <w:szCs w:val="28"/>
        </w:rPr>
      </w:pPr>
      <w:r w:rsidRPr="003135B1">
        <w:rPr>
          <w:szCs w:val="28"/>
        </w:rPr>
        <w:t>Указа Президента Российской Федерации от 30.01.2010 № 120 «Об утверждении Доктрины продовольственной безопасности Российской Федерации;</w:t>
      </w:r>
    </w:p>
    <w:p w:rsidR="00F67451" w:rsidRDefault="00F67451" w:rsidP="00504754">
      <w:pPr>
        <w:spacing w:line="276" w:lineRule="auto"/>
        <w:ind w:firstLine="709"/>
        <w:rPr>
          <w:szCs w:val="28"/>
        </w:rPr>
      </w:pPr>
      <w:r w:rsidRPr="003135B1">
        <w:rPr>
          <w:szCs w:val="28"/>
        </w:rPr>
        <w:t>Государственной программы Самарской области «Развитие сельского хозяйства и регулирование рынков сельскохозяйственной продукции, сырья и продовольствия Самарской области» на 2014-2030 годы (постановление Правительства Самарской области от 14.11.2013 № 624</w:t>
      </w:r>
      <w:r>
        <w:rPr>
          <w:szCs w:val="28"/>
        </w:rPr>
        <w:t>.</w:t>
      </w:r>
    </w:p>
    <w:p w:rsidR="00504754" w:rsidRDefault="00504754" w:rsidP="00504754">
      <w:pPr>
        <w:spacing w:line="276" w:lineRule="auto"/>
        <w:ind w:firstLine="709"/>
        <w:rPr>
          <w:szCs w:val="28"/>
        </w:rPr>
      </w:pPr>
    </w:p>
    <w:p w:rsidR="00F67451" w:rsidRDefault="00F67451" w:rsidP="00504754">
      <w:pPr>
        <w:spacing w:line="276" w:lineRule="auto"/>
        <w:ind w:firstLine="709"/>
        <w:rPr>
          <w:b/>
          <w:szCs w:val="28"/>
        </w:rPr>
      </w:pPr>
      <w:r w:rsidRPr="00504754">
        <w:rPr>
          <w:b/>
          <w:szCs w:val="28"/>
        </w:rPr>
        <w:t>3.10. Результаты комплексной оценки эффективности реализации муниципальной программы (подпрограммы, иной программы, входящих в состав муниципальной программы) в отчетном году.</w:t>
      </w:r>
    </w:p>
    <w:p w:rsidR="00F74862" w:rsidRPr="00F74862" w:rsidRDefault="00F74862" w:rsidP="00F74862">
      <w:pPr>
        <w:jc w:val="left"/>
        <w:rPr>
          <w:rFonts w:eastAsiaTheme="minorEastAsia"/>
          <w:color w:val="000000"/>
          <w:szCs w:val="28"/>
        </w:rPr>
      </w:pPr>
      <w:r>
        <w:rPr>
          <w:rFonts w:eastAsiaTheme="minorEastAsia"/>
          <w:color w:val="000000"/>
          <w:szCs w:val="28"/>
        </w:rPr>
        <w:t xml:space="preserve">              </w:t>
      </w:r>
      <w:r w:rsidRPr="00F74862">
        <w:rPr>
          <w:rFonts w:eastAsiaTheme="minorEastAsia"/>
          <w:color w:val="000000"/>
          <w:szCs w:val="28"/>
        </w:rPr>
        <w:t>Степень достижения значения показателей (индикаторов) муниципальной программы по итогам 2025 года составила 100%.</w:t>
      </w:r>
    </w:p>
    <w:p w:rsidR="00F74862" w:rsidRPr="00F74862" w:rsidRDefault="00F74862" w:rsidP="00F74862">
      <w:pPr>
        <w:ind w:left="360"/>
        <w:rPr>
          <w:rFonts w:eastAsiaTheme="minorEastAsia"/>
          <w:szCs w:val="28"/>
        </w:rPr>
      </w:pPr>
      <w:r w:rsidRPr="00F74862">
        <w:rPr>
          <w:rFonts w:eastAsiaTheme="minorEastAsia"/>
          <w:szCs w:val="28"/>
        </w:rPr>
        <w:t xml:space="preserve">   </w:t>
      </w:r>
      <w:r>
        <w:rPr>
          <w:rFonts w:eastAsiaTheme="minorEastAsia"/>
          <w:szCs w:val="28"/>
        </w:rPr>
        <w:t xml:space="preserve">    </w:t>
      </w:r>
      <w:r w:rsidRPr="00F74862">
        <w:rPr>
          <w:rFonts w:eastAsiaTheme="minorEastAsia"/>
          <w:szCs w:val="28"/>
        </w:rPr>
        <w:t xml:space="preserve"> В 2025 году выполнение основных мероприятий муниципальной программы не предусмотрено. Выполнить комплексную оценку эффективности не представляется возможным.</w:t>
      </w:r>
    </w:p>
    <w:p w:rsidR="00F67451" w:rsidRPr="00504754" w:rsidRDefault="00F67451" w:rsidP="00504754">
      <w:pPr>
        <w:spacing w:line="276" w:lineRule="auto"/>
        <w:ind w:firstLine="709"/>
        <w:rPr>
          <w:b/>
          <w:szCs w:val="28"/>
        </w:rPr>
      </w:pPr>
      <w:r w:rsidRPr="00504754">
        <w:rPr>
          <w:b/>
          <w:szCs w:val="28"/>
        </w:rPr>
        <w:lastRenderedPageBreak/>
        <w:t>3.11. Предложения о дальнейшей реализации муниципальной программы (подпрограммы, иной программы, входящих в состав муниципальной программы).</w:t>
      </w:r>
    </w:p>
    <w:p w:rsidR="005B6592" w:rsidRDefault="005B6592" w:rsidP="00504754">
      <w:pPr>
        <w:spacing w:afterLines="60" w:after="144" w:line="276" w:lineRule="auto"/>
        <w:ind w:firstLine="709"/>
        <w:rPr>
          <w:szCs w:val="28"/>
        </w:rPr>
      </w:pPr>
      <w:r>
        <w:rPr>
          <w:szCs w:val="28"/>
        </w:rPr>
        <w:t xml:space="preserve">Для </w:t>
      </w:r>
      <w:r w:rsidR="0010707D">
        <w:rPr>
          <w:szCs w:val="28"/>
        </w:rPr>
        <w:t>дальнейшего увеличения объёмов производства основных видов продукции животноводства и роста</w:t>
      </w:r>
      <w:r w:rsidR="0010707D" w:rsidRPr="00B64E47">
        <w:rPr>
          <w:szCs w:val="28"/>
        </w:rPr>
        <w:t xml:space="preserve"> поголовья коров во всех категориях хозяйств</w:t>
      </w:r>
      <w:r w:rsidR="0010707D">
        <w:rPr>
          <w:szCs w:val="28"/>
        </w:rPr>
        <w:t xml:space="preserve"> продолжить реализацию </w:t>
      </w:r>
      <w:r w:rsidR="008D0977">
        <w:rPr>
          <w:szCs w:val="28"/>
        </w:rPr>
        <w:t xml:space="preserve">мероприятий в рамках </w:t>
      </w:r>
      <w:r w:rsidR="0010707D">
        <w:rPr>
          <w:szCs w:val="28"/>
        </w:rPr>
        <w:t xml:space="preserve">муниципальной программы «Развитие сельского хозяйства на территории сельского поселения </w:t>
      </w:r>
      <w:proofErr w:type="spellStart"/>
      <w:r w:rsidR="00F75108">
        <w:rPr>
          <w:szCs w:val="28"/>
        </w:rPr>
        <w:t>Кабановка</w:t>
      </w:r>
      <w:proofErr w:type="spellEnd"/>
      <w:r w:rsidR="0010707D">
        <w:rPr>
          <w:szCs w:val="28"/>
        </w:rPr>
        <w:t xml:space="preserve"> </w:t>
      </w:r>
      <w:proofErr w:type="spellStart"/>
      <w:r w:rsidR="0010707D">
        <w:rPr>
          <w:szCs w:val="28"/>
        </w:rPr>
        <w:t>Кинель</w:t>
      </w:r>
      <w:proofErr w:type="spellEnd"/>
      <w:r w:rsidR="0010707D">
        <w:rPr>
          <w:szCs w:val="28"/>
        </w:rPr>
        <w:t>-Черкасского района Самарской области</w:t>
      </w:r>
      <w:r w:rsidR="008D0977">
        <w:rPr>
          <w:szCs w:val="28"/>
        </w:rPr>
        <w:t>»</w:t>
      </w:r>
      <w:r w:rsidR="0010707D">
        <w:rPr>
          <w:szCs w:val="28"/>
        </w:rPr>
        <w:t xml:space="preserve"> на 201</w:t>
      </w:r>
      <w:r w:rsidR="008D0977">
        <w:rPr>
          <w:szCs w:val="28"/>
        </w:rPr>
        <w:t>9</w:t>
      </w:r>
      <w:r w:rsidR="0010707D">
        <w:rPr>
          <w:szCs w:val="28"/>
        </w:rPr>
        <w:t xml:space="preserve"> </w:t>
      </w:r>
      <w:r w:rsidR="0010707D">
        <w:rPr>
          <w:b/>
          <w:szCs w:val="28"/>
        </w:rPr>
        <w:t>–</w:t>
      </w:r>
      <w:r w:rsidR="00FF348B">
        <w:rPr>
          <w:szCs w:val="28"/>
        </w:rPr>
        <w:t>2030</w:t>
      </w:r>
      <w:r w:rsidR="0010707D">
        <w:rPr>
          <w:szCs w:val="28"/>
        </w:rPr>
        <w:t xml:space="preserve"> годы</w:t>
      </w:r>
      <w:r>
        <w:rPr>
          <w:szCs w:val="28"/>
        </w:rPr>
        <w:t xml:space="preserve">. </w:t>
      </w:r>
    </w:p>
    <w:p w:rsidR="005B6592" w:rsidRDefault="005B6592" w:rsidP="00504754">
      <w:pPr>
        <w:spacing w:line="276" w:lineRule="auto"/>
        <w:rPr>
          <w:bCs/>
          <w:spacing w:val="-2"/>
          <w:szCs w:val="28"/>
        </w:rPr>
      </w:pPr>
    </w:p>
    <w:p w:rsidR="005B6592" w:rsidRDefault="005B6592" w:rsidP="00504754">
      <w:pPr>
        <w:spacing w:line="276" w:lineRule="auto"/>
        <w:rPr>
          <w:bCs/>
          <w:spacing w:val="-2"/>
          <w:szCs w:val="28"/>
        </w:rPr>
      </w:pPr>
    </w:p>
    <w:p w:rsidR="005B6592" w:rsidRDefault="005B6592" w:rsidP="00504754">
      <w:pPr>
        <w:spacing w:line="276" w:lineRule="auto"/>
        <w:rPr>
          <w:bCs/>
          <w:spacing w:val="-2"/>
          <w:szCs w:val="28"/>
        </w:rPr>
      </w:pPr>
    </w:p>
    <w:p w:rsidR="005B6592" w:rsidRDefault="005B6592" w:rsidP="00504754">
      <w:pPr>
        <w:spacing w:line="276" w:lineRule="auto"/>
        <w:rPr>
          <w:bCs/>
          <w:spacing w:val="-2"/>
          <w:szCs w:val="28"/>
        </w:rPr>
      </w:pPr>
      <w:r>
        <w:rPr>
          <w:bCs/>
          <w:spacing w:val="-2"/>
          <w:szCs w:val="28"/>
        </w:rPr>
        <w:t>Глава сельского поселения</w:t>
      </w:r>
      <w:r w:rsidR="00F75108">
        <w:rPr>
          <w:bCs/>
          <w:spacing w:val="-2"/>
          <w:szCs w:val="28"/>
        </w:rPr>
        <w:t xml:space="preserve"> </w:t>
      </w:r>
      <w:proofErr w:type="spellStart"/>
      <w:r w:rsidR="00F75108">
        <w:rPr>
          <w:bCs/>
          <w:spacing w:val="-2"/>
          <w:szCs w:val="28"/>
        </w:rPr>
        <w:t>Кабановка</w:t>
      </w:r>
      <w:proofErr w:type="spellEnd"/>
      <w:r>
        <w:rPr>
          <w:bCs/>
          <w:spacing w:val="-2"/>
          <w:szCs w:val="28"/>
        </w:rPr>
        <w:t xml:space="preserve">                                                      </w:t>
      </w:r>
      <w:proofErr w:type="spellStart"/>
      <w:r w:rsidR="00F75108">
        <w:rPr>
          <w:bCs/>
          <w:spacing w:val="-2"/>
          <w:szCs w:val="28"/>
        </w:rPr>
        <w:t>Ю.Г.Шаронов</w:t>
      </w:r>
      <w:proofErr w:type="spellEnd"/>
    </w:p>
    <w:p w:rsidR="005B6592" w:rsidRDefault="005B6592" w:rsidP="00504754">
      <w:pPr>
        <w:spacing w:line="276" w:lineRule="auto"/>
      </w:pPr>
    </w:p>
    <w:p w:rsidR="003F3346" w:rsidRDefault="003F3346" w:rsidP="00504754">
      <w:pPr>
        <w:spacing w:line="276" w:lineRule="auto"/>
      </w:pPr>
    </w:p>
    <w:sectPr w:rsidR="003F3346" w:rsidSect="007D408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ED4"/>
    <w:rsid w:val="000547B1"/>
    <w:rsid w:val="00073F97"/>
    <w:rsid w:val="000B3B70"/>
    <w:rsid w:val="000E1ED4"/>
    <w:rsid w:val="0010707D"/>
    <w:rsid w:val="00193765"/>
    <w:rsid w:val="001D507A"/>
    <w:rsid w:val="001F3388"/>
    <w:rsid w:val="00244E2A"/>
    <w:rsid w:val="002974E0"/>
    <w:rsid w:val="002E0BB1"/>
    <w:rsid w:val="002F5B2D"/>
    <w:rsid w:val="00332AA4"/>
    <w:rsid w:val="00351314"/>
    <w:rsid w:val="00362BE9"/>
    <w:rsid w:val="003B039C"/>
    <w:rsid w:val="003F3346"/>
    <w:rsid w:val="003F6CED"/>
    <w:rsid w:val="00490057"/>
    <w:rsid w:val="004B052D"/>
    <w:rsid w:val="004B4DCF"/>
    <w:rsid w:val="004F3A20"/>
    <w:rsid w:val="00504754"/>
    <w:rsid w:val="005B6592"/>
    <w:rsid w:val="00624783"/>
    <w:rsid w:val="00645F8A"/>
    <w:rsid w:val="0065458C"/>
    <w:rsid w:val="00702E9B"/>
    <w:rsid w:val="00725356"/>
    <w:rsid w:val="00750220"/>
    <w:rsid w:val="007D4083"/>
    <w:rsid w:val="00862600"/>
    <w:rsid w:val="008D0977"/>
    <w:rsid w:val="009362CD"/>
    <w:rsid w:val="00941BBE"/>
    <w:rsid w:val="00942725"/>
    <w:rsid w:val="00994AF6"/>
    <w:rsid w:val="009C1CBB"/>
    <w:rsid w:val="009F2ED4"/>
    <w:rsid w:val="00A311A3"/>
    <w:rsid w:val="00A36BC9"/>
    <w:rsid w:val="00AC1D6D"/>
    <w:rsid w:val="00B036F0"/>
    <w:rsid w:val="00B51617"/>
    <w:rsid w:val="00BC520C"/>
    <w:rsid w:val="00BF6C34"/>
    <w:rsid w:val="00C161C5"/>
    <w:rsid w:val="00C4643C"/>
    <w:rsid w:val="00C71D8B"/>
    <w:rsid w:val="00CA6AC1"/>
    <w:rsid w:val="00CB6177"/>
    <w:rsid w:val="00D14BF7"/>
    <w:rsid w:val="00D54BD2"/>
    <w:rsid w:val="00D70441"/>
    <w:rsid w:val="00D84E6D"/>
    <w:rsid w:val="00D935D6"/>
    <w:rsid w:val="00DC304E"/>
    <w:rsid w:val="00E14794"/>
    <w:rsid w:val="00E4746B"/>
    <w:rsid w:val="00E53A1D"/>
    <w:rsid w:val="00EB5D53"/>
    <w:rsid w:val="00F25468"/>
    <w:rsid w:val="00F67451"/>
    <w:rsid w:val="00F74862"/>
    <w:rsid w:val="00F75108"/>
    <w:rsid w:val="00F97BEE"/>
    <w:rsid w:val="00FE1C35"/>
    <w:rsid w:val="00FF3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F555FA-1893-4C84-9590-31579B5AC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48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B6592"/>
    <w:pPr>
      <w:spacing w:line="360" w:lineRule="auto"/>
    </w:pPr>
  </w:style>
  <w:style w:type="character" w:customStyle="1" w:styleId="a4">
    <w:name w:val="Основной текст Знак"/>
    <w:basedOn w:val="a0"/>
    <w:link w:val="a3"/>
    <w:uiPriority w:val="99"/>
    <w:semiHidden/>
    <w:rsid w:val="005B65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14BF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4BF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exthead2">
    <w:name w:val="texthead2"/>
    <w:basedOn w:val="a"/>
    <w:rsid w:val="002E0BB1"/>
    <w:pPr>
      <w:spacing w:before="180"/>
      <w:ind w:left="270" w:right="270"/>
      <w:jc w:val="left"/>
    </w:pPr>
    <w:rPr>
      <w:rFonts w:ascii="Arial" w:hAnsi="Arial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09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4</Pages>
  <Words>924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И. Овакимян</dc:creator>
  <cp:keywords/>
  <dc:description/>
  <cp:lastModifiedBy>Елена В. Крылова</cp:lastModifiedBy>
  <cp:revision>30</cp:revision>
  <cp:lastPrinted>2026-07-17T09:59:00Z</cp:lastPrinted>
  <dcterms:created xsi:type="dcterms:W3CDTF">2016-02-26T10:55:00Z</dcterms:created>
  <dcterms:modified xsi:type="dcterms:W3CDTF">2026-07-17T10:15:00Z</dcterms:modified>
</cp:coreProperties>
</file>